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3B" w:rsidRPr="00CC4D9D" w:rsidRDefault="00C3153B" w:rsidP="00813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</w:t>
      </w:r>
    </w:p>
    <w:p w:rsidR="00C3153B" w:rsidRPr="00CC4D9D" w:rsidRDefault="00C3153B" w:rsidP="00813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D9D">
        <w:rPr>
          <w:rFonts w:ascii="Times New Roman" w:hAnsi="Times New Roman" w:cs="Times New Roman"/>
          <w:sz w:val="28"/>
          <w:szCs w:val="28"/>
        </w:rPr>
        <w:t xml:space="preserve">к проекту Федерального закона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Федеральный закон «О развитии малого и среднего предпринимательства в</w:t>
      </w:r>
      <w:r w:rsidRPr="00CC4D9D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C3153B" w:rsidRPr="00CC4D9D" w:rsidRDefault="00C3153B" w:rsidP="00813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5F5" w:rsidRDefault="00C3153B" w:rsidP="00813F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3153B">
        <w:rPr>
          <w:b w:val="0"/>
          <w:sz w:val="28"/>
          <w:szCs w:val="28"/>
        </w:rPr>
        <w:t>Министерств</w:t>
      </w:r>
      <w:r w:rsidRPr="00C3153B">
        <w:rPr>
          <w:b w:val="0"/>
          <w:sz w:val="28"/>
          <w:szCs w:val="28"/>
        </w:rPr>
        <w:t>о</w:t>
      </w:r>
      <w:r w:rsidRPr="00C3153B">
        <w:rPr>
          <w:b w:val="0"/>
          <w:sz w:val="28"/>
          <w:szCs w:val="28"/>
        </w:rPr>
        <w:t xml:space="preserve"> экономического развития Республики Северная Осетия-Алания рассмотрело проект </w:t>
      </w:r>
      <w:r w:rsidR="00813FC1" w:rsidRPr="00813FC1">
        <w:rPr>
          <w:b w:val="0"/>
          <w:sz w:val="28"/>
          <w:szCs w:val="28"/>
        </w:rPr>
        <w:t>Федерального закона «О внесении изменений в Федеральный закон «О развитии малого и среднего предпринимательства в Российской Федерации»</w:t>
      </w:r>
      <w:r w:rsidR="00813FC1" w:rsidRPr="00C3153B">
        <w:rPr>
          <w:b w:val="0"/>
          <w:sz w:val="28"/>
          <w:szCs w:val="28"/>
        </w:rPr>
        <w:t xml:space="preserve"> </w:t>
      </w:r>
      <w:r w:rsidRPr="00C3153B">
        <w:rPr>
          <w:b w:val="0"/>
          <w:sz w:val="28"/>
          <w:szCs w:val="28"/>
        </w:rPr>
        <w:t>(далее – проект акта)</w:t>
      </w:r>
      <w:r w:rsidRPr="00C3153B">
        <w:rPr>
          <w:b w:val="0"/>
          <w:sz w:val="28"/>
          <w:szCs w:val="28"/>
        </w:rPr>
        <w:t xml:space="preserve"> и сообщает</w:t>
      </w:r>
      <w:r w:rsidR="00F909EC">
        <w:rPr>
          <w:b w:val="0"/>
          <w:sz w:val="28"/>
          <w:szCs w:val="28"/>
        </w:rPr>
        <w:t>.</w:t>
      </w:r>
    </w:p>
    <w:p w:rsidR="00F909EC" w:rsidRPr="00B95E75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75">
        <w:rPr>
          <w:rFonts w:ascii="Times New Roman" w:hAnsi="Times New Roman" w:cs="Times New Roman"/>
          <w:sz w:val="28"/>
          <w:szCs w:val="28"/>
        </w:rPr>
        <w:t>В соответствии со статьей 2 Гражданского кодекса Российской Федерации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F909EC" w:rsidRPr="00B95E75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E75">
        <w:rPr>
          <w:rFonts w:ascii="Times New Roman" w:hAnsi="Times New Roman" w:cs="Times New Roman"/>
          <w:sz w:val="28"/>
          <w:szCs w:val="28"/>
        </w:rPr>
        <w:t xml:space="preserve">В соответствии со статьей 4 Гражданского кодекса Российской Федерации к субъектам малого и среднего предпринимательства относятся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 и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B95E75">
        <w:rPr>
          <w:rFonts w:ascii="Times New Roman" w:hAnsi="Times New Roman" w:cs="Times New Roman"/>
          <w:sz w:val="28"/>
          <w:szCs w:val="28"/>
        </w:rPr>
        <w:t xml:space="preserve">условиям: </w:t>
      </w:r>
      <w:proofErr w:type="gramEnd"/>
    </w:p>
    <w:p w:rsidR="00F909EC" w:rsidRPr="00B95E75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E75">
        <w:rPr>
          <w:rFonts w:ascii="Times New Roman" w:hAnsi="Times New Roman" w:cs="Times New Roman"/>
          <w:sz w:val="28"/>
          <w:szCs w:val="28"/>
        </w:rPr>
        <w:t>Размер выручки компании — поступления от реализации товаров, работ или услуг (без учета НДС) для малых предприятий - 800 млн. рублей, для средних предприятий - 2 млрд. рублей.</w:t>
      </w:r>
    </w:p>
    <w:p w:rsidR="00F909EC" w:rsidRPr="00B95E75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E75">
        <w:rPr>
          <w:rFonts w:ascii="Times New Roman" w:hAnsi="Times New Roman" w:cs="Times New Roman"/>
          <w:sz w:val="28"/>
          <w:szCs w:val="28"/>
        </w:rPr>
        <w:t>Численность работников для средних предприятий от 101 до 250 человек, для малых предприятий до 100 человек;</w:t>
      </w:r>
    </w:p>
    <w:p w:rsidR="00F909EC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E75">
        <w:rPr>
          <w:rFonts w:ascii="Times New Roman" w:hAnsi="Times New Roman" w:cs="Times New Roman"/>
          <w:sz w:val="28"/>
          <w:szCs w:val="28"/>
        </w:rPr>
        <w:t>Состав учредителей — доля участия юридических лиц в уставном капитале ограничена.</w:t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  <w:t xml:space="preserve">Согласно статье 50 Гражданского кодекса Российской Федерации, юридические лица, являющиеся некоммерческими организациями, могут создаваться в организационно-правовых формах потребительских кооперативов, к которым </w:t>
      </w:r>
      <w:proofErr w:type="gramStart"/>
      <w:r w:rsidRPr="00B95E75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B95E75">
        <w:rPr>
          <w:rFonts w:ascii="Times New Roman" w:hAnsi="Times New Roman" w:cs="Times New Roman"/>
          <w:sz w:val="28"/>
          <w:szCs w:val="28"/>
        </w:rPr>
        <w:t xml:space="preserve">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кооперативы.</w:t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</w:r>
      <w:r w:rsidRPr="00B95E75">
        <w:rPr>
          <w:rFonts w:ascii="Times New Roman" w:hAnsi="Times New Roman" w:cs="Times New Roman"/>
          <w:sz w:val="28"/>
          <w:szCs w:val="28"/>
        </w:rPr>
        <w:tab/>
        <w:t>Согласно пункту 2 статьи 291 Гражданского кодекса Российской Федерации товарищество собственников жилья является некоммерческой организацией, создаваемой и действующей в соответствии с законом о товариществах собственников жилья.</w:t>
      </w:r>
    </w:p>
    <w:p w:rsidR="00F909EC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24.07.2007 г. № 209-ФЗ «О развитии малого и среднего предпринимательства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 о</w:t>
      </w:r>
      <w:r w:rsidRPr="00177BFC">
        <w:rPr>
          <w:rFonts w:ascii="Times New Roman" w:hAnsi="Times New Roman" w:cs="Times New Roman"/>
          <w:sz w:val="28"/>
          <w:szCs w:val="28"/>
        </w:rPr>
        <w:t>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</w:t>
      </w:r>
      <w:proofErr w:type="gramEnd"/>
      <w:r w:rsidRPr="00177BFC">
        <w:rPr>
          <w:rFonts w:ascii="Times New Roman" w:hAnsi="Times New Roman" w:cs="Times New Roman"/>
          <w:sz w:val="28"/>
          <w:szCs w:val="28"/>
        </w:rPr>
        <w:t xml:space="preserve">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909EC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статье 78 Бюджетного кодекса Российской Федерации с</w:t>
      </w:r>
      <w:r w:rsidRPr="00177BFC">
        <w:rPr>
          <w:rFonts w:ascii="Times New Roman" w:hAnsi="Times New Roman" w:cs="Times New Roman"/>
          <w:sz w:val="28"/>
          <w:szCs w:val="28"/>
        </w:rPr>
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</w:t>
      </w:r>
      <w:proofErr w:type="gramEnd"/>
      <w:r w:rsidRPr="00177BFC">
        <w:rPr>
          <w:rFonts w:ascii="Times New Roman" w:hAnsi="Times New Roman" w:cs="Times New Roman"/>
          <w:sz w:val="28"/>
          <w:szCs w:val="28"/>
        </w:rPr>
        <w:t>, произведенных из выращенного на территории Российской Федерации винограда), выполнением работ, оказанием услуг.</w:t>
      </w:r>
    </w:p>
    <w:p w:rsidR="00F909EC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Pr="00B95E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5E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BFC">
        <w:rPr>
          <w:rFonts w:ascii="Times New Roman" w:hAnsi="Times New Roman" w:cs="Times New Roman"/>
          <w:sz w:val="28"/>
          <w:szCs w:val="28"/>
        </w:rPr>
        <w:t>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влечет возникновение права государственной или муниципальной собственности на эквивалентную часть уставных (складочных) капиталов указанных юридических лиц, которое оформляется участием Российской Федерации, субъектов Российской Федерации и муниципальных образований в уставных (складочных) капиталах таких юридических лиц в соответствии</w:t>
      </w:r>
      <w:proofErr w:type="gramEnd"/>
      <w:r w:rsidRPr="00177BFC"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 Российской Федерации. Оформление доли Российской Федерации, субъекта Российской Федерации, муниципального образования в уставном (складочном) капитале, принадлежащей Российской Федерации, субъекту Российской Федерации, 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F909EC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E75">
        <w:rPr>
          <w:rFonts w:ascii="Times New Roman" w:hAnsi="Times New Roman" w:cs="Times New Roman"/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(Корпорация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B95E75">
        <w:rPr>
          <w:rFonts w:ascii="Times New Roman" w:hAnsi="Times New Roman" w:cs="Times New Roman"/>
          <w:sz w:val="28"/>
          <w:szCs w:val="28"/>
        </w:rPr>
        <w:t xml:space="preserve">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</w:t>
      </w:r>
      <w:r w:rsidRPr="00B95E75">
        <w:rPr>
          <w:rFonts w:ascii="Times New Roman" w:hAnsi="Times New Roman" w:cs="Times New Roman"/>
          <w:sz w:val="28"/>
          <w:szCs w:val="28"/>
        </w:rPr>
        <w:lastRenderedPageBreak/>
        <w:t>Указом Президента Российской Федерации от 05.06.2015 №287 «О мерах по</w:t>
      </w:r>
      <w:proofErr w:type="gramEnd"/>
      <w:r w:rsidRPr="00B95E75">
        <w:rPr>
          <w:rFonts w:ascii="Times New Roman" w:hAnsi="Times New Roman" w:cs="Times New Roman"/>
          <w:sz w:val="28"/>
          <w:szCs w:val="28"/>
        </w:rPr>
        <w:t xml:space="preserve"> дальнейшему развитию малого и среднего предпринимательства», иными законодательными и нормативными правовыми актами Российской Федерации. Корпорация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B95E7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9EC" w:rsidRPr="00D87689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89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Корпорации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D87689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909EC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89">
        <w:rPr>
          <w:rFonts w:ascii="Times New Roman" w:hAnsi="Times New Roman" w:cs="Times New Roman"/>
          <w:sz w:val="28"/>
          <w:szCs w:val="28"/>
        </w:rPr>
        <w:t xml:space="preserve">- оказание поддержки субъектам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D87689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D876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9EC" w:rsidRPr="00D87689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89">
        <w:rPr>
          <w:rFonts w:ascii="Times New Roman" w:hAnsi="Times New Roman" w:cs="Times New Roman"/>
          <w:sz w:val="28"/>
          <w:szCs w:val="28"/>
        </w:rPr>
        <w:t xml:space="preserve">- привлечение денежных средств российских, иностранных и международных организаций в целях поддержки субъектов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D876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9EC" w:rsidRPr="00D87689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89">
        <w:rPr>
          <w:rFonts w:ascii="Times New Roman" w:hAnsi="Times New Roman" w:cs="Times New Roman"/>
          <w:sz w:val="28"/>
          <w:szCs w:val="28"/>
        </w:rPr>
        <w:t xml:space="preserve">- организация информационного, маркетингового, финансового и юридического сопровождения инвестиционных проектов, реализуемых субъектами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D876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9EC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89">
        <w:rPr>
          <w:rFonts w:ascii="Times New Roman" w:hAnsi="Times New Roman" w:cs="Times New Roman"/>
          <w:sz w:val="28"/>
          <w:szCs w:val="28"/>
        </w:rPr>
        <w:t xml:space="preserve">- 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D87689">
        <w:rPr>
          <w:rFonts w:ascii="Times New Roman" w:hAnsi="Times New Roman" w:cs="Times New Roman"/>
          <w:sz w:val="28"/>
          <w:szCs w:val="28"/>
        </w:rPr>
        <w:t xml:space="preserve"> в годовом объеме закупки товаров, работ, услуг, в годовом объеме закупки инновационной продукции,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689">
        <w:rPr>
          <w:rFonts w:ascii="Times New Roman" w:hAnsi="Times New Roman" w:cs="Times New Roman"/>
          <w:sz w:val="28"/>
          <w:szCs w:val="28"/>
        </w:rPr>
        <w:t xml:space="preserve">высокотехнологичной продукции; </w:t>
      </w:r>
    </w:p>
    <w:p w:rsidR="00F909EC" w:rsidRPr="00D87689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89">
        <w:rPr>
          <w:rFonts w:ascii="Times New Roman" w:hAnsi="Times New Roman" w:cs="Times New Roman"/>
          <w:sz w:val="28"/>
          <w:szCs w:val="28"/>
        </w:rPr>
        <w:t xml:space="preserve"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D876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9EC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89">
        <w:rPr>
          <w:rFonts w:ascii="Times New Roman" w:hAnsi="Times New Roman" w:cs="Times New Roman"/>
          <w:sz w:val="28"/>
          <w:szCs w:val="28"/>
        </w:rPr>
        <w:t xml:space="preserve">- подготовка предложений о совершенствовании мер поддержки субъектов </w:t>
      </w:r>
      <w:r w:rsidR="00813FC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D87689">
        <w:rPr>
          <w:rFonts w:ascii="Times New Roman" w:hAnsi="Times New Roman" w:cs="Times New Roman"/>
          <w:sz w:val="28"/>
          <w:szCs w:val="28"/>
        </w:rPr>
        <w:t xml:space="preserve">, в том числе предложений о совершенствовании нормативно-правового регулирования в этой сфере. </w:t>
      </w:r>
    </w:p>
    <w:p w:rsidR="00F909EC" w:rsidRPr="00813FC1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13FC1">
        <w:rPr>
          <w:rFonts w:ascii="Times New Roman" w:hAnsi="Times New Roman" w:cs="Times New Roman"/>
          <w:b/>
          <w:sz w:val="28"/>
          <w:szCs w:val="28"/>
        </w:rPr>
        <w:t>приравнивание</w:t>
      </w:r>
      <w:r>
        <w:rPr>
          <w:rFonts w:ascii="Times New Roman" w:hAnsi="Times New Roman" w:cs="Times New Roman"/>
          <w:sz w:val="28"/>
          <w:szCs w:val="28"/>
        </w:rPr>
        <w:t xml:space="preserve"> товариществ собственников жилья, жилищные, жилищно-строительные кооперативы и управляющие организации, осуществляющие управление многоквартирными домами, а также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 и субъектов малого и среднего предпринимательства </w:t>
      </w:r>
      <w:r w:rsidRPr="00813FC1">
        <w:rPr>
          <w:rFonts w:ascii="Times New Roman" w:hAnsi="Times New Roman" w:cs="Times New Roman"/>
          <w:b/>
          <w:sz w:val="28"/>
          <w:szCs w:val="28"/>
        </w:rPr>
        <w:t>противоречит по существу Федеральному закону от 24.07.2007 г. № 209-ФЗ, регулирующему развитие малого и среднего предпринимательства.</w:t>
      </w:r>
      <w:proofErr w:type="gramEnd"/>
      <w:r w:rsidRPr="00813FC1">
        <w:rPr>
          <w:rFonts w:ascii="Times New Roman" w:hAnsi="Times New Roman" w:cs="Times New Roman"/>
          <w:b/>
          <w:sz w:val="28"/>
          <w:szCs w:val="28"/>
        </w:rPr>
        <w:t xml:space="preserve"> Законопроект также не учитывает принципиальной разницы между коммерческой и некоммерческой организационно-правовой формой организации.</w:t>
      </w:r>
    </w:p>
    <w:p w:rsidR="00F909EC" w:rsidRPr="00D87689" w:rsidRDefault="00F909EC" w:rsidP="008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если рассмотреть в качестве примера товарищество собственников жилья, то оно </w:t>
      </w:r>
      <w:r w:rsidRPr="00622CBC">
        <w:rPr>
          <w:rFonts w:ascii="Times New Roman" w:hAnsi="Times New Roman" w:cs="Times New Roman"/>
          <w:sz w:val="28"/>
          <w:szCs w:val="28"/>
        </w:rPr>
        <w:t xml:space="preserve">не является хозяйствующим субъектом с самостоятельными экономическими интересами, отличными от интересов членов ТСЖ. При реализации коммунальных услуг по регулируемым ценам (тарифам) ТСЖ оплачивает такие услуги, предназначенные </w:t>
      </w:r>
      <w:bookmarkStart w:id="0" w:name="_GoBack"/>
      <w:bookmarkEnd w:id="0"/>
      <w:r w:rsidRPr="00622CBC">
        <w:rPr>
          <w:rFonts w:ascii="Times New Roman" w:hAnsi="Times New Roman" w:cs="Times New Roman"/>
          <w:sz w:val="28"/>
          <w:szCs w:val="28"/>
        </w:rPr>
        <w:t xml:space="preserve">жильцам, по тарифам, утвержденным для населения, а не для юридических лиц. </w:t>
      </w:r>
      <w:r w:rsidRPr="00813FC1">
        <w:rPr>
          <w:rFonts w:ascii="Times New Roman" w:hAnsi="Times New Roman" w:cs="Times New Roman"/>
          <w:b/>
          <w:sz w:val="28"/>
          <w:szCs w:val="28"/>
        </w:rPr>
        <w:t>Только</w:t>
      </w:r>
      <w:r w:rsidRPr="00622CBC">
        <w:rPr>
          <w:rFonts w:ascii="Times New Roman" w:hAnsi="Times New Roman" w:cs="Times New Roman"/>
          <w:sz w:val="28"/>
          <w:szCs w:val="28"/>
        </w:rPr>
        <w:t xml:space="preserve"> </w:t>
      </w:r>
      <w:r w:rsidRPr="00813FC1">
        <w:rPr>
          <w:rFonts w:ascii="Times New Roman" w:hAnsi="Times New Roman" w:cs="Times New Roman"/>
          <w:b/>
          <w:sz w:val="28"/>
          <w:szCs w:val="28"/>
        </w:rPr>
        <w:t>по этому признаку ТСЖ, ЖСК не могут быть «лицами, приравненными к субъектам малого и среднего предпринимательства</w:t>
      </w:r>
      <w:r w:rsidRPr="00622CBC">
        <w:rPr>
          <w:rFonts w:ascii="Times New Roman" w:hAnsi="Times New Roman" w:cs="Times New Roman"/>
          <w:sz w:val="28"/>
          <w:szCs w:val="28"/>
        </w:rPr>
        <w:t>».</w:t>
      </w:r>
    </w:p>
    <w:p w:rsidR="00F909EC" w:rsidRDefault="00F909EC" w:rsidP="00813FC1">
      <w:pPr>
        <w:pStyle w:val="1"/>
        <w:spacing w:before="0" w:beforeAutospacing="0" w:after="0" w:afterAutospacing="0"/>
        <w:jc w:val="both"/>
        <w:rPr>
          <w:rStyle w:val="pt-a0-000006"/>
          <w:b w:val="0"/>
          <w:sz w:val="28"/>
          <w:szCs w:val="28"/>
        </w:rPr>
      </w:pPr>
      <w:r>
        <w:rPr>
          <w:b w:val="0"/>
        </w:rPr>
        <w:tab/>
      </w:r>
      <w:r w:rsidRPr="00F909EC">
        <w:rPr>
          <w:b w:val="0"/>
          <w:sz w:val="28"/>
          <w:szCs w:val="28"/>
        </w:rPr>
        <w:t>В соответств</w:t>
      </w:r>
      <w:r w:rsidRPr="00E22F4B">
        <w:rPr>
          <w:b w:val="0"/>
          <w:sz w:val="28"/>
          <w:szCs w:val="28"/>
        </w:rPr>
        <w:t xml:space="preserve">ии с вышесказанным </w:t>
      </w:r>
      <w:r w:rsidR="00E22F4B" w:rsidRPr="00E22F4B">
        <w:rPr>
          <w:rStyle w:val="pt-a0-000006"/>
          <w:b w:val="0"/>
          <w:sz w:val="28"/>
          <w:szCs w:val="28"/>
        </w:rPr>
        <w:t>лица</w:t>
      </w:r>
      <w:r w:rsidR="00E22F4B" w:rsidRPr="00E22F4B">
        <w:rPr>
          <w:rStyle w:val="pt-a0-000006"/>
          <w:b w:val="0"/>
          <w:sz w:val="28"/>
          <w:szCs w:val="28"/>
        </w:rPr>
        <w:t xml:space="preserve"> указанные в проекте акта, т.е.  </w:t>
      </w:r>
      <w:r w:rsidR="00E22F4B" w:rsidRPr="00E22F4B">
        <w:rPr>
          <w:rStyle w:val="pt-a0-000006"/>
          <w:b w:val="0"/>
          <w:sz w:val="28"/>
          <w:szCs w:val="28"/>
        </w:rPr>
        <w:t xml:space="preserve">внесенные в единый государственный реестр юридических лиц товарищества собственников жилья, жилищные, жилищно-строительные кооперативы и иные специализированные потребительские </w:t>
      </w:r>
      <w:proofErr w:type="gramStart"/>
      <w:r w:rsidR="00E22F4B" w:rsidRPr="00E22F4B">
        <w:rPr>
          <w:rStyle w:val="pt-a0-000006"/>
          <w:b w:val="0"/>
          <w:sz w:val="28"/>
          <w:szCs w:val="28"/>
        </w:rPr>
        <w:t>кооперативы</w:t>
      </w:r>
      <w:proofErr w:type="gramEnd"/>
      <w:r w:rsidR="00E22F4B" w:rsidRPr="00E22F4B">
        <w:rPr>
          <w:rStyle w:val="pt-a0-000006"/>
          <w:b w:val="0"/>
          <w:sz w:val="28"/>
          <w:szCs w:val="28"/>
        </w:rPr>
        <w:t xml:space="preserve"> и управляющие организации, осуществляющие управление многоквартирными домами, а также специализированные некоммерческие организации</w:t>
      </w:r>
      <w:r w:rsidR="00E22F4B" w:rsidRPr="00E22F4B">
        <w:rPr>
          <w:rStyle w:val="pt-a0-000006"/>
          <w:b w:val="0"/>
          <w:sz w:val="28"/>
          <w:szCs w:val="28"/>
        </w:rPr>
        <w:t>,</w:t>
      </w:r>
      <w:r w:rsidR="00E22F4B" w:rsidRPr="00E22F4B">
        <w:rPr>
          <w:rStyle w:val="pt-a0-000006"/>
          <w:b w:val="0"/>
          <w:sz w:val="28"/>
          <w:szCs w:val="28"/>
        </w:rPr>
        <w:t xml:space="preserve"> </w:t>
      </w:r>
      <w:r w:rsidR="00E22F4B" w:rsidRPr="00E22F4B">
        <w:rPr>
          <w:rStyle w:val="pt-a0-000006"/>
          <w:b w:val="0"/>
          <w:sz w:val="28"/>
          <w:szCs w:val="28"/>
        </w:rPr>
        <w:t>не могут быть приравне</w:t>
      </w:r>
      <w:r w:rsidR="00E22F4B" w:rsidRPr="00E22F4B">
        <w:rPr>
          <w:rStyle w:val="pt-a0-000006"/>
          <w:b w:val="0"/>
          <w:sz w:val="28"/>
          <w:szCs w:val="28"/>
        </w:rPr>
        <w:t>ны к субъектам малого и среднего предпринимательства</w:t>
      </w:r>
      <w:r w:rsidR="00E22F4B" w:rsidRPr="00E22F4B">
        <w:rPr>
          <w:rStyle w:val="pt-a0-000006"/>
          <w:b w:val="0"/>
          <w:sz w:val="28"/>
          <w:szCs w:val="28"/>
        </w:rPr>
        <w:t>.</w:t>
      </w:r>
    </w:p>
    <w:p w:rsidR="00813FC1" w:rsidRDefault="00813FC1" w:rsidP="00813FC1">
      <w:pPr>
        <w:pStyle w:val="1"/>
        <w:spacing w:before="0" w:beforeAutospacing="0" w:after="0" w:afterAutospacing="0"/>
        <w:jc w:val="both"/>
        <w:rPr>
          <w:rStyle w:val="pt-a0-000006"/>
          <w:b w:val="0"/>
          <w:sz w:val="28"/>
          <w:szCs w:val="28"/>
        </w:rPr>
      </w:pPr>
    </w:p>
    <w:p w:rsidR="00813FC1" w:rsidRDefault="00813FC1" w:rsidP="00813FC1">
      <w:pPr>
        <w:pStyle w:val="1"/>
        <w:spacing w:before="0" w:beforeAutospacing="0" w:after="0" w:afterAutospacing="0"/>
        <w:jc w:val="both"/>
        <w:rPr>
          <w:rStyle w:val="pt-a0-000006"/>
          <w:b w:val="0"/>
          <w:sz w:val="28"/>
          <w:szCs w:val="28"/>
        </w:rPr>
      </w:pPr>
    </w:p>
    <w:p w:rsidR="00813FC1" w:rsidRDefault="00813FC1" w:rsidP="00813FC1">
      <w:pPr>
        <w:pStyle w:val="1"/>
        <w:spacing w:before="0" w:beforeAutospacing="0" w:after="0" w:afterAutospacing="0"/>
        <w:jc w:val="both"/>
        <w:rPr>
          <w:rStyle w:val="pt-a0-000006"/>
          <w:b w:val="0"/>
          <w:sz w:val="28"/>
          <w:szCs w:val="28"/>
        </w:rPr>
      </w:pPr>
    </w:p>
    <w:p w:rsidR="00813FC1" w:rsidRDefault="00813FC1" w:rsidP="00813FC1">
      <w:pPr>
        <w:pStyle w:val="1"/>
        <w:spacing w:before="0" w:beforeAutospacing="0" w:after="0" w:afterAutospacing="0"/>
        <w:jc w:val="both"/>
        <w:rPr>
          <w:rStyle w:val="pt-a0-000006"/>
          <w:b w:val="0"/>
          <w:sz w:val="28"/>
          <w:szCs w:val="28"/>
        </w:rPr>
      </w:pPr>
    </w:p>
    <w:p w:rsidR="00813FC1" w:rsidRPr="00F909EC" w:rsidRDefault="00813FC1" w:rsidP="00813FC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sectPr w:rsidR="00813FC1" w:rsidRPr="00F909EC" w:rsidSect="00E22F4B">
      <w:headerReference w:type="default" r:id="rId7"/>
      <w:pgSz w:w="11906" w:h="16838"/>
      <w:pgMar w:top="1418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F2" w:rsidRDefault="001C5CF2" w:rsidP="00E22F4B">
      <w:pPr>
        <w:spacing w:after="0" w:line="240" w:lineRule="auto"/>
      </w:pPr>
      <w:r>
        <w:separator/>
      </w:r>
    </w:p>
  </w:endnote>
  <w:endnote w:type="continuationSeparator" w:id="0">
    <w:p w:rsidR="001C5CF2" w:rsidRDefault="001C5CF2" w:rsidP="00E2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F2" w:rsidRDefault="001C5CF2" w:rsidP="00E22F4B">
      <w:pPr>
        <w:spacing w:after="0" w:line="240" w:lineRule="auto"/>
      </w:pPr>
      <w:r>
        <w:separator/>
      </w:r>
    </w:p>
  </w:footnote>
  <w:footnote w:type="continuationSeparator" w:id="0">
    <w:p w:rsidR="001C5CF2" w:rsidRDefault="001C5CF2" w:rsidP="00E2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481569"/>
      <w:docPartObj>
        <w:docPartGallery w:val="Page Numbers (Top of Page)"/>
        <w:docPartUnique/>
      </w:docPartObj>
    </w:sdtPr>
    <w:sdtContent>
      <w:p w:rsidR="00E22F4B" w:rsidRDefault="00E22F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C1">
          <w:rPr>
            <w:noProof/>
          </w:rPr>
          <w:t>4</w:t>
        </w:r>
        <w:r>
          <w:fldChar w:fldCharType="end"/>
        </w:r>
      </w:p>
    </w:sdtContent>
  </w:sdt>
  <w:p w:rsidR="00E22F4B" w:rsidRDefault="00E22F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3B"/>
    <w:rsid w:val="001C5CF2"/>
    <w:rsid w:val="002005F5"/>
    <w:rsid w:val="00813FC1"/>
    <w:rsid w:val="00C3153B"/>
    <w:rsid w:val="00E22F4B"/>
    <w:rsid w:val="00F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paragraph" w:styleId="1">
    <w:name w:val="heading 1"/>
    <w:basedOn w:val="a"/>
    <w:link w:val="10"/>
    <w:uiPriority w:val="9"/>
    <w:qFormat/>
    <w:rsid w:val="00C3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t-a0-000006">
    <w:name w:val="pt-a0-000006"/>
    <w:basedOn w:val="a0"/>
    <w:rsid w:val="00E22F4B"/>
  </w:style>
  <w:style w:type="paragraph" w:styleId="a3">
    <w:name w:val="header"/>
    <w:basedOn w:val="a"/>
    <w:link w:val="a4"/>
    <w:uiPriority w:val="99"/>
    <w:unhideWhenUsed/>
    <w:rsid w:val="00E2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F4B"/>
  </w:style>
  <w:style w:type="paragraph" w:styleId="a5">
    <w:name w:val="footer"/>
    <w:basedOn w:val="a"/>
    <w:link w:val="a6"/>
    <w:uiPriority w:val="99"/>
    <w:unhideWhenUsed/>
    <w:rsid w:val="00E2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paragraph" w:styleId="1">
    <w:name w:val="heading 1"/>
    <w:basedOn w:val="a"/>
    <w:link w:val="10"/>
    <w:uiPriority w:val="9"/>
    <w:qFormat/>
    <w:rsid w:val="00C31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t-a0-000006">
    <w:name w:val="pt-a0-000006"/>
    <w:basedOn w:val="a0"/>
    <w:rsid w:val="00E22F4B"/>
  </w:style>
  <w:style w:type="paragraph" w:styleId="a3">
    <w:name w:val="header"/>
    <w:basedOn w:val="a"/>
    <w:link w:val="a4"/>
    <w:uiPriority w:val="99"/>
    <w:unhideWhenUsed/>
    <w:rsid w:val="00E2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F4B"/>
  </w:style>
  <w:style w:type="paragraph" w:styleId="a5">
    <w:name w:val="footer"/>
    <w:basedOn w:val="a"/>
    <w:link w:val="a6"/>
    <w:uiPriority w:val="99"/>
    <w:unhideWhenUsed/>
    <w:rsid w:val="00E2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2016-03-23T07:48:00Z</cp:lastPrinted>
  <dcterms:created xsi:type="dcterms:W3CDTF">2016-03-23T07:05:00Z</dcterms:created>
  <dcterms:modified xsi:type="dcterms:W3CDTF">2016-03-23T07:53:00Z</dcterms:modified>
</cp:coreProperties>
</file>