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E1" w:rsidRPr="00396B0A" w:rsidRDefault="005A42E1" w:rsidP="005A42E1">
      <w:pPr>
        <w:jc w:val="center"/>
        <w:rPr>
          <w:rFonts w:ascii="Times New Roman" w:hAnsi="Times New Roman" w:cs="Times New Roman"/>
          <w:sz w:val="32"/>
          <w:szCs w:val="32"/>
        </w:rPr>
      </w:pPr>
      <w:r w:rsidRPr="00396B0A">
        <w:rPr>
          <w:rFonts w:ascii="Times New Roman" w:hAnsi="Times New Roman" w:cs="Times New Roman"/>
          <w:sz w:val="32"/>
          <w:szCs w:val="32"/>
        </w:rPr>
        <w:t>Заключение</w:t>
      </w:r>
    </w:p>
    <w:p w:rsidR="005A42E1" w:rsidRPr="0000429F" w:rsidRDefault="005A42E1" w:rsidP="00FE0C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Северная Осетия-Алания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Северная Осетия-Алания от 3 ноября 2015 года № 251 «Вопросы Комитета Республики Северная Осетия-Алания по делам молодежи</w:t>
      </w:r>
      <w:r w:rsidRPr="0000429F">
        <w:rPr>
          <w:rFonts w:ascii="Times New Roman" w:hAnsi="Times New Roman" w:cs="Times New Roman"/>
          <w:sz w:val="28"/>
          <w:szCs w:val="28"/>
        </w:rPr>
        <w:t>»</w:t>
      </w:r>
    </w:p>
    <w:p w:rsidR="005A42E1" w:rsidRDefault="005A42E1" w:rsidP="005A4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2E1" w:rsidRDefault="005A42E1" w:rsidP="00FE0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gramStart"/>
      <w:r w:rsidRPr="0000429F">
        <w:rPr>
          <w:rFonts w:ascii="Times New Roman" w:hAnsi="Times New Roman" w:cs="Times New Roman"/>
          <w:sz w:val="28"/>
          <w:szCs w:val="28"/>
        </w:rPr>
        <w:t>Проект постановления Правительства Республики Северная Осетия-Алания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Северная Осетия-Алания от 3 ноября 2015 года № 251 «Вопросы Комитета Республики Северная Осетия-Алания по делам молодежи</w:t>
      </w:r>
      <w:r w:rsidR="005432AE">
        <w:rPr>
          <w:rFonts w:ascii="Times New Roman" w:hAnsi="Times New Roman" w:cs="Times New Roman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D66">
        <w:rPr>
          <w:rFonts w:ascii="Times New Roman" w:hAnsi="Times New Roman" w:cs="Times New Roman"/>
          <w:sz w:val="28"/>
          <w:szCs w:val="28"/>
        </w:rPr>
        <w:t>в соответствии с подпунктом «в»</w:t>
      </w:r>
      <w:r>
        <w:rPr>
          <w:rFonts w:ascii="Times New Roman" w:hAnsi="Times New Roman" w:cs="Times New Roman"/>
          <w:sz w:val="28"/>
          <w:szCs w:val="28"/>
        </w:rPr>
        <w:t xml:space="preserve"> пункта 2.5 Порядка проведения оценки регулирующего воздействия проектов нормативных правовых актов и экспертизы нормативных правовых актов Республики Северная Осетия-Алания, утвержденного постановлением Правительства Республики Северная Ос</w:t>
      </w:r>
      <w:r w:rsidR="00E94840">
        <w:rPr>
          <w:rFonts w:ascii="Times New Roman" w:hAnsi="Times New Roman" w:cs="Times New Roman"/>
          <w:sz w:val="28"/>
          <w:szCs w:val="28"/>
        </w:rPr>
        <w:t>етия-Алания от</w:t>
      </w:r>
      <w:proofErr w:type="gramEnd"/>
      <w:r w:rsidR="00E94840">
        <w:rPr>
          <w:rFonts w:ascii="Times New Roman" w:hAnsi="Times New Roman" w:cs="Times New Roman"/>
          <w:sz w:val="28"/>
          <w:szCs w:val="28"/>
        </w:rPr>
        <w:t xml:space="preserve"> 16 мая 2014 года</w:t>
      </w:r>
      <w:r>
        <w:rPr>
          <w:rFonts w:ascii="Times New Roman" w:hAnsi="Times New Roman" w:cs="Times New Roman"/>
          <w:sz w:val="28"/>
          <w:szCs w:val="28"/>
        </w:rPr>
        <w:t xml:space="preserve">  № 168, имеет низкую степень регулирующего воздействия и не требует проведения процедуры оценки регулирующего воздействия.</w:t>
      </w:r>
    </w:p>
    <w:p w:rsidR="005A42E1" w:rsidRDefault="005A42E1" w:rsidP="005A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2E1" w:rsidRDefault="005A42E1" w:rsidP="005A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2E1" w:rsidRDefault="005A42E1" w:rsidP="005A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D66" w:rsidRPr="0000429F" w:rsidRDefault="00725D66" w:rsidP="005A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2E1" w:rsidRDefault="005A42E1" w:rsidP="005A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>ОРВ</w:t>
      </w:r>
    </w:p>
    <w:p w:rsidR="005A42E1" w:rsidRPr="0000429F" w:rsidRDefault="005A42E1" w:rsidP="005A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секторов экономики</w:t>
      </w:r>
      <w:r w:rsidRPr="0000429F">
        <w:rPr>
          <w:rFonts w:ascii="Times New Roman" w:hAnsi="Times New Roman" w:cs="Times New Roman"/>
          <w:sz w:val="28"/>
          <w:szCs w:val="28"/>
        </w:rPr>
        <w:tab/>
        <w:t>Министерства</w:t>
      </w:r>
      <w:r w:rsidRPr="0000429F">
        <w:rPr>
          <w:rFonts w:ascii="Times New Roman" w:hAnsi="Times New Roman" w:cs="Times New Roman"/>
          <w:sz w:val="28"/>
          <w:szCs w:val="28"/>
        </w:rPr>
        <w:tab/>
      </w:r>
      <w:r w:rsidRPr="0000429F">
        <w:rPr>
          <w:rFonts w:ascii="Times New Roman" w:hAnsi="Times New Roman" w:cs="Times New Roman"/>
          <w:sz w:val="28"/>
          <w:szCs w:val="28"/>
        </w:rPr>
        <w:tab/>
      </w:r>
      <w:r w:rsidRPr="000042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42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42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1129" w:rsidRPr="00E94840" w:rsidRDefault="005A42E1" w:rsidP="00E94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>экономического развития РСО-Алания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0429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9F">
        <w:rPr>
          <w:rFonts w:ascii="Times New Roman" w:hAnsi="Times New Roman" w:cs="Times New Roman"/>
          <w:sz w:val="28"/>
          <w:szCs w:val="28"/>
        </w:rPr>
        <w:t>Цориева</w:t>
      </w:r>
    </w:p>
    <w:sectPr w:rsidR="00541129" w:rsidRPr="00E94840" w:rsidSect="003A55DD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4C"/>
    <w:rsid w:val="00017C4C"/>
    <w:rsid w:val="00030750"/>
    <w:rsid w:val="00043514"/>
    <w:rsid w:val="0006164E"/>
    <w:rsid w:val="000E743E"/>
    <w:rsid w:val="00375EC4"/>
    <w:rsid w:val="003A55DD"/>
    <w:rsid w:val="003F435C"/>
    <w:rsid w:val="00433E56"/>
    <w:rsid w:val="00541129"/>
    <w:rsid w:val="005432AE"/>
    <w:rsid w:val="005A42E1"/>
    <w:rsid w:val="005F6856"/>
    <w:rsid w:val="00725D66"/>
    <w:rsid w:val="00765F09"/>
    <w:rsid w:val="008017CA"/>
    <w:rsid w:val="00875587"/>
    <w:rsid w:val="00BA64A1"/>
    <w:rsid w:val="00C02CB2"/>
    <w:rsid w:val="00DF2575"/>
    <w:rsid w:val="00E94840"/>
    <w:rsid w:val="00EB6B04"/>
    <w:rsid w:val="00F47687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2016-01-26T12:41:00Z</cp:lastPrinted>
  <dcterms:created xsi:type="dcterms:W3CDTF">2016-01-26T08:25:00Z</dcterms:created>
  <dcterms:modified xsi:type="dcterms:W3CDTF">2016-01-29T14:03:00Z</dcterms:modified>
</cp:coreProperties>
</file>