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1441B" w14:textId="77777777" w:rsidR="001C5B5B" w:rsidRPr="00854669" w:rsidRDefault="001C5B5B" w:rsidP="001C5B5B">
      <w:pPr>
        <w:jc w:val="right"/>
        <w:rPr>
          <w:rFonts w:ascii="Times New Roman" w:hAnsi="Times New Roman"/>
          <w:sz w:val="28"/>
          <w:szCs w:val="28"/>
        </w:rPr>
      </w:pPr>
      <w:r w:rsidRPr="00854669">
        <w:rPr>
          <w:rFonts w:ascii="Times New Roman" w:hAnsi="Times New Roman"/>
          <w:sz w:val="28"/>
          <w:szCs w:val="28"/>
        </w:rPr>
        <w:t>Проект</w:t>
      </w:r>
    </w:p>
    <w:p w14:paraId="5F2E674B" w14:textId="77777777" w:rsidR="001C5B5B" w:rsidRPr="00854669" w:rsidRDefault="001C5B5B" w:rsidP="001C5B5B">
      <w:pPr>
        <w:jc w:val="right"/>
        <w:rPr>
          <w:rFonts w:ascii="Times New Roman" w:hAnsi="Times New Roman"/>
          <w:sz w:val="28"/>
          <w:szCs w:val="28"/>
        </w:rPr>
      </w:pPr>
    </w:p>
    <w:p w14:paraId="123D9DE3" w14:textId="77777777" w:rsidR="001C5B5B" w:rsidRPr="00854669" w:rsidRDefault="001C5B5B" w:rsidP="001C5B5B">
      <w:pPr>
        <w:jc w:val="center"/>
        <w:rPr>
          <w:rFonts w:ascii="Times New Roman" w:hAnsi="Times New Roman"/>
          <w:b/>
          <w:sz w:val="32"/>
          <w:szCs w:val="32"/>
        </w:rPr>
      </w:pPr>
      <w:r w:rsidRPr="00854669">
        <w:rPr>
          <w:rFonts w:ascii="Times New Roman" w:hAnsi="Times New Roman"/>
          <w:b/>
          <w:sz w:val="32"/>
          <w:szCs w:val="32"/>
        </w:rPr>
        <w:t>ПРАВИТЕЛЬСТВО РОССИЙСКОЙ ФЕДЕРАЦИИ</w:t>
      </w:r>
    </w:p>
    <w:p w14:paraId="60DEC7AF" w14:textId="77777777" w:rsidR="001C5B5B" w:rsidRPr="00854669" w:rsidRDefault="001C5B5B" w:rsidP="001C5B5B">
      <w:pPr>
        <w:jc w:val="center"/>
        <w:rPr>
          <w:rFonts w:ascii="Times New Roman" w:hAnsi="Times New Roman"/>
          <w:sz w:val="32"/>
          <w:szCs w:val="32"/>
        </w:rPr>
      </w:pPr>
      <w:r w:rsidRPr="00854669">
        <w:rPr>
          <w:rFonts w:ascii="Times New Roman" w:hAnsi="Times New Roman"/>
          <w:sz w:val="32"/>
          <w:szCs w:val="32"/>
        </w:rPr>
        <w:t>ПОСТАНОВЛЕНИЕ</w:t>
      </w:r>
    </w:p>
    <w:p w14:paraId="5D9F6395" w14:textId="77777777" w:rsidR="001C5B5B" w:rsidRPr="00854669" w:rsidRDefault="001C5B5B" w:rsidP="001C5B5B">
      <w:pPr>
        <w:jc w:val="center"/>
        <w:rPr>
          <w:rFonts w:ascii="Times New Roman" w:hAnsi="Times New Roman"/>
          <w:sz w:val="28"/>
          <w:szCs w:val="28"/>
        </w:rPr>
      </w:pPr>
      <w:r w:rsidRPr="00854669">
        <w:rPr>
          <w:rFonts w:ascii="Times New Roman" w:hAnsi="Times New Roman"/>
          <w:sz w:val="28"/>
          <w:szCs w:val="28"/>
        </w:rPr>
        <w:t>от __  _______ 20</w:t>
      </w:r>
      <w:r>
        <w:rPr>
          <w:rFonts w:ascii="Times New Roman" w:hAnsi="Times New Roman"/>
          <w:sz w:val="28"/>
          <w:szCs w:val="28"/>
        </w:rPr>
        <w:t>23</w:t>
      </w:r>
      <w:r w:rsidRPr="00854669">
        <w:rPr>
          <w:rFonts w:ascii="Times New Roman" w:hAnsi="Times New Roman"/>
          <w:sz w:val="28"/>
          <w:szCs w:val="28"/>
        </w:rPr>
        <w:t xml:space="preserve"> г. № ____</w:t>
      </w:r>
    </w:p>
    <w:p w14:paraId="46BC3142" w14:textId="77777777" w:rsidR="001C5B5B" w:rsidRPr="00854669" w:rsidRDefault="001C5B5B" w:rsidP="001C5B5B">
      <w:pPr>
        <w:jc w:val="center"/>
        <w:rPr>
          <w:rFonts w:ascii="Times New Roman" w:hAnsi="Times New Roman"/>
        </w:rPr>
      </w:pPr>
      <w:r w:rsidRPr="00854669">
        <w:rPr>
          <w:rFonts w:ascii="Times New Roman" w:hAnsi="Times New Roman"/>
        </w:rPr>
        <w:t>МОСКВА</w:t>
      </w:r>
    </w:p>
    <w:p w14:paraId="3CBA7A8F" w14:textId="77777777" w:rsidR="001C5B5B" w:rsidRPr="00854669" w:rsidRDefault="001C5B5B" w:rsidP="001C5B5B">
      <w:pPr>
        <w:jc w:val="center"/>
        <w:rPr>
          <w:rFonts w:ascii="Times New Roman" w:hAnsi="Times New Roman"/>
          <w:sz w:val="28"/>
          <w:szCs w:val="28"/>
        </w:rPr>
      </w:pPr>
    </w:p>
    <w:p w14:paraId="58FC81A9" w14:textId="5CCD2B3F" w:rsidR="001C5B5B" w:rsidRPr="00854669" w:rsidRDefault="001C5B5B" w:rsidP="001C5B5B">
      <w:pPr>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О</w:t>
      </w:r>
      <w:r w:rsidRPr="0001739F">
        <w:rPr>
          <w:rFonts w:ascii="Times New Roman" w:hAnsi="Times New Roman"/>
          <w:b/>
          <w:sz w:val="28"/>
          <w:szCs w:val="28"/>
        </w:rPr>
        <w:t xml:space="preserve"> внесении изменений</w:t>
      </w:r>
      <w:r>
        <w:rPr>
          <w:rFonts w:ascii="Times New Roman" w:hAnsi="Times New Roman"/>
          <w:b/>
          <w:sz w:val="28"/>
          <w:szCs w:val="28"/>
        </w:rPr>
        <w:t xml:space="preserve"> </w:t>
      </w:r>
      <w:r w:rsidRPr="0001739F">
        <w:rPr>
          <w:rFonts w:ascii="Times New Roman" w:hAnsi="Times New Roman"/>
          <w:b/>
          <w:sz w:val="28"/>
          <w:szCs w:val="28"/>
        </w:rPr>
        <w:t xml:space="preserve">в </w:t>
      </w:r>
      <w:r w:rsidRPr="00353B67">
        <w:rPr>
          <w:rFonts w:ascii="Times New Roman" w:hAnsi="Times New Roman"/>
          <w:b/>
          <w:sz w:val="28"/>
          <w:szCs w:val="28"/>
        </w:rPr>
        <w:t xml:space="preserve">отдельные акты </w:t>
      </w:r>
      <w:r>
        <w:rPr>
          <w:rFonts w:ascii="Times New Roman" w:hAnsi="Times New Roman"/>
          <w:b/>
          <w:sz w:val="28"/>
          <w:szCs w:val="28"/>
        </w:rPr>
        <w:br/>
      </w:r>
      <w:r w:rsidRPr="00353B67">
        <w:rPr>
          <w:rFonts w:ascii="Times New Roman" w:hAnsi="Times New Roman"/>
          <w:b/>
          <w:sz w:val="28"/>
          <w:szCs w:val="28"/>
        </w:rPr>
        <w:t>Правительства Российской Федерации по вопросам обеспечения безопасности гидротехнических сооружений</w:t>
      </w:r>
      <w:r>
        <w:rPr>
          <w:rFonts w:ascii="Times New Roman" w:hAnsi="Times New Roman"/>
          <w:b/>
          <w:sz w:val="28"/>
          <w:szCs w:val="28"/>
        </w:rPr>
        <w:t xml:space="preserve"> и признании утратившим</w:t>
      </w:r>
      <w:r w:rsidR="00434FC0">
        <w:rPr>
          <w:rFonts w:ascii="Times New Roman" w:hAnsi="Times New Roman"/>
          <w:b/>
          <w:sz w:val="28"/>
          <w:szCs w:val="28"/>
        </w:rPr>
        <w:t>и силу постановлений</w:t>
      </w:r>
      <w:r>
        <w:rPr>
          <w:rFonts w:ascii="Times New Roman" w:hAnsi="Times New Roman"/>
          <w:b/>
          <w:sz w:val="28"/>
          <w:szCs w:val="28"/>
        </w:rPr>
        <w:t xml:space="preserve"> Правительства Российской Федерации </w:t>
      </w:r>
      <w:r>
        <w:rPr>
          <w:rFonts w:ascii="Times New Roman" w:hAnsi="Times New Roman"/>
          <w:b/>
          <w:sz w:val="28"/>
          <w:szCs w:val="28"/>
        </w:rPr>
        <w:br/>
        <w:t xml:space="preserve">от </w:t>
      </w:r>
      <w:r w:rsidRPr="00592D99">
        <w:rPr>
          <w:rFonts w:ascii="Times New Roman" w:hAnsi="Times New Roman"/>
          <w:b/>
          <w:sz w:val="28"/>
          <w:szCs w:val="28"/>
        </w:rPr>
        <w:t>3</w:t>
      </w:r>
      <w:r>
        <w:rPr>
          <w:rFonts w:ascii="Times New Roman" w:hAnsi="Times New Roman"/>
          <w:b/>
          <w:sz w:val="28"/>
          <w:szCs w:val="28"/>
        </w:rPr>
        <w:t xml:space="preserve"> октября </w:t>
      </w:r>
      <w:r w:rsidRPr="00592D99">
        <w:rPr>
          <w:rFonts w:ascii="Times New Roman" w:hAnsi="Times New Roman"/>
          <w:b/>
          <w:sz w:val="28"/>
          <w:szCs w:val="28"/>
        </w:rPr>
        <w:t>2020</w:t>
      </w:r>
      <w:r>
        <w:rPr>
          <w:rFonts w:ascii="Times New Roman" w:hAnsi="Times New Roman"/>
          <w:b/>
          <w:sz w:val="28"/>
          <w:szCs w:val="28"/>
        </w:rPr>
        <w:t xml:space="preserve"> г. №</w:t>
      </w:r>
      <w:r w:rsidRPr="00592D99">
        <w:rPr>
          <w:rFonts w:ascii="Times New Roman" w:hAnsi="Times New Roman"/>
          <w:b/>
          <w:sz w:val="28"/>
          <w:szCs w:val="28"/>
        </w:rPr>
        <w:t xml:space="preserve"> 1596</w:t>
      </w:r>
      <w:r w:rsidR="00434FC0">
        <w:rPr>
          <w:rFonts w:ascii="Times New Roman" w:hAnsi="Times New Roman"/>
          <w:b/>
          <w:sz w:val="28"/>
          <w:szCs w:val="28"/>
        </w:rPr>
        <w:t xml:space="preserve"> и от </w:t>
      </w:r>
      <w:r w:rsidR="00434FC0" w:rsidRPr="00434FC0">
        <w:rPr>
          <w:rFonts w:ascii="Times New Roman" w:hAnsi="Times New Roman"/>
          <w:b/>
          <w:sz w:val="28"/>
          <w:szCs w:val="28"/>
        </w:rPr>
        <w:t>5 октября 2020 г. № 1607</w:t>
      </w:r>
    </w:p>
    <w:p w14:paraId="6A0715B2" w14:textId="77777777" w:rsidR="001C5B5B" w:rsidRDefault="001C5B5B" w:rsidP="001C5B5B">
      <w:pPr>
        <w:pStyle w:val="ConsPlusTitle"/>
        <w:spacing w:line="312" w:lineRule="auto"/>
        <w:ind w:firstLine="709"/>
        <w:jc w:val="both"/>
        <w:rPr>
          <w:rFonts w:ascii="Times New Roman" w:hAnsi="Times New Roman" w:cs="Times New Roman"/>
          <w:b w:val="0"/>
          <w:bCs w:val="0"/>
          <w:sz w:val="28"/>
          <w:szCs w:val="28"/>
          <w:lang w:eastAsia="en-US"/>
        </w:rPr>
      </w:pPr>
    </w:p>
    <w:p w14:paraId="2CD83DAF" w14:textId="2ADB511B" w:rsidR="001C5B5B" w:rsidRPr="00353B67" w:rsidRDefault="001C5B5B" w:rsidP="00521BF3">
      <w:pPr>
        <w:pStyle w:val="ConsPlusTitle"/>
        <w:spacing w:line="360" w:lineRule="auto"/>
        <w:ind w:firstLine="709"/>
        <w:jc w:val="both"/>
        <w:rPr>
          <w:rFonts w:ascii="Times New Roman" w:hAnsi="Times New Roman" w:cs="Times New Roman"/>
          <w:b w:val="0"/>
          <w:bCs w:val="0"/>
          <w:sz w:val="28"/>
          <w:szCs w:val="28"/>
          <w:lang w:eastAsia="en-US"/>
        </w:rPr>
      </w:pPr>
      <w:r w:rsidRPr="00353B67">
        <w:rPr>
          <w:rFonts w:ascii="Times New Roman" w:hAnsi="Times New Roman" w:cs="Times New Roman"/>
          <w:b w:val="0"/>
          <w:bCs w:val="0"/>
          <w:sz w:val="28"/>
          <w:szCs w:val="28"/>
          <w:lang w:eastAsia="en-US"/>
        </w:rPr>
        <w:t xml:space="preserve">В целях приведения актов Правительства Российской Федерации </w:t>
      </w:r>
      <w:r>
        <w:rPr>
          <w:rFonts w:ascii="Times New Roman" w:hAnsi="Times New Roman" w:cs="Times New Roman"/>
          <w:b w:val="0"/>
          <w:bCs w:val="0"/>
          <w:sz w:val="28"/>
          <w:szCs w:val="28"/>
          <w:lang w:eastAsia="en-US"/>
        </w:rPr>
        <w:br/>
      </w:r>
      <w:r w:rsidRPr="00353B67">
        <w:rPr>
          <w:rFonts w:ascii="Times New Roman" w:hAnsi="Times New Roman" w:cs="Times New Roman"/>
          <w:b w:val="0"/>
          <w:bCs w:val="0"/>
          <w:sz w:val="28"/>
          <w:szCs w:val="28"/>
          <w:lang w:eastAsia="en-US"/>
        </w:rPr>
        <w:t xml:space="preserve">в соответствие с положениями Федерального закона «О безопасности гидротехнических сооружений» Правительство Российской Федерации </w:t>
      </w:r>
      <w:r>
        <w:rPr>
          <w:rFonts w:ascii="Times New Roman" w:hAnsi="Times New Roman" w:cs="Times New Roman"/>
          <w:b w:val="0"/>
          <w:bCs w:val="0"/>
          <w:sz w:val="28"/>
          <w:szCs w:val="28"/>
          <w:lang w:eastAsia="en-US"/>
        </w:rPr>
        <w:br/>
      </w:r>
      <w:r w:rsidR="00521BF3" w:rsidRPr="00521BF3">
        <w:rPr>
          <w:rFonts w:ascii="Times New Roman" w:hAnsi="Times New Roman" w:cs="Times New Roman"/>
          <w:bCs w:val="0"/>
          <w:spacing w:val="40"/>
          <w:sz w:val="28"/>
          <w:szCs w:val="28"/>
          <w:lang w:eastAsia="en-US"/>
        </w:rPr>
        <w:t>постановляе</w:t>
      </w:r>
      <w:r w:rsidRPr="00521BF3">
        <w:rPr>
          <w:rFonts w:ascii="Times New Roman" w:hAnsi="Times New Roman" w:cs="Times New Roman"/>
          <w:bCs w:val="0"/>
          <w:spacing w:val="40"/>
          <w:sz w:val="28"/>
          <w:szCs w:val="28"/>
          <w:lang w:eastAsia="en-US"/>
        </w:rPr>
        <w:t>т:</w:t>
      </w:r>
    </w:p>
    <w:p w14:paraId="7EC32B40" w14:textId="77777777" w:rsidR="001C5B5B" w:rsidRDefault="001C5B5B" w:rsidP="00521BF3">
      <w:pPr>
        <w:pStyle w:val="ConsPlusTitle"/>
        <w:spacing w:line="360" w:lineRule="auto"/>
        <w:ind w:firstLine="709"/>
        <w:jc w:val="both"/>
        <w:rPr>
          <w:rFonts w:ascii="Times New Roman" w:hAnsi="Times New Roman" w:cs="Times New Roman"/>
          <w:b w:val="0"/>
          <w:bCs w:val="0"/>
          <w:sz w:val="28"/>
          <w:szCs w:val="28"/>
          <w:lang w:eastAsia="en-US"/>
        </w:rPr>
      </w:pPr>
      <w:r w:rsidRPr="00353B67">
        <w:rPr>
          <w:rFonts w:ascii="Times New Roman" w:hAnsi="Times New Roman" w:cs="Times New Roman"/>
          <w:b w:val="0"/>
          <w:bCs w:val="0"/>
          <w:sz w:val="28"/>
          <w:szCs w:val="28"/>
          <w:lang w:eastAsia="en-US"/>
        </w:rPr>
        <w:t>1.</w:t>
      </w:r>
      <w:r>
        <w:rPr>
          <w:rFonts w:ascii="Times New Roman" w:hAnsi="Times New Roman" w:cs="Times New Roman"/>
          <w:b w:val="0"/>
          <w:bCs w:val="0"/>
          <w:sz w:val="28"/>
          <w:szCs w:val="28"/>
          <w:lang w:eastAsia="en-US"/>
        </w:rPr>
        <w:t> </w:t>
      </w:r>
      <w:r w:rsidRPr="00353B67">
        <w:rPr>
          <w:rFonts w:ascii="Times New Roman" w:hAnsi="Times New Roman" w:cs="Times New Roman"/>
          <w:b w:val="0"/>
          <w:bCs w:val="0"/>
          <w:sz w:val="28"/>
          <w:szCs w:val="28"/>
          <w:lang w:eastAsia="en-US"/>
        </w:rPr>
        <w:t>Утвердить прилагаемые изменения, которые вносятся в акты Правительства Российской Федерации по вопросам обеспечения безопасности гидротехнических сооружений.</w:t>
      </w:r>
    </w:p>
    <w:p w14:paraId="63932352" w14:textId="77777777" w:rsidR="000A12F0" w:rsidRDefault="001C5B5B" w:rsidP="00521BF3">
      <w:pPr>
        <w:pStyle w:val="ConsPlusTitle"/>
        <w:spacing w:line="360" w:lineRule="auto"/>
        <w:ind w:firstLine="709"/>
        <w:jc w:val="both"/>
        <w:rPr>
          <w:rFonts w:ascii="Times New Roman" w:hAnsi="Times New Roman" w:cs="Times New Roman"/>
          <w:b w:val="0"/>
          <w:bCs w:val="0"/>
          <w:sz w:val="28"/>
          <w:szCs w:val="28"/>
          <w:lang w:eastAsia="en-US"/>
        </w:rPr>
      </w:pPr>
      <w:r>
        <w:rPr>
          <w:rFonts w:ascii="Times New Roman" w:hAnsi="Times New Roman" w:cs="Times New Roman"/>
          <w:b w:val="0"/>
          <w:bCs w:val="0"/>
          <w:sz w:val="28"/>
          <w:szCs w:val="28"/>
          <w:lang w:eastAsia="en-US"/>
        </w:rPr>
        <w:t>2. </w:t>
      </w:r>
      <w:r w:rsidRPr="00592D99">
        <w:rPr>
          <w:rFonts w:ascii="Times New Roman" w:hAnsi="Times New Roman" w:cs="Times New Roman"/>
          <w:b w:val="0"/>
          <w:bCs w:val="0"/>
          <w:sz w:val="28"/>
          <w:szCs w:val="28"/>
          <w:lang w:eastAsia="en-US"/>
        </w:rPr>
        <w:t>П</w:t>
      </w:r>
      <w:r>
        <w:rPr>
          <w:rFonts w:ascii="Times New Roman" w:hAnsi="Times New Roman" w:cs="Times New Roman"/>
          <w:b w:val="0"/>
          <w:bCs w:val="0"/>
          <w:sz w:val="28"/>
          <w:szCs w:val="28"/>
          <w:lang w:eastAsia="en-US"/>
        </w:rPr>
        <w:t>ризнать утратившим</w:t>
      </w:r>
      <w:r w:rsidR="000A12F0">
        <w:rPr>
          <w:rFonts w:ascii="Times New Roman" w:hAnsi="Times New Roman" w:cs="Times New Roman"/>
          <w:b w:val="0"/>
          <w:bCs w:val="0"/>
          <w:sz w:val="28"/>
          <w:szCs w:val="28"/>
          <w:lang w:eastAsia="en-US"/>
        </w:rPr>
        <w:t>и</w:t>
      </w:r>
      <w:r>
        <w:rPr>
          <w:rFonts w:ascii="Times New Roman" w:hAnsi="Times New Roman" w:cs="Times New Roman"/>
          <w:b w:val="0"/>
          <w:bCs w:val="0"/>
          <w:sz w:val="28"/>
          <w:szCs w:val="28"/>
          <w:lang w:eastAsia="en-US"/>
        </w:rPr>
        <w:t xml:space="preserve"> силу п</w:t>
      </w:r>
      <w:r w:rsidRPr="00592D99">
        <w:rPr>
          <w:rFonts w:ascii="Times New Roman" w:hAnsi="Times New Roman" w:cs="Times New Roman"/>
          <w:b w:val="0"/>
          <w:bCs w:val="0"/>
          <w:sz w:val="28"/>
          <w:szCs w:val="28"/>
          <w:lang w:eastAsia="en-US"/>
        </w:rPr>
        <w:t>остановлени</w:t>
      </w:r>
      <w:r w:rsidR="000A12F0">
        <w:rPr>
          <w:rFonts w:ascii="Times New Roman" w:hAnsi="Times New Roman" w:cs="Times New Roman"/>
          <w:b w:val="0"/>
          <w:bCs w:val="0"/>
          <w:sz w:val="28"/>
          <w:szCs w:val="28"/>
          <w:lang w:eastAsia="en-US"/>
        </w:rPr>
        <w:t>я</w:t>
      </w:r>
      <w:r w:rsidRPr="00592D99">
        <w:rPr>
          <w:rFonts w:ascii="Times New Roman" w:hAnsi="Times New Roman" w:cs="Times New Roman"/>
          <w:b w:val="0"/>
          <w:bCs w:val="0"/>
          <w:sz w:val="28"/>
          <w:szCs w:val="28"/>
          <w:lang w:eastAsia="en-US"/>
        </w:rPr>
        <w:t xml:space="preserve"> Правительства Р</w:t>
      </w:r>
      <w:r>
        <w:rPr>
          <w:rFonts w:ascii="Times New Roman" w:hAnsi="Times New Roman" w:cs="Times New Roman"/>
          <w:b w:val="0"/>
          <w:bCs w:val="0"/>
          <w:sz w:val="28"/>
          <w:szCs w:val="28"/>
          <w:lang w:eastAsia="en-US"/>
        </w:rPr>
        <w:t xml:space="preserve">оссийской </w:t>
      </w:r>
      <w:r w:rsidRPr="00592D99">
        <w:rPr>
          <w:rFonts w:ascii="Times New Roman" w:hAnsi="Times New Roman" w:cs="Times New Roman"/>
          <w:b w:val="0"/>
          <w:bCs w:val="0"/>
          <w:sz w:val="28"/>
          <w:szCs w:val="28"/>
          <w:lang w:eastAsia="en-US"/>
        </w:rPr>
        <w:t>Ф</w:t>
      </w:r>
      <w:r>
        <w:rPr>
          <w:rFonts w:ascii="Times New Roman" w:hAnsi="Times New Roman" w:cs="Times New Roman"/>
          <w:b w:val="0"/>
          <w:bCs w:val="0"/>
          <w:sz w:val="28"/>
          <w:szCs w:val="28"/>
          <w:lang w:eastAsia="en-US"/>
        </w:rPr>
        <w:t>едерации</w:t>
      </w:r>
      <w:r w:rsidR="000A12F0">
        <w:rPr>
          <w:rFonts w:ascii="Times New Roman" w:hAnsi="Times New Roman" w:cs="Times New Roman"/>
          <w:b w:val="0"/>
          <w:bCs w:val="0"/>
          <w:sz w:val="28"/>
          <w:szCs w:val="28"/>
          <w:lang w:eastAsia="en-US"/>
        </w:rPr>
        <w:t>:</w:t>
      </w:r>
    </w:p>
    <w:p w14:paraId="205F3DCC" w14:textId="6BFFC28B" w:rsidR="001C5B5B" w:rsidRDefault="001C5B5B" w:rsidP="00521BF3">
      <w:pPr>
        <w:pStyle w:val="ConsPlusTitle"/>
        <w:spacing w:line="360" w:lineRule="auto"/>
        <w:ind w:firstLine="709"/>
        <w:jc w:val="both"/>
        <w:rPr>
          <w:rFonts w:ascii="Times New Roman" w:hAnsi="Times New Roman" w:cs="Times New Roman"/>
          <w:b w:val="0"/>
          <w:bCs w:val="0"/>
          <w:sz w:val="28"/>
          <w:szCs w:val="28"/>
          <w:lang w:eastAsia="en-US"/>
        </w:rPr>
      </w:pPr>
      <w:r w:rsidRPr="00592D99">
        <w:rPr>
          <w:rFonts w:ascii="Times New Roman" w:hAnsi="Times New Roman" w:cs="Times New Roman"/>
          <w:b w:val="0"/>
          <w:bCs w:val="0"/>
          <w:sz w:val="28"/>
          <w:szCs w:val="28"/>
          <w:lang w:eastAsia="en-US"/>
        </w:rPr>
        <w:t>от 3</w:t>
      </w:r>
      <w:r>
        <w:rPr>
          <w:rFonts w:ascii="Times New Roman" w:hAnsi="Times New Roman" w:cs="Times New Roman"/>
          <w:b w:val="0"/>
          <w:bCs w:val="0"/>
          <w:sz w:val="28"/>
          <w:szCs w:val="28"/>
          <w:lang w:eastAsia="en-US"/>
        </w:rPr>
        <w:t xml:space="preserve"> октября </w:t>
      </w:r>
      <w:r w:rsidRPr="00592D99">
        <w:rPr>
          <w:rFonts w:ascii="Times New Roman" w:hAnsi="Times New Roman" w:cs="Times New Roman"/>
          <w:b w:val="0"/>
          <w:bCs w:val="0"/>
          <w:sz w:val="28"/>
          <w:szCs w:val="28"/>
          <w:lang w:eastAsia="en-US"/>
        </w:rPr>
        <w:t xml:space="preserve">2020 </w:t>
      </w:r>
      <w:r>
        <w:rPr>
          <w:rFonts w:ascii="Times New Roman" w:hAnsi="Times New Roman" w:cs="Times New Roman"/>
          <w:b w:val="0"/>
          <w:bCs w:val="0"/>
          <w:sz w:val="28"/>
          <w:szCs w:val="28"/>
          <w:lang w:eastAsia="en-US"/>
        </w:rPr>
        <w:t>г. №</w:t>
      </w:r>
      <w:r w:rsidRPr="00592D99">
        <w:rPr>
          <w:rFonts w:ascii="Times New Roman" w:hAnsi="Times New Roman" w:cs="Times New Roman"/>
          <w:b w:val="0"/>
          <w:bCs w:val="0"/>
          <w:sz w:val="28"/>
          <w:szCs w:val="28"/>
          <w:lang w:eastAsia="en-US"/>
        </w:rPr>
        <w:t xml:space="preserve"> 1596</w:t>
      </w:r>
      <w:r>
        <w:rPr>
          <w:rFonts w:ascii="Times New Roman" w:hAnsi="Times New Roman" w:cs="Times New Roman"/>
          <w:b w:val="0"/>
          <w:bCs w:val="0"/>
          <w:sz w:val="28"/>
          <w:szCs w:val="28"/>
          <w:lang w:eastAsia="en-US"/>
        </w:rPr>
        <w:t xml:space="preserve"> «</w:t>
      </w:r>
      <w:r w:rsidRPr="00592D99">
        <w:rPr>
          <w:rFonts w:ascii="Times New Roman" w:hAnsi="Times New Roman" w:cs="Times New Roman"/>
          <w:b w:val="0"/>
          <w:bCs w:val="0"/>
          <w:sz w:val="28"/>
          <w:szCs w:val="28"/>
          <w:lang w:eastAsia="en-US"/>
        </w:rPr>
        <w:t>Об утверждении Правил определения величины финансового обеспечения гражданской ответственности за вред, причиненный в результате аварии гидротехнического сооружения</w:t>
      </w:r>
      <w:r>
        <w:rPr>
          <w:rFonts w:ascii="Times New Roman" w:hAnsi="Times New Roman" w:cs="Times New Roman"/>
          <w:b w:val="0"/>
          <w:bCs w:val="0"/>
          <w:sz w:val="28"/>
          <w:szCs w:val="28"/>
          <w:lang w:eastAsia="en-US"/>
        </w:rPr>
        <w:t xml:space="preserve">» (Собрание законодательства Российской Федерации, </w:t>
      </w:r>
      <w:r w:rsidRPr="00592D99">
        <w:rPr>
          <w:rFonts w:ascii="Times New Roman" w:hAnsi="Times New Roman" w:cs="Times New Roman"/>
          <w:b w:val="0"/>
          <w:bCs w:val="0"/>
          <w:sz w:val="28"/>
          <w:szCs w:val="28"/>
          <w:lang w:eastAsia="en-US"/>
        </w:rPr>
        <w:t xml:space="preserve">2020, </w:t>
      </w:r>
      <w:r>
        <w:rPr>
          <w:rFonts w:ascii="Times New Roman" w:hAnsi="Times New Roman" w:cs="Times New Roman"/>
          <w:b w:val="0"/>
          <w:bCs w:val="0"/>
          <w:sz w:val="28"/>
          <w:szCs w:val="28"/>
          <w:lang w:eastAsia="en-US"/>
        </w:rPr>
        <w:t>№</w:t>
      </w:r>
      <w:r w:rsidRPr="00592D99">
        <w:rPr>
          <w:rFonts w:ascii="Times New Roman" w:hAnsi="Times New Roman" w:cs="Times New Roman"/>
          <w:b w:val="0"/>
          <w:bCs w:val="0"/>
          <w:sz w:val="28"/>
          <w:szCs w:val="28"/>
          <w:lang w:eastAsia="en-US"/>
        </w:rPr>
        <w:t xml:space="preserve"> 41, ст. 6438</w:t>
      </w:r>
      <w:r w:rsidR="000A12F0">
        <w:rPr>
          <w:rFonts w:ascii="Times New Roman" w:hAnsi="Times New Roman" w:cs="Times New Roman"/>
          <w:b w:val="0"/>
          <w:bCs w:val="0"/>
          <w:sz w:val="28"/>
          <w:szCs w:val="28"/>
          <w:lang w:eastAsia="en-US"/>
        </w:rPr>
        <w:t>);</w:t>
      </w:r>
    </w:p>
    <w:p w14:paraId="56707E36" w14:textId="294F2CF1" w:rsidR="00094DF0" w:rsidRPr="00521BF3" w:rsidRDefault="001F69EB" w:rsidP="00521BF3">
      <w:pPr>
        <w:pStyle w:val="ConsPlusTitle"/>
        <w:spacing w:line="360" w:lineRule="auto"/>
        <w:ind w:firstLine="709"/>
        <w:jc w:val="both"/>
        <w:rPr>
          <w:rFonts w:ascii="Times New Roman" w:hAnsi="Times New Roman" w:cs="Times New Roman"/>
          <w:b w:val="0"/>
          <w:bCs w:val="0"/>
          <w:color w:val="000000" w:themeColor="text1"/>
          <w:sz w:val="28"/>
          <w:szCs w:val="28"/>
          <w:lang w:eastAsia="en-US"/>
        </w:rPr>
      </w:pPr>
      <w:r w:rsidRPr="00521BF3">
        <w:rPr>
          <w:rFonts w:ascii="Times New Roman" w:hAnsi="Times New Roman" w:cs="Times New Roman"/>
          <w:b w:val="0"/>
          <w:bCs w:val="0"/>
          <w:color w:val="000000" w:themeColor="text1"/>
          <w:sz w:val="28"/>
          <w:szCs w:val="28"/>
          <w:lang w:eastAsia="en-US"/>
        </w:rPr>
        <w:t xml:space="preserve">от 5 октября 2020 г. № 1607 </w:t>
      </w:r>
      <w:r w:rsidR="00094DF0" w:rsidRPr="00521BF3">
        <w:rPr>
          <w:rFonts w:ascii="Times New Roman" w:hAnsi="Times New Roman" w:cs="Times New Roman"/>
          <w:b w:val="0"/>
          <w:bCs w:val="0"/>
          <w:color w:val="000000" w:themeColor="text1"/>
          <w:sz w:val="28"/>
          <w:szCs w:val="28"/>
          <w:lang w:eastAsia="en-US"/>
        </w:rPr>
        <w:t xml:space="preserve">«Об утверждении </w:t>
      </w:r>
      <w:r w:rsidR="00521BF3" w:rsidRPr="00521BF3">
        <w:rPr>
          <w:rFonts w:ascii="Times New Roman" w:hAnsi="Times New Roman" w:cs="Times New Roman"/>
          <w:b w:val="0"/>
          <w:bCs w:val="0"/>
          <w:color w:val="000000" w:themeColor="text1"/>
          <w:sz w:val="28"/>
          <w:szCs w:val="28"/>
          <w:lang w:eastAsia="en-US"/>
        </w:rPr>
        <w:t>к</w:t>
      </w:r>
      <w:r w:rsidRPr="00521BF3">
        <w:rPr>
          <w:rFonts w:ascii="Times New Roman" w:hAnsi="Times New Roman" w:cs="Times New Roman"/>
          <w:b w:val="0"/>
          <w:bCs w:val="0"/>
          <w:color w:val="000000" w:themeColor="text1"/>
          <w:sz w:val="28"/>
          <w:szCs w:val="28"/>
          <w:lang w:eastAsia="en-US"/>
        </w:rPr>
        <w:t>ритериев классификации гидротехнических сооружений</w:t>
      </w:r>
      <w:r w:rsidR="00094DF0" w:rsidRPr="00521BF3">
        <w:rPr>
          <w:rFonts w:ascii="Times New Roman" w:hAnsi="Times New Roman" w:cs="Times New Roman"/>
          <w:b w:val="0"/>
          <w:bCs w:val="0"/>
          <w:color w:val="000000" w:themeColor="text1"/>
          <w:sz w:val="28"/>
          <w:szCs w:val="28"/>
          <w:lang w:eastAsia="en-US"/>
        </w:rPr>
        <w:t>»</w:t>
      </w:r>
      <w:r w:rsidR="00521BF3">
        <w:rPr>
          <w:rFonts w:ascii="Times New Roman" w:hAnsi="Times New Roman" w:cs="Times New Roman"/>
          <w:b w:val="0"/>
          <w:bCs w:val="0"/>
          <w:color w:val="000000" w:themeColor="text1"/>
          <w:sz w:val="28"/>
          <w:szCs w:val="28"/>
          <w:lang w:eastAsia="en-US"/>
        </w:rPr>
        <w:t xml:space="preserve"> </w:t>
      </w:r>
      <w:r w:rsidR="00094DF0" w:rsidRPr="00521BF3">
        <w:rPr>
          <w:rFonts w:ascii="Times New Roman" w:hAnsi="Times New Roman" w:cs="Times New Roman"/>
          <w:b w:val="0"/>
          <w:bCs w:val="0"/>
          <w:color w:val="000000" w:themeColor="text1"/>
          <w:sz w:val="28"/>
          <w:szCs w:val="28"/>
          <w:lang w:eastAsia="en-US"/>
        </w:rPr>
        <w:t>(Собрание законодательства Российской Федерации, 2020, № 41, ст. 64</w:t>
      </w:r>
      <w:r w:rsidR="00521BF3" w:rsidRPr="00521BF3">
        <w:rPr>
          <w:rFonts w:ascii="Times New Roman" w:hAnsi="Times New Roman" w:cs="Times New Roman"/>
          <w:b w:val="0"/>
          <w:bCs w:val="0"/>
          <w:color w:val="000000" w:themeColor="text1"/>
          <w:sz w:val="28"/>
          <w:szCs w:val="28"/>
          <w:lang w:eastAsia="en-US"/>
        </w:rPr>
        <w:t>47</w:t>
      </w:r>
      <w:r w:rsidR="00094DF0" w:rsidRPr="00521BF3">
        <w:rPr>
          <w:rFonts w:ascii="Times New Roman" w:hAnsi="Times New Roman" w:cs="Times New Roman"/>
          <w:b w:val="0"/>
          <w:bCs w:val="0"/>
          <w:color w:val="000000" w:themeColor="text1"/>
          <w:sz w:val="28"/>
          <w:szCs w:val="28"/>
          <w:lang w:eastAsia="en-US"/>
        </w:rPr>
        <w:t>).</w:t>
      </w:r>
    </w:p>
    <w:p w14:paraId="00D28538" w14:textId="54162743" w:rsidR="001C5B5B" w:rsidRPr="00BE3B28" w:rsidRDefault="000A12F0" w:rsidP="00521BF3">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1C5B5B" w:rsidRPr="0001739F">
        <w:rPr>
          <w:rFonts w:ascii="Times New Roman" w:hAnsi="Times New Roman" w:cs="Times New Roman"/>
          <w:b w:val="0"/>
          <w:sz w:val="28"/>
          <w:szCs w:val="28"/>
        </w:rPr>
        <w:t>.</w:t>
      </w:r>
      <w:r w:rsidR="001C5B5B">
        <w:rPr>
          <w:rFonts w:ascii="Times New Roman" w:hAnsi="Times New Roman" w:cs="Times New Roman"/>
          <w:b w:val="0"/>
          <w:sz w:val="28"/>
          <w:szCs w:val="28"/>
        </w:rPr>
        <w:t> </w:t>
      </w:r>
      <w:proofErr w:type="gramStart"/>
      <w:r w:rsidR="001C5B5B" w:rsidRPr="0001739F">
        <w:rPr>
          <w:rFonts w:ascii="Times New Roman" w:hAnsi="Times New Roman" w:cs="Times New Roman"/>
          <w:b w:val="0"/>
          <w:sz w:val="28"/>
          <w:szCs w:val="28"/>
        </w:rPr>
        <w:t xml:space="preserve">Реализация полномочий, предусмотренных настоящим постановлением, осуществляется Федеральной службой по экологическому, технологическому и атомному надзору в пределах установленной </w:t>
      </w:r>
      <w:r w:rsidR="001C5B5B" w:rsidRPr="0001739F">
        <w:rPr>
          <w:rFonts w:ascii="Times New Roman" w:hAnsi="Times New Roman" w:cs="Times New Roman"/>
          <w:b w:val="0"/>
          <w:sz w:val="28"/>
          <w:szCs w:val="28"/>
        </w:rPr>
        <w:lastRenderedPageBreak/>
        <w:t xml:space="preserve">Правительством Российской Федерации предельной численности работников Службы и бюджетных ассигнований, предусмотренных Службе </w:t>
      </w:r>
      <w:r w:rsidR="001C5B5B">
        <w:rPr>
          <w:rFonts w:ascii="Times New Roman" w:hAnsi="Times New Roman" w:cs="Times New Roman"/>
          <w:b w:val="0"/>
          <w:sz w:val="28"/>
          <w:szCs w:val="28"/>
        </w:rPr>
        <w:br/>
      </w:r>
      <w:r w:rsidR="001C5B5B" w:rsidRPr="0001739F">
        <w:rPr>
          <w:rFonts w:ascii="Times New Roman" w:hAnsi="Times New Roman" w:cs="Times New Roman"/>
          <w:b w:val="0"/>
          <w:sz w:val="28"/>
          <w:szCs w:val="28"/>
        </w:rPr>
        <w:t>в федеральном бюджете на руководство и управление в сфере установленных функций.</w:t>
      </w:r>
      <w:proofErr w:type="gramEnd"/>
    </w:p>
    <w:p w14:paraId="274D5B1C" w14:textId="5221413C" w:rsidR="001C5B5B" w:rsidRPr="00854669" w:rsidRDefault="000A12F0" w:rsidP="00521BF3">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1C5B5B" w:rsidRPr="00BE3B28">
        <w:rPr>
          <w:rFonts w:ascii="Times New Roman" w:hAnsi="Times New Roman" w:cs="Times New Roman"/>
          <w:b w:val="0"/>
          <w:sz w:val="28"/>
          <w:szCs w:val="28"/>
        </w:rPr>
        <w:t xml:space="preserve">. Настоящее постановление вступает в силу </w:t>
      </w:r>
      <w:r w:rsidR="001C5B5B">
        <w:rPr>
          <w:rFonts w:ascii="Times New Roman" w:hAnsi="Times New Roman" w:cs="Times New Roman"/>
          <w:b w:val="0"/>
          <w:sz w:val="28"/>
          <w:szCs w:val="28"/>
        </w:rPr>
        <w:t>с 1 сентября 2024 года</w:t>
      </w:r>
      <w:r w:rsidR="001C5B5B" w:rsidRPr="00BE3B28">
        <w:rPr>
          <w:rFonts w:ascii="Times New Roman" w:hAnsi="Times New Roman" w:cs="Times New Roman"/>
          <w:b w:val="0"/>
          <w:sz w:val="28"/>
          <w:szCs w:val="28"/>
        </w:rPr>
        <w:t>.</w:t>
      </w:r>
    </w:p>
    <w:p w14:paraId="5DAD09A1" w14:textId="0670C2B2" w:rsidR="001C5B5B" w:rsidRPr="00854669" w:rsidRDefault="001C5B5B" w:rsidP="001C5B5B">
      <w:pPr>
        <w:spacing w:after="0" w:line="312" w:lineRule="auto"/>
        <w:rPr>
          <w:rFonts w:ascii="Times New Roman" w:hAnsi="Times New Roman"/>
        </w:rPr>
      </w:pPr>
    </w:p>
    <w:p w14:paraId="52573D44" w14:textId="05CEEC18" w:rsidR="001C5B5B" w:rsidRPr="00854669" w:rsidRDefault="001C5B5B" w:rsidP="001C5B5B">
      <w:pPr>
        <w:pStyle w:val="ae"/>
        <w:jc w:val="both"/>
        <w:rPr>
          <w:rFonts w:ascii="Times New Roman" w:hAnsi="Times New Roman" w:cs="Times New Roman"/>
          <w:sz w:val="28"/>
          <w:szCs w:val="28"/>
        </w:rPr>
      </w:pPr>
      <w:r w:rsidRPr="00854669">
        <w:rPr>
          <w:rFonts w:ascii="Times New Roman" w:hAnsi="Times New Roman" w:cs="Times New Roman"/>
          <w:sz w:val="28"/>
          <w:szCs w:val="28"/>
        </w:rPr>
        <w:t>Председатель Правительства</w:t>
      </w:r>
    </w:p>
    <w:p w14:paraId="77D63EB4" w14:textId="0E41884E" w:rsidR="001C5B5B" w:rsidRPr="00854669" w:rsidRDefault="001C5B5B" w:rsidP="001C5B5B">
      <w:pPr>
        <w:pStyle w:val="ae"/>
        <w:jc w:val="both"/>
        <w:rPr>
          <w:rFonts w:ascii="Times New Roman" w:hAnsi="Times New Roman" w:cs="Times New Roman"/>
          <w:sz w:val="28"/>
          <w:szCs w:val="28"/>
        </w:rPr>
      </w:pPr>
      <w:r w:rsidRPr="00854669">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М.Мишустин</w:t>
      </w:r>
      <w:proofErr w:type="spellEnd"/>
    </w:p>
    <w:p w14:paraId="17E4AA9D" w14:textId="7133D5CF" w:rsidR="00156650" w:rsidRDefault="00156650" w:rsidP="00156650">
      <w:pPr>
        <w:rPr>
          <w:rFonts w:ascii="Times New Roman" w:hAnsi="Times New Roman" w:cs="Times New Roman"/>
          <w:sz w:val="28"/>
          <w:szCs w:val="28"/>
        </w:rPr>
      </w:pPr>
    </w:p>
    <w:p w14:paraId="6F6E4AE4" w14:textId="77777777" w:rsidR="00156650" w:rsidRPr="00C47273" w:rsidRDefault="00156650" w:rsidP="00156650">
      <w:pPr>
        <w:spacing w:after="0" w:line="240" w:lineRule="auto"/>
        <w:rPr>
          <w:rFonts w:ascii="Times New Roman" w:hAnsi="Times New Roman" w:cs="Times New Roman"/>
          <w:sz w:val="16"/>
          <w:szCs w:val="16"/>
        </w:rPr>
      </w:pPr>
    </w:p>
    <w:p w14:paraId="0EBB2EF7" w14:textId="77777777" w:rsidR="00156650" w:rsidRDefault="00156650" w:rsidP="00156650">
      <w:pPr>
        <w:pStyle w:val="ConsPlusNormal"/>
        <w:spacing w:line="360" w:lineRule="auto"/>
        <w:jc w:val="both"/>
        <w:rPr>
          <w:rFonts w:ascii="Times New Roman" w:hAnsi="Times New Roman" w:cs="Times New Roman"/>
          <w:sz w:val="28"/>
          <w:szCs w:val="28"/>
        </w:rPr>
        <w:sectPr w:rsidR="00156650" w:rsidSect="00974E4D">
          <w:headerReference w:type="default" r:id="rId9"/>
          <w:pgSz w:w="11906" w:h="16838"/>
          <w:pgMar w:top="567" w:right="850" w:bottom="709" w:left="1701" w:header="708" w:footer="708" w:gutter="0"/>
          <w:pgNumType w:start="1"/>
          <w:cols w:space="708"/>
          <w:titlePg/>
          <w:docGrid w:linePitch="360"/>
        </w:sectPr>
      </w:pPr>
    </w:p>
    <w:p w14:paraId="1D355205" w14:textId="77777777" w:rsidR="00974E4D" w:rsidRPr="00490836" w:rsidRDefault="00974E4D" w:rsidP="00974E4D">
      <w:pPr>
        <w:pStyle w:val="ConsPlusNormal"/>
        <w:ind w:left="4500" w:firstLine="540"/>
        <w:jc w:val="center"/>
        <w:rPr>
          <w:rFonts w:ascii="Times New Roman" w:hAnsi="Times New Roman" w:cs="Times New Roman"/>
          <w:sz w:val="28"/>
          <w:szCs w:val="28"/>
        </w:rPr>
      </w:pPr>
      <w:r w:rsidRPr="00490836">
        <w:rPr>
          <w:rFonts w:ascii="Times New Roman" w:hAnsi="Times New Roman" w:cs="Times New Roman"/>
          <w:sz w:val="28"/>
          <w:szCs w:val="28"/>
        </w:rPr>
        <w:lastRenderedPageBreak/>
        <w:t>УТВЕРЖДЕН</w:t>
      </w:r>
      <w:r>
        <w:rPr>
          <w:rFonts w:ascii="Times New Roman" w:hAnsi="Times New Roman" w:cs="Times New Roman"/>
          <w:sz w:val="28"/>
          <w:szCs w:val="28"/>
        </w:rPr>
        <w:t>Ы</w:t>
      </w:r>
    </w:p>
    <w:p w14:paraId="21983A86" w14:textId="77777777" w:rsidR="00974E4D" w:rsidRPr="00490836" w:rsidRDefault="00974E4D" w:rsidP="00974E4D">
      <w:pPr>
        <w:pStyle w:val="ConsPlusNormal"/>
        <w:ind w:left="4500" w:firstLine="540"/>
        <w:jc w:val="center"/>
        <w:rPr>
          <w:rFonts w:ascii="Times New Roman" w:hAnsi="Times New Roman" w:cs="Times New Roman"/>
          <w:sz w:val="28"/>
          <w:szCs w:val="28"/>
        </w:rPr>
      </w:pPr>
      <w:r w:rsidRPr="00490836">
        <w:rPr>
          <w:rFonts w:ascii="Times New Roman" w:hAnsi="Times New Roman" w:cs="Times New Roman"/>
          <w:sz w:val="28"/>
          <w:szCs w:val="28"/>
        </w:rPr>
        <w:t>постановлением Правительства</w:t>
      </w:r>
    </w:p>
    <w:p w14:paraId="6809DCB3" w14:textId="77777777" w:rsidR="00974E4D" w:rsidRPr="00490836" w:rsidRDefault="00974E4D" w:rsidP="00974E4D">
      <w:pPr>
        <w:pStyle w:val="ConsPlusNormal"/>
        <w:ind w:left="4500" w:firstLine="540"/>
        <w:jc w:val="center"/>
        <w:rPr>
          <w:rFonts w:ascii="Times New Roman" w:hAnsi="Times New Roman" w:cs="Times New Roman"/>
          <w:sz w:val="28"/>
          <w:szCs w:val="28"/>
        </w:rPr>
      </w:pPr>
      <w:r w:rsidRPr="00490836">
        <w:rPr>
          <w:rFonts w:ascii="Times New Roman" w:hAnsi="Times New Roman" w:cs="Times New Roman"/>
          <w:sz w:val="28"/>
          <w:szCs w:val="28"/>
        </w:rPr>
        <w:t>Российской Федерации</w:t>
      </w:r>
    </w:p>
    <w:p w14:paraId="5D64BDCE" w14:textId="77777777" w:rsidR="00974E4D" w:rsidRPr="00490836" w:rsidRDefault="00974E4D" w:rsidP="00974E4D">
      <w:pPr>
        <w:pStyle w:val="ConsPlusNormal"/>
        <w:ind w:left="4500" w:firstLine="540"/>
        <w:jc w:val="center"/>
        <w:rPr>
          <w:rFonts w:ascii="Times New Roman" w:hAnsi="Times New Roman" w:cs="Times New Roman"/>
          <w:sz w:val="28"/>
          <w:szCs w:val="28"/>
        </w:rPr>
      </w:pPr>
      <w:r w:rsidRPr="00490836">
        <w:rPr>
          <w:rFonts w:ascii="Times New Roman" w:hAnsi="Times New Roman" w:cs="Times New Roman"/>
          <w:sz w:val="28"/>
          <w:szCs w:val="28"/>
        </w:rPr>
        <w:t xml:space="preserve">от </w:t>
      </w:r>
      <w:r>
        <w:rPr>
          <w:rFonts w:ascii="Times New Roman" w:hAnsi="Times New Roman" w:cs="Times New Roman"/>
          <w:sz w:val="28"/>
          <w:szCs w:val="28"/>
        </w:rPr>
        <w:t>_________</w:t>
      </w:r>
      <w:r w:rsidRPr="00490836">
        <w:rPr>
          <w:rFonts w:ascii="Times New Roman" w:hAnsi="Times New Roman" w:cs="Times New Roman"/>
          <w:sz w:val="28"/>
          <w:szCs w:val="28"/>
        </w:rPr>
        <w:t xml:space="preserve"> 202</w:t>
      </w:r>
      <w:r>
        <w:rPr>
          <w:rFonts w:ascii="Times New Roman" w:hAnsi="Times New Roman" w:cs="Times New Roman"/>
          <w:sz w:val="28"/>
          <w:szCs w:val="28"/>
        </w:rPr>
        <w:t>3</w:t>
      </w:r>
      <w:r w:rsidRPr="00490836">
        <w:rPr>
          <w:rFonts w:ascii="Times New Roman" w:hAnsi="Times New Roman" w:cs="Times New Roman"/>
          <w:sz w:val="28"/>
          <w:szCs w:val="28"/>
        </w:rPr>
        <w:t xml:space="preserve"> г. №</w:t>
      </w:r>
      <w:r>
        <w:rPr>
          <w:rFonts w:ascii="Times New Roman" w:hAnsi="Times New Roman" w:cs="Times New Roman"/>
          <w:sz w:val="28"/>
          <w:szCs w:val="28"/>
        </w:rPr>
        <w:t xml:space="preserve"> _____</w:t>
      </w:r>
    </w:p>
    <w:p w14:paraId="7CD26E8F" w14:textId="77777777" w:rsidR="00974E4D" w:rsidRPr="009F6510" w:rsidRDefault="00974E4D" w:rsidP="00974E4D">
      <w:pPr>
        <w:pStyle w:val="ConsPlusNormal"/>
        <w:jc w:val="both"/>
        <w:outlineLvl w:val="0"/>
        <w:rPr>
          <w:rFonts w:ascii="Times New Roman" w:hAnsi="Times New Roman" w:cs="Times New Roman"/>
          <w:sz w:val="28"/>
          <w:szCs w:val="28"/>
        </w:rPr>
      </w:pPr>
    </w:p>
    <w:p w14:paraId="01821C0E" w14:textId="77777777" w:rsidR="00974E4D" w:rsidRDefault="00974E4D" w:rsidP="00974E4D">
      <w:pPr>
        <w:pStyle w:val="ConsPlusNormal"/>
        <w:jc w:val="both"/>
        <w:rPr>
          <w:rFonts w:ascii="Times New Roman" w:hAnsi="Times New Roman" w:cs="Times New Roman"/>
          <w:sz w:val="28"/>
          <w:szCs w:val="28"/>
        </w:rPr>
      </w:pPr>
    </w:p>
    <w:p w14:paraId="278C7767" w14:textId="77777777" w:rsidR="00974E4D" w:rsidRPr="009F6510" w:rsidRDefault="00974E4D" w:rsidP="00974E4D">
      <w:pPr>
        <w:pStyle w:val="ConsPlusNormal"/>
        <w:jc w:val="both"/>
        <w:rPr>
          <w:rFonts w:ascii="Times New Roman" w:hAnsi="Times New Roman" w:cs="Times New Roman"/>
          <w:sz w:val="28"/>
          <w:szCs w:val="28"/>
        </w:rPr>
      </w:pPr>
    </w:p>
    <w:p w14:paraId="52CD653C" w14:textId="77777777" w:rsidR="00974E4D" w:rsidRPr="000674D0" w:rsidRDefault="00974E4D" w:rsidP="00974E4D">
      <w:pPr>
        <w:spacing w:after="1"/>
        <w:jc w:val="center"/>
        <w:rPr>
          <w:rFonts w:ascii="Times New Roman" w:hAnsi="Times New Roman" w:cs="Times New Roman"/>
          <w:b/>
          <w:bCs/>
          <w:sz w:val="28"/>
          <w:szCs w:val="28"/>
          <w:lang w:eastAsia="ru-RU"/>
        </w:rPr>
      </w:pPr>
      <w:bookmarkStart w:id="0" w:name="P29"/>
      <w:bookmarkEnd w:id="0"/>
      <w:r w:rsidRPr="000674D0">
        <w:rPr>
          <w:rFonts w:ascii="Times New Roman" w:hAnsi="Times New Roman" w:cs="Times New Roman"/>
          <w:b/>
          <w:bCs/>
          <w:sz w:val="28"/>
          <w:szCs w:val="28"/>
          <w:lang w:eastAsia="ru-RU"/>
        </w:rPr>
        <w:t>ИЗМЕНЕНИЯ,</w:t>
      </w:r>
    </w:p>
    <w:p w14:paraId="2CB19F31" w14:textId="77777777" w:rsidR="00974E4D" w:rsidRPr="000135A3" w:rsidRDefault="00974E4D" w:rsidP="00974E4D">
      <w:pPr>
        <w:spacing w:after="1"/>
        <w:jc w:val="center"/>
        <w:rPr>
          <w:rFonts w:ascii="Times New Roman" w:hAnsi="Times New Roman" w:cs="Times New Roman"/>
          <w:b/>
          <w:bCs/>
          <w:sz w:val="28"/>
          <w:szCs w:val="28"/>
          <w:lang w:eastAsia="ru-RU"/>
        </w:rPr>
      </w:pPr>
      <w:proofErr w:type="gramStart"/>
      <w:r w:rsidRPr="000674D0">
        <w:rPr>
          <w:rFonts w:ascii="Times New Roman" w:hAnsi="Times New Roman" w:cs="Times New Roman"/>
          <w:b/>
          <w:bCs/>
          <w:sz w:val="28"/>
          <w:szCs w:val="28"/>
          <w:lang w:eastAsia="ru-RU"/>
        </w:rPr>
        <w:t xml:space="preserve">КОТОРЫЕ ВНОСЯТСЯ </w:t>
      </w:r>
      <w:r w:rsidRPr="000135A3">
        <w:rPr>
          <w:rFonts w:ascii="Times New Roman" w:hAnsi="Times New Roman" w:cs="Times New Roman"/>
          <w:b/>
          <w:bCs/>
          <w:sz w:val="28"/>
          <w:szCs w:val="28"/>
          <w:lang w:eastAsia="ru-RU"/>
        </w:rPr>
        <w:t xml:space="preserve">В АКТЫ </w:t>
      </w:r>
      <w:proofErr w:type="gramEnd"/>
    </w:p>
    <w:p w14:paraId="3534DFF6" w14:textId="77777777" w:rsidR="00974E4D" w:rsidRDefault="00974E4D" w:rsidP="00974E4D">
      <w:pPr>
        <w:spacing w:after="1"/>
        <w:jc w:val="center"/>
        <w:rPr>
          <w:rFonts w:ascii="Times New Roman" w:hAnsi="Times New Roman" w:cs="Times New Roman"/>
          <w:b/>
          <w:bCs/>
          <w:sz w:val="28"/>
          <w:szCs w:val="28"/>
          <w:lang w:eastAsia="ru-RU"/>
        </w:rPr>
      </w:pPr>
      <w:r w:rsidRPr="000135A3">
        <w:rPr>
          <w:rFonts w:ascii="Times New Roman" w:hAnsi="Times New Roman" w:cs="Times New Roman"/>
          <w:b/>
          <w:bCs/>
          <w:sz w:val="28"/>
          <w:szCs w:val="28"/>
          <w:lang w:eastAsia="ru-RU"/>
        </w:rPr>
        <w:t>ПРАВИТЕЛЬСТВА РОССИЙСКОЙ ФЕДЕРАЦИИ ПО ВОПРОСАМ ОБЕСПЕЧЕНИЯ БЕЗОПАСНОСТИ ГИДРОТЕХНИЧЕСКИХ СООРУЖЕНИЙ</w:t>
      </w:r>
    </w:p>
    <w:p w14:paraId="4880ACF2" w14:textId="77777777" w:rsidR="00974E4D" w:rsidRPr="009F6510" w:rsidRDefault="00974E4D" w:rsidP="00974E4D">
      <w:pPr>
        <w:spacing w:after="1"/>
        <w:jc w:val="center"/>
        <w:rPr>
          <w:rFonts w:ascii="Times New Roman" w:hAnsi="Times New Roman" w:cs="Times New Roman"/>
          <w:sz w:val="28"/>
          <w:szCs w:val="28"/>
        </w:rPr>
      </w:pPr>
    </w:p>
    <w:p w14:paraId="0B778BD2" w14:textId="3DD3F7FD" w:rsidR="00974E4D" w:rsidRDefault="00974E4D" w:rsidP="00ED3692">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названии и пункте 1 постановления Правительства Российской Федерации </w:t>
      </w:r>
      <w:r w:rsidRPr="00B8602C">
        <w:rPr>
          <w:rFonts w:ascii="Times New Roman" w:hAnsi="Times New Roman" w:cs="Times New Roman"/>
          <w:sz w:val="28"/>
          <w:szCs w:val="28"/>
        </w:rPr>
        <w:t>от 5</w:t>
      </w:r>
      <w:r>
        <w:rPr>
          <w:rFonts w:ascii="Times New Roman" w:hAnsi="Times New Roman" w:cs="Times New Roman"/>
          <w:sz w:val="28"/>
          <w:szCs w:val="28"/>
        </w:rPr>
        <w:t xml:space="preserve"> октября </w:t>
      </w:r>
      <w:r w:rsidRPr="00B8602C">
        <w:rPr>
          <w:rFonts w:ascii="Times New Roman" w:hAnsi="Times New Roman" w:cs="Times New Roman"/>
          <w:sz w:val="28"/>
          <w:szCs w:val="28"/>
        </w:rPr>
        <w:t>2020</w:t>
      </w:r>
      <w:r>
        <w:rPr>
          <w:rFonts w:ascii="Times New Roman" w:hAnsi="Times New Roman" w:cs="Times New Roman"/>
          <w:sz w:val="28"/>
          <w:szCs w:val="28"/>
        </w:rPr>
        <w:t xml:space="preserve"> г. №</w:t>
      </w:r>
      <w:r w:rsidRPr="00B8602C">
        <w:rPr>
          <w:rFonts w:ascii="Times New Roman" w:hAnsi="Times New Roman" w:cs="Times New Roman"/>
          <w:sz w:val="28"/>
          <w:szCs w:val="28"/>
        </w:rPr>
        <w:t xml:space="preserve"> 1606</w:t>
      </w:r>
      <w:r>
        <w:rPr>
          <w:rFonts w:ascii="Times New Roman" w:hAnsi="Times New Roman" w:cs="Times New Roman"/>
          <w:sz w:val="28"/>
          <w:szCs w:val="28"/>
        </w:rPr>
        <w:t xml:space="preserve"> «</w:t>
      </w:r>
      <w:r w:rsidRPr="00B8602C">
        <w:rPr>
          <w:rFonts w:ascii="Times New Roman" w:hAnsi="Times New Roman" w:cs="Times New Roman"/>
          <w:sz w:val="28"/>
          <w:szCs w:val="28"/>
        </w:rPr>
        <w:t xml:space="preserve">Об утверждении Положения </w:t>
      </w:r>
      <w:r>
        <w:rPr>
          <w:rFonts w:ascii="Times New Roman" w:hAnsi="Times New Roman" w:cs="Times New Roman"/>
          <w:sz w:val="28"/>
          <w:szCs w:val="28"/>
        </w:rPr>
        <w:br/>
      </w:r>
      <w:r w:rsidRPr="00B8602C">
        <w:rPr>
          <w:rFonts w:ascii="Times New Roman" w:hAnsi="Times New Roman" w:cs="Times New Roman"/>
          <w:sz w:val="28"/>
          <w:szCs w:val="28"/>
        </w:rPr>
        <w:t xml:space="preserve">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w:t>
      </w:r>
      <w:r>
        <w:rPr>
          <w:rFonts w:ascii="Times New Roman" w:hAnsi="Times New Roman" w:cs="Times New Roman"/>
          <w:sz w:val="28"/>
          <w:szCs w:val="28"/>
        </w:rPr>
        <w:br/>
      </w:r>
      <w:r w:rsidRPr="00B8602C">
        <w:rPr>
          <w:rFonts w:ascii="Times New Roman" w:hAnsi="Times New Roman" w:cs="Times New Roman"/>
          <w:sz w:val="28"/>
          <w:szCs w:val="28"/>
        </w:rPr>
        <w:t xml:space="preserve">от права </w:t>
      </w:r>
      <w:proofErr w:type="gramStart"/>
      <w:r w:rsidRPr="00B8602C">
        <w:rPr>
          <w:rFonts w:ascii="Times New Roman" w:hAnsi="Times New Roman" w:cs="Times New Roman"/>
          <w:sz w:val="28"/>
          <w:szCs w:val="28"/>
        </w:rPr>
        <w:t>собственности</w:t>
      </w:r>
      <w:proofErr w:type="gramEnd"/>
      <w:r w:rsidRPr="00B8602C">
        <w:rPr>
          <w:rFonts w:ascii="Times New Roman" w:hAnsi="Times New Roman" w:cs="Times New Roman"/>
          <w:sz w:val="28"/>
          <w:szCs w:val="28"/>
        </w:rPr>
        <w:t xml:space="preserve"> на которое собственник отказался</w:t>
      </w:r>
      <w:r>
        <w:rPr>
          <w:rFonts w:ascii="Times New Roman" w:hAnsi="Times New Roman" w:cs="Times New Roman"/>
          <w:sz w:val="28"/>
          <w:szCs w:val="28"/>
        </w:rPr>
        <w:t>» (</w:t>
      </w:r>
      <w:r w:rsidRPr="00B8602C">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Pr="00B8602C">
        <w:rPr>
          <w:rFonts w:ascii="Times New Roman" w:hAnsi="Times New Roman" w:cs="Times New Roman"/>
          <w:sz w:val="28"/>
          <w:szCs w:val="28"/>
        </w:rPr>
        <w:t xml:space="preserve">2020, </w:t>
      </w:r>
      <w:r>
        <w:rPr>
          <w:rFonts w:ascii="Times New Roman" w:hAnsi="Times New Roman" w:cs="Times New Roman"/>
          <w:sz w:val="28"/>
          <w:szCs w:val="28"/>
        </w:rPr>
        <w:t>№</w:t>
      </w:r>
      <w:r w:rsidRPr="00B8602C">
        <w:rPr>
          <w:rFonts w:ascii="Times New Roman" w:hAnsi="Times New Roman" w:cs="Times New Roman"/>
          <w:sz w:val="28"/>
          <w:szCs w:val="28"/>
        </w:rPr>
        <w:t xml:space="preserve"> 41, ст. 6446</w:t>
      </w:r>
      <w:r>
        <w:rPr>
          <w:rFonts w:ascii="Times New Roman" w:hAnsi="Times New Roman" w:cs="Times New Roman"/>
          <w:sz w:val="28"/>
          <w:szCs w:val="28"/>
        </w:rPr>
        <w:t xml:space="preserve">), слова </w:t>
      </w:r>
      <w:r>
        <w:rPr>
          <w:rFonts w:ascii="Times New Roman" w:hAnsi="Times New Roman" w:cs="Times New Roman"/>
          <w:sz w:val="28"/>
          <w:szCs w:val="28"/>
        </w:rPr>
        <w:br/>
        <w:t>«</w:t>
      </w:r>
      <w:r w:rsidRPr="00636057">
        <w:rPr>
          <w:rFonts w:ascii="Times New Roman" w:hAnsi="Times New Roman" w:cs="Times New Roman"/>
          <w:sz w:val="28"/>
          <w:szCs w:val="28"/>
        </w:rPr>
        <w:t xml:space="preserve">разрешение на строительство и эксплуатацию которого аннулировано </w:t>
      </w:r>
      <w:r>
        <w:rPr>
          <w:rFonts w:ascii="Times New Roman" w:hAnsi="Times New Roman" w:cs="Times New Roman"/>
          <w:sz w:val="28"/>
          <w:szCs w:val="28"/>
        </w:rPr>
        <w:br/>
      </w:r>
      <w:r w:rsidRPr="00636057">
        <w:rPr>
          <w:rFonts w:ascii="Times New Roman" w:hAnsi="Times New Roman" w:cs="Times New Roman"/>
          <w:sz w:val="28"/>
          <w:szCs w:val="28"/>
        </w:rPr>
        <w:t>(в том числе гидротехнического сооружения, находящегося в аварийном состоянии)</w:t>
      </w:r>
      <w:r>
        <w:rPr>
          <w:rFonts w:ascii="Times New Roman" w:hAnsi="Times New Roman" w:cs="Times New Roman"/>
          <w:sz w:val="28"/>
          <w:szCs w:val="28"/>
        </w:rPr>
        <w:t>» заменить словами</w:t>
      </w:r>
      <w:r w:rsidRPr="00636057">
        <w:rPr>
          <w:rFonts w:ascii="Times New Roman" w:hAnsi="Times New Roman" w:cs="Times New Roman"/>
          <w:sz w:val="28"/>
          <w:szCs w:val="28"/>
        </w:rPr>
        <w:t xml:space="preserve"> </w:t>
      </w:r>
      <w:r>
        <w:rPr>
          <w:rFonts w:ascii="Times New Roman" w:hAnsi="Times New Roman" w:cs="Times New Roman"/>
          <w:sz w:val="28"/>
          <w:szCs w:val="28"/>
        </w:rPr>
        <w:t>«</w:t>
      </w:r>
      <w:r w:rsidRPr="007A2313">
        <w:rPr>
          <w:rFonts w:ascii="Times New Roman" w:hAnsi="Times New Roman" w:cs="Times New Roman"/>
          <w:sz w:val="28"/>
          <w:szCs w:val="28"/>
        </w:rPr>
        <w:t>в отношении которого отсутствует декларация безопасности</w:t>
      </w:r>
      <w:r>
        <w:rPr>
          <w:rFonts w:ascii="Times New Roman" w:hAnsi="Times New Roman" w:cs="Times New Roman"/>
          <w:sz w:val="28"/>
          <w:szCs w:val="28"/>
        </w:rPr>
        <w:t>»;</w:t>
      </w:r>
    </w:p>
    <w:p w14:paraId="043BAAD8" w14:textId="1BBC9442" w:rsidR="00974E4D" w:rsidRDefault="00974E4D" w:rsidP="00ED3692">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636057">
        <w:rPr>
          <w:rFonts w:ascii="Times New Roman" w:hAnsi="Times New Roman" w:cs="Times New Roman"/>
          <w:sz w:val="28"/>
          <w:szCs w:val="28"/>
        </w:rPr>
        <w:t>В Положени</w:t>
      </w:r>
      <w:r>
        <w:rPr>
          <w:rFonts w:ascii="Times New Roman" w:hAnsi="Times New Roman" w:cs="Times New Roman"/>
          <w:sz w:val="28"/>
          <w:szCs w:val="28"/>
        </w:rPr>
        <w:t>и</w:t>
      </w:r>
      <w:r w:rsidRPr="00636057">
        <w:rPr>
          <w:rFonts w:ascii="Times New Roman" w:hAnsi="Times New Roman" w:cs="Times New Roman"/>
          <w:sz w:val="28"/>
          <w:szCs w:val="28"/>
        </w:rPr>
        <w:t xml:space="preserve"> об эксплуатации гидротехнического сооружения </w:t>
      </w:r>
      <w:r>
        <w:rPr>
          <w:rFonts w:ascii="Times New Roman" w:hAnsi="Times New Roman" w:cs="Times New Roman"/>
          <w:sz w:val="28"/>
          <w:szCs w:val="28"/>
        </w:rPr>
        <w:br/>
      </w:r>
      <w:r w:rsidRPr="00636057">
        <w:rPr>
          <w:rFonts w:ascii="Times New Roman" w:hAnsi="Times New Roman" w:cs="Times New Roman"/>
          <w:sz w:val="28"/>
          <w:szCs w:val="28"/>
        </w:rPr>
        <w:t xml:space="preserve">и обеспечении безопасности гидротехнического сооружения, разрешение </w:t>
      </w:r>
      <w:r>
        <w:rPr>
          <w:rFonts w:ascii="Times New Roman" w:hAnsi="Times New Roman" w:cs="Times New Roman"/>
          <w:sz w:val="28"/>
          <w:szCs w:val="28"/>
        </w:rPr>
        <w:br/>
      </w:r>
      <w:r w:rsidRPr="00636057">
        <w:rPr>
          <w:rFonts w:ascii="Times New Roman" w:hAnsi="Times New Roman" w:cs="Times New Roman"/>
          <w:sz w:val="28"/>
          <w:szCs w:val="28"/>
        </w:rPr>
        <w:t xml:space="preserve">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w:t>
      </w:r>
      <w:r w:rsidR="00521BF3">
        <w:rPr>
          <w:rFonts w:ascii="Times New Roman" w:hAnsi="Times New Roman" w:cs="Times New Roman"/>
          <w:sz w:val="28"/>
          <w:szCs w:val="28"/>
        </w:rPr>
        <w:br/>
      </w:r>
      <w:r w:rsidRPr="00636057">
        <w:rPr>
          <w:rFonts w:ascii="Times New Roman" w:hAnsi="Times New Roman" w:cs="Times New Roman"/>
          <w:sz w:val="28"/>
          <w:szCs w:val="28"/>
        </w:rPr>
        <w:t xml:space="preserve">или собственник которого неизвестен либо от права </w:t>
      </w:r>
      <w:proofErr w:type="gramStart"/>
      <w:r w:rsidRPr="00636057">
        <w:rPr>
          <w:rFonts w:ascii="Times New Roman" w:hAnsi="Times New Roman" w:cs="Times New Roman"/>
          <w:sz w:val="28"/>
          <w:szCs w:val="28"/>
        </w:rPr>
        <w:t>собственности</w:t>
      </w:r>
      <w:proofErr w:type="gramEnd"/>
      <w:r w:rsidRPr="00636057">
        <w:rPr>
          <w:rFonts w:ascii="Times New Roman" w:hAnsi="Times New Roman" w:cs="Times New Roman"/>
          <w:sz w:val="28"/>
          <w:szCs w:val="28"/>
        </w:rPr>
        <w:t xml:space="preserve"> на которое собственник отказался»</w:t>
      </w:r>
      <w:r>
        <w:rPr>
          <w:rFonts w:ascii="Times New Roman" w:hAnsi="Times New Roman" w:cs="Times New Roman"/>
          <w:sz w:val="28"/>
          <w:szCs w:val="28"/>
        </w:rPr>
        <w:t>, утвержденном</w:t>
      </w:r>
      <w:r w:rsidRPr="00636057">
        <w:rPr>
          <w:rFonts w:ascii="Times New Roman" w:hAnsi="Times New Roman" w:cs="Times New Roman"/>
          <w:sz w:val="28"/>
          <w:szCs w:val="28"/>
        </w:rPr>
        <w:t xml:space="preserve"> постановление</w:t>
      </w:r>
      <w:r>
        <w:rPr>
          <w:rFonts w:ascii="Times New Roman" w:hAnsi="Times New Roman" w:cs="Times New Roman"/>
          <w:sz w:val="28"/>
          <w:szCs w:val="28"/>
        </w:rPr>
        <w:t>м</w:t>
      </w:r>
      <w:r w:rsidRPr="00636057">
        <w:rPr>
          <w:rFonts w:ascii="Times New Roman" w:hAnsi="Times New Roman" w:cs="Times New Roman"/>
          <w:sz w:val="28"/>
          <w:szCs w:val="28"/>
        </w:rPr>
        <w:t xml:space="preserve"> Правительства Российской Федерации от 5 октября 2020 г. № 1606 (Собрание законодательства Российской Федерации, </w:t>
      </w:r>
      <w:proofErr w:type="gramStart"/>
      <w:r w:rsidRPr="00636057">
        <w:rPr>
          <w:rFonts w:ascii="Times New Roman" w:hAnsi="Times New Roman" w:cs="Times New Roman"/>
          <w:sz w:val="28"/>
          <w:szCs w:val="28"/>
        </w:rPr>
        <w:t>2020, № 41, ст. 6446):</w:t>
      </w:r>
      <w:proofErr w:type="gramEnd"/>
    </w:p>
    <w:p w14:paraId="0015D2C0" w14:textId="58A1CE6B" w:rsidR="00974E4D" w:rsidRDefault="00974E4D" w:rsidP="00ED3692">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в</w:t>
      </w:r>
      <w:r w:rsidRPr="00636057">
        <w:rPr>
          <w:rFonts w:ascii="Times New Roman" w:hAnsi="Times New Roman" w:cs="Times New Roman"/>
          <w:sz w:val="28"/>
          <w:szCs w:val="28"/>
        </w:rPr>
        <w:t xml:space="preserve"> названии и пункт</w:t>
      </w:r>
      <w:r>
        <w:rPr>
          <w:rFonts w:ascii="Times New Roman" w:hAnsi="Times New Roman" w:cs="Times New Roman"/>
          <w:sz w:val="28"/>
          <w:szCs w:val="28"/>
        </w:rPr>
        <w:t>е</w:t>
      </w:r>
      <w:r w:rsidRPr="00636057">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636057">
        <w:rPr>
          <w:rFonts w:ascii="Times New Roman" w:hAnsi="Times New Roman" w:cs="Times New Roman"/>
          <w:sz w:val="28"/>
          <w:szCs w:val="28"/>
        </w:rPr>
        <w:t xml:space="preserve">слова «разрешение на </w:t>
      </w:r>
      <w:proofErr w:type="gramStart"/>
      <w:r w:rsidRPr="00636057">
        <w:rPr>
          <w:rFonts w:ascii="Times New Roman" w:hAnsi="Times New Roman" w:cs="Times New Roman"/>
          <w:sz w:val="28"/>
          <w:szCs w:val="28"/>
        </w:rPr>
        <w:t>строительство</w:t>
      </w:r>
      <w:proofErr w:type="gramEnd"/>
      <w:r w:rsidRPr="00636057">
        <w:rPr>
          <w:rFonts w:ascii="Times New Roman" w:hAnsi="Times New Roman" w:cs="Times New Roman"/>
          <w:sz w:val="28"/>
          <w:szCs w:val="28"/>
        </w:rPr>
        <w:t xml:space="preserve"> </w:t>
      </w:r>
      <w:r>
        <w:rPr>
          <w:rFonts w:ascii="Times New Roman" w:hAnsi="Times New Roman" w:cs="Times New Roman"/>
          <w:sz w:val="28"/>
          <w:szCs w:val="28"/>
        </w:rPr>
        <w:br/>
      </w:r>
      <w:r w:rsidRPr="00636057">
        <w:rPr>
          <w:rFonts w:ascii="Times New Roman" w:hAnsi="Times New Roman" w:cs="Times New Roman"/>
          <w:sz w:val="28"/>
          <w:szCs w:val="28"/>
        </w:rPr>
        <w:t xml:space="preserve">и эксплуатацию </w:t>
      </w:r>
      <w:proofErr w:type="gramStart"/>
      <w:r w:rsidRPr="00636057">
        <w:rPr>
          <w:rFonts w:ascii="Times New Roman" w:hAnsi="Times New Roman" w:cs="Times New Roman"/>
          <w:sz w:val="28"/>
          <w:szCs w:val="28"/>
        </w:rPr>
        <w:t>которого</w:t>
      </w:r>
      <w:proofErr w:type="gramEnd"/>
      <w:r w:rsidRPr="00636057">
        <w:rPr>
          <w:rFonts w:ascii="Times New Roman" w:hAnsi="Times New Roman" w:cs="Times New Roman"/>
          <w:sz w:val="28"/>
          <w:szCs w:val="28"/>
        </w:rPr>
        <w:t xml:space="preserve"> аннулировано (в том числе гидротехнического сооружения, находящегося в аварийном состоянии)» заменить словами </w:t>
      </w:r>
      <w:r>
        <w:rPr>
          <w:rFonts w:ascii="Times New Roman" w:hAnsi="Times New Roman" w:cs="Times New Roman"/>
          <w:sz w:val="28"/>
          <w:szCs w:val="28"/>
        </w:rPr>
        <w:br/>
      </w:r>
      <w:r w:rsidRPr="00636057">
        <w:rPr>
          <w:rFonts w:ascii="Times New Roman" w:hAnsi="Times New Roman" w:cs="Times New Roman"/>
          <w:sz w:val="28"/>
          <w:szCs w:val="28"/>
        </w:rPr>
        <w:t>«</w:t>
      </w:r>
      <w:r w:rsidRPr="007A2313">
        <w:rPr>
          <w:rFonts w:ascii="Times New Roman" w:hAnsi="Times New Roman" w:cs="Times New Roman"/>
          <w:sz w:val="28"/>
          <w:szCs w:val="28"/>
        </w:rPr>
        <w:t>в отношении которого отсутствует декларация безопасности</w:t>
      </w:r>
      <w:r w:rsidRPr="00636057">
        <w:rPr>
          <w:rFonts w:ascii="Times New Roman" w:hAnsi="Times New Roman" w:cs="Times New Roman"/>
          <w:sz w:val="28"/>
          <w:szCs w:val="28"/>
        </w:rPr>
        <w:t>»;</w:t>
      </w:r>
    </w:p>
    <w:p w14:paraId="21890068" w14:textId="560A8F93" w:rsidR="00323B2F" w:rsidRPr="00042C2D" w:rsidRDefault="00974E4D" w:rsidP="00ED3692">
      <w:pPr>
        <w:pStyle w:val="ConsPlusNormal"/>
        <w:spacing w:line="348" w:lineRule="auto"/>
        <w:ind w:firstLine="709"/>
        <w:jc w:val="both"/>
        <w:rPr>
          <w:rFonts w:ascii="Times New Roman" w:hAnsi="Times New Roman" w:cs="Times New Roman"/>
          <w:sz w:val="28"/>
          <w:szCs w:val="28"/>
        </w:rPr>
      </w:pPr>
      <w:r w:rsidRPr="00042C2D">
        <w:rPr>
          <w:rFonts w:ascii="Times New Roman" w:hAnsi="Times New Roman" w:cs="Times New Roman"/>
          <w:sz w:val="28"/>
          <w:szCs w:val="28"/>
        </w:rPr>
        <w:t>б) </w:t>
      </w:r>
      <w:r w:rsidR="00316C94">
        <w:rPr>
          <w:rFonts w:ascii="Times New Roman" w:hAnsi="Times New Roman" w:cs="Times New Roman"/>
          <w:sz w:val="28"/>
          <w:szCs w:val="28"/>
        </w:rPr>
        <w:t>в</w:t>
      </w:r>
      <w:r w:rsidR="00323B2F" w:rsidRPr="00042C2D">
        <w:rPr>
          <w:rFonts w:ascii="Times New Roman" w:hAnsi="Times New Roman" w:cs="Times New Roman"/>
          <w:sz w:val="28"/>
          <w:szCs w:val="28"/>
        </w:rPr>
        <w:t xml:space="preserve"> пункте 2:</w:t>
      </w:r>
    </w:p>
    <w:p w14:paraId="3241EC35" w14:textId="36D2692D" w:rsidR="00323B2F" w:rsidRPr="00042C2D" w:rsidRDefault="00323B2F" w:rsidP="00ED3692">
      <w:pPr>
        <w:pStyle w:val="ConsPlusNormal"/>
        <w:spacing w:line="348" w:lineRule="auto"/>
        <w:ind w:firstLine="709"/>
        <w:jc w:val="both"/>
        <w:rPr>
          <w:rFonts w:ascii="Times New Roman" w:hAnsi="Times New Roman" w:cs="Times New Roman"/>
          <w:sz w:val="28"/>
          <w:szCs w:val="28"/>
        </w:rPr>
      </w:pPr>
      <w:r w:rsidRPr="00042C2D">
        <w:rPr>
          <w:rFonts w:ascii="Times New Roman" w:hAnsi="Times New Roman" w:cs="Times New Roman"/>
          <w:sz w:val="28"/>
          <w:szCs w:val="28"/>
        </w:rPr>
        <w:t>в абзаце первом слова «разрешения на эксплуатацию гидротех</w:t>
      </w:r>
      <w:r w:rsidR="00A9688C" w:rsidRPr="00042C2D">
        <w:rPr>
          <w:rFonts w:ascii="Times New Roman" w:hAnsi="Times New Roman" w:cs="Times New Roman"/>
          <w:sz w:val="28"/>
          <w:szCs w:val="28"/>
        </w:rPr>
        <w:t xml:space="preserve">нического сооружения, выданного» заменить словами </w:t>
      </w:r>
      <w:r w:rsidR="00042C2D" w:rsidRPr="00042C2D">
        <w:rPr>
          <w:rFonts w:ascii="Times New Roman" w:hAnsi="Times New Roman" w:cs="Times New Roman"/>
          <w:sz w:val="28"/>
          <w:szCs w:val="28"/>
        </w:rPr>
        <w:t>«</w:t>
      </w:r>
      <w:r w:rsidR="00A9688C" w:rsidRPr="00042C2D">
        <w:rPr>
          <w:rFonts w:ascii="Times New Roman" w:hAnsi="Times New Roman" w:cs="Times New Roman"/>
          <w:sz w:val="28"/>
          <w:szCs w:val="28"/>
        </w:rPr>
        <w:t xml:space="preserve">записи в реестре деклараций безопасности гидротехнических сооружений о наличии </w:t>
      </w:r>
      <w:r w:rsidR="00042C2D" w:rsidRPr="00042C2D">
        <w:rPr>
          <w:rFonts w:ascii="Times New Roman" w:hAnsi="Times New Roman" w:cs="Times New Roman"/>
          <w:sz w:val="28"/>
          <w:szCs w:val="28"/>
        </w:rPr>
        <w:t>действующей декларации безопасности гидротехнического сооружения, утвержденной»;</w:t>
      </w:r>
    </w:p>
    <w:p w14:paraId="6042BEA7" w14:textId="52A08429" w:rsidR="00974E4D" w:rsidRDefault="00974E4D" w:rsidP="00ED3692">
      <w:pPr>
        <w:pStyle w:val="ConsPlusNormal"/>
        <w:spacing w:line="348" w:lineRule="auto"/>
        <w:ind w:firstLine="709"/>
        <w:jc w:val="both"/>
        <w:rPr>
          <w:rFonts w:ascii="Times New Roman" w:hAnsi="Times New Roman" w:cs="Times New Roman"/>
          <w:sz w:val="28"/>
          <w:szCs w:val="28"/>
        </w:rPr>
      </w:pPr>
      <w:r w:rsidRPr="00042C2D">
        <w:rPr>
          <w:rFonts w:ascii="Times New Roman" w:hAnsi="Times New Roman" w:cs="Times New Roman"/>
          <w:sz w:val="28"/>
          <w:szCs w:val="28"/>
        </w:rPr>
        <w:t xml:space="preserve">в абзаце втором </w:t>
      </w:r>
      <w:r>
        <w:rPr>
          <w:rFonts w:ascii="Times New Roman" w:hAnsi="Times New Roman" w:cs="Times New Roman"/>
          <w:sz w:val="28"/>
          <w:szCs w:val="28"/>
        </w:rPr>
        <w:t>слова «</w:t>
      </w:r>
      <w:r w:rsidRPr="00636057">
        <w:rPr>
          <w:rFonts w:ascii="Times New Roman" w:hAnsi="Times New Roman" w:cs="Times New Roman"/>
          <w:sz w:val="28"/>
          <w:szCs w:val="28"/>
        </w:rPr>
        <w:t xml:space="preserve">правилами эксплуатации, утвержденными собственником этого сооружения и (или) эксплуатирующей организацией </w:t>
      </w:r>
      <w:r w:rsidR="00323B2F">
        <w:rPr>
          <w:rFonts w:ascii="Times New Roman" w:hAnsi="Times New Roman" w:cs="Times New Roman"/>
          <w:sz w:val="28"/>
          <w:szCs w:val="28"/>
        </w:rPr>
        <w:br/>
      </w:r>
      <w:r w:rsidRPr="00636057">
        <w:rPr>
          <w:rFonts w:ascii="Times New Roman" w:hAnsi="Times New Roman" w:cs="Times New Roman"/>
          <w:sz w:val="28"/>
          <w:szCs w:val="28"/>
        </w:rPr>
        <w:t>и согласованными с органом государственного надзора</w:t>
      </w:r>
      <w:r>
        <w:rPr>
          <w:rFonts w:ascii="Times New Roman" w:hAnsi="Times New Roman" w:cs="Times New Roman"/>
          <w:sz w:val="28"/>
          <w:szCs w:val="28"/>
        </w:rPr>
        <w:t>» заменить словами «</w:t>
      </w:r>
      <w:r w:rsidRPr="00636057">
        <w:rPr>
          <w:rFonts w:ascii="Times New Roman" w:hAnsi="Times New Roman" w:cs="Times New Roman"/>
          <w:sz w:val="28"/>
          <w:szCs w:val="28"/>
        </w:rPr>
        <w:t>федеральными нормами и правилами в области безопасности гидротехнических сооружений</w:t>
      </w:r>
      <w:r>
        <w:rPr>
          <w:rFonts w:ascii="Times New Roman" w:hAnsi="Times New Roman" w:cs="Times New Roman"/>
          <w:sz w:val="28"/>
          <w:szCs w:val="28"/>
        </w:rPr>
        <w:t>»;</w:t>
      </w:r>
    </w:p>
    <w:p w14:paraId="7B9901A1" w14:textId="77777777" w:rsidR="00974E4D" w:rsidRDefault="00974E4D" w:rsidP="00ED3692">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 3 изложить в следующей редакции:</w:t>
      </w:r>
    </w:p>
    <w:p w14:paraId="37E079B8" w14:textId="629480A7" w:rsidR="00974E4D" w:rsidRDefault="00974E4D" w:rsidP="00ED3692">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01F0">
        <w:rPr>
          <w:rFonts w:ascii="Times New Roman" w:hAnsi="Times New Roman" w:cs="Times New Roman"/>
          <w:sz w:val="28"/>
          <w:szCs w:val="28"/>
        </w:rPr>
        <w:t>3.</w:t>
      </w:r>
      <w:r w:rsidR="00D765B7">
        <w:rPr>
          <w:rFonts w:ascii="Times New Roman" w:hAnsi="Times New Roman" w:cs="Times New Roman"/>
          <w:sz w:val="28"/>
          <w:szCs w:val="28"/>
        </w:rPr>
        <w:t> </w:t>
      </w:r>
      <w:r w:rsidRPr="009D01F0">
        <w:rPr>
          <w:rFonts w:ascii="Times New Roman" w:hAnsi="Times New Roman" w:cs="Times New Roman"/>
          <w:sz w:val="28"/>
          <w:szCs w:val="28"/>
        </w:rPr>
        <w:t>Обеспечение безопасности гидротехнического сооружения</w:t>
      </w:r>
      <w:r w:rsidR="0093005C">
        <w:rPr>
          <w:rFonts w:ascii="Times New Roman" w:hAnsi="Times New Roman" w:cs="Times New Roman"/>
          <w:sz w:val="28"/>
          <w:szCs w:val="28"/>
        </w:rPr>
        <w:t>,</w:t>
      </w:r>
      <w:r w:rsidRPr="009D01F0">
        <w:t xml:space="preserve"> </w:t>
      </w:r>
      <w:r>
        <w:br/>
      </w:r>
      <w:r w:rsidRPr="009D01F0">
        <w:rPr>
          <w:rFonts w:ascii="Times New Roman" w:hAnsi="Times New Roman" w:cs="Times New Roman"/>
          <w:sz w:val="28"/>
          <w:szCs w:val="28"/>
        </w:rPr>
        <w:t xml:space="preserve">в отношении которого отсутствует декларация безопасности </w:t>
      </w:r>
      <w:r>
        <w:rPr>
          <w:rFonts w:ascii="Times New Roman" w:hAnsi="Times New Roman" w:cs="Times New Roman"/>
          <w:sz w:val="28"/>
          <w:szCs w:val="28"/>
        </w:rPr>
        <w:t>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года до </w:t>
      </w:r>
      <w:r w:rsidRPr="00771A75">
        <w:rPr>
          <w:rFonts w:ascii="Times New Roman" w:hAnsi="Times New Roman" w:cs="Times New Roman"/>
          <w:sz w:val="28"/>
          <w:szCs w:val="28"/>
        </w:rPr>
        <w:t xml:space="preserve">дня обнаружения (фиксации) </w:t>
      </w:r>
      <w:r w:rsidR="00933822">
        <w:rPr>
          <w:rFonts w:ascii="Times New Roman" w:hAnsi="Times New Roman" w:cs="Times New Roman"/>
          <w:sz w:val="28"/>
          <w:szCs w:val="28"/>
        </w:rPr>
        <w:t xml:space="preserve">данного </w:t>
      </w:r>
      <w:r w:rsidRPr="00771A75">
        <w:rPr>
          <w:rFonts w:ascii="Times New Roman" w:hAnsi="Times New Roman" w:cs="Times New Roman"/>
          <w:sz w:val="28"/>
          <w:szCs w:val="28"/>
        </w:rPr>
        <w:t>события</w:t>
      </w:r>
      <w:r>
        <w:rPr>
          <w:rFonts w:ascii="Times New Roman" w:hAnsi="Times New Roman" w:cs="Times New Roman"/>
          <w:sz w:val="28"/>
          <w:szCs w:val="28"/>
        </w:rPr>
        <w:t xml:space="preserve"> не проведено преддекларационное обследование, </w:t>
      </w:r>
      <w:r w:rsidRPr="009D01F0">
        <w:rPr>
          <w:rFonts w:ascii="Times New Roman" w:hAnsi="Times New Roman" w:cs="Times New Roman"/>
          <w:sz w:val="28"/>
          <w:szCs w:val="28"/>
        </w:rPr>
        <w:t xml:space="preserve">осуществляется собственником гидротехнического сооружения и (или) эксплуатирующей организацией </w:t>
      </w:r>
      <w:r>
        <w:rPr>
          <w:rFonts w:ascii="Times New Roman" w:hAnsi="Times New Roman" w:cs="Times New Roman"/>
          <w:sz w:val="28"/>
          <w:szCs w:val="28"/>
        </w:rPr>
        <w:br/>
      </w:r>
      <w:r w:rsidRPr="009D01F0">
        <w:rPr>
          <w:rFonts w:ascii="Times New Roman" w:hAnsi="Times New Roman" w:cs="Times New Roman"/>
          <w:sz w:val="28"/>
          <w:szCs w:val="28"/>
        </w:rPr>
        <w:t xml:space="preserve">в соответствии с предписанием </w:t>
      </w:r>
      <w:r>
        <w:rPr>
          <w:rFonts w:ascii="Times New Roman" w:hAnsi="Times New Roman" w:cs="Times New Roman"/>
          <w:sz w:val="28"/>
          <w:szCs w:val="28"/>
        </w:rPr>
        <w:t>органа государственного надзора.</w:t>
      </w:r>
    </w:p>
    <w:p w14:paraId="39AA67FA" w14:textId="6A999820" w:rsidR="00974E4D" w:rsidRPr="009D01F0" w:rsidRDefault="00974E4D" w:rsidP="00ED3692">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71A75">
        <w:rPr>
          <w:rFonts w:ascii="Times New Roman" w:hAnsi="Times New Roman" w:cs="Times New Roman"/>
          <w:sz w:val="28"/>
          <w:szCs w:val="28"/>
        </w:rPr>
        <w:t xml:space="preserve">редписание </w:t>
      </w:r>
      <w:r w:rsidR="00BB62F5">
        <w:rPr>
          <w:rFonts w:ascii="Times New Roman" w:hAnsi="Times New Roman" w:cs="Times New Roman"/>
          <w:sz w:val="28"/>
          <w:szCs w:val="28"/>
        </w:rPr>
        <w:t>органа государственного надзора</w:t>
      </w:r>
      <w:r w:rsidRPr="00771A75">
        <w:rPr>
          <w:rFonts w:ascii="Times New Roman" w:hAnsi="Times New Roman" w:cs="Times New Roman"/>
          <w:sz w:val="28"/>
          <w:szCs w:val="28"/>
        </w:rPr>
        <w:t xml:space="preserve"> выда</w:t>
      </w:r>
      <w:r>
        <w:rPr>
          <w:rFonts w:ascii="Times New Roman" w:hAnsi="Times New Roman" w:cs="Times New Roman"/>
          <w:sz w:val="28"/>
          <w:szCs w:val="28"/>
        </w:rPr>
        <w:t>ется</w:t>
      </w:r>
      <w:r w:rsidRPr="00771A75">
        <w:rPr>
          <w:rFonts w:ascii="Times New Roman" w:hAnsi="Times New Roman" w:cs="Times New Roman"/>
          <w:sz w:val="28"/>
          <w:szCs w:val="28"/>
        </w:rPr>
        <w:t xml:space="preserve"> по результатам </w:t>
      </w:r>
      <w:r>
        <w:rPr>
          <w:rFonts w:ascii="Times New Roman" w:hAnsi="Times New Roman" w:cs="Times New Roman"/>
          <w:sz w:val="28"/>
          <w:szCs w:val="28"/>
        </w:rPr>
        <w:t xml:space="preserve">организации и </w:t>
      </w:r>
      <w:r w:rsidRPr="00771A75">
        <w:rPr>
          <w:rFonts w:ascii="Times New Roman" w:hAnsi="Times New Roman" w:cs="Times New Roman"/>
          <w:sz w:val="28"/>
          <w:szCs w:val="28"/>
        </w:rPr>
        <w:t>проведения внепланового контрольного (надзорного) мероприятия по основаниям, предусмотренным пунктом 1 части 1 статьи 57 Федерального закона «О государственном контроле (надзоре) и муниципальном к</w:t>
      </w:r>
      <w:r>
        <w:rPr>
          <w:rFonts w:ascii="Times New Roman" w:hAnsi="Times New Roman" w:cs="Times New Roman"/>
          <w:sz w:val="28"/>
          <w:szCs w:val="28"/>
        </w:rPr>
        <w:t xml:space="preserve">онтроле в Российской Федерации», в случае если по результатам проведения </w:t>
      </w:r>
      <w:r w:rsidRPr="005532A5">
        <w:rPr>
          <w:rFonts w:ascii="Times New Roman" w:hAnsi="Times New Roman" w:cs="Times New Roman"/>
          <w:sz w:val="28"/>
          <w:szCs w:val="28"/>
        </w:rPr>
        <w:t>внепланового контрольного (</w:t>
      </w:r>
      <w:proofErr w:type="gramStart"/>
      <w:r w:rsidRPr="005532A5">
        <w:rPr>
          <w:rFonts w:ascii="Times New Roman" w:hAnsi="Times New Roman" w:cs="Times New Roman"/>
          <w:sz w:val="28"/>
          <w:szCs w:val="28"/>
        </w:rPr>
        <w:t xml:space="preserve">надзорного) </w:t>
      </w:r>
      <w:proofErr w:type="gramEnd"/>
      <w:r w:rsidRPr="005532A5">
        <w:rPr>
          <w:rFonts w:ascii="Times New Roman" w:hAnsi="Times New Roman" w:cs="Times New Roman"/>
          <w:sz w:val="28"/>
          <w:szCs w:val="28"/>
        </w:rPr>
        <w:t xml:space="preserve">мероприятия </w:t>
      </w:r>
      <w:r>
        <w:rPr>
          <w:rFonts w:ascii="Times New Roman" w:hAnsi="Times New Roman" w:cs="Times New Roman"/>
          <w:sz w:val="28"/>
          <w:szCs w:val="28"/>
        </w:rPr>
        <w:t xml:space="preserve">установлена обязанность собственника </w:t>
      </w:r>
      <w:r w:rsidRPr="00780826">
        <w:rPr>
          <w:rFonts w:ascii="Times New Roman" w:hAnsi="Times New Roman" w:cs="Times New Roman"/>
          <w:sz w:val="28"/>
          <w:szCs w:val="28"/>
        </w:rPr>
        <w:t>гидротехнического сооружения и (или) эксплуатирующей организацией</w:t>
      </w:r>
      <w:r>
        <w:rPr>
          <w:rFonts w:ascii="Times New Roman" w:hAnsi="Times New Roman" w:cs="Times New Roman"/>
          <w:sz w:val="28"/>
          <w:szCs w:val="28"/>
        </w:rPr>
        <w:t xml:space="preserve"> представлять декларацию безопасности гидротехническ</w:t>
      </w:r>
      <w:r w:rsidR="00BB62F5">
        <w:rPr>
          <w:rFonts w:ascii="Times New Roman" w:hAnsi="Times New Roman" w:cs="Times New Roman"/>
          <w:sz w:val="28"/>
          <w:szCs w:val="28"/>
        </w:rPr>
        <w:t>ого</w:t>
      </w:r>
      <w:r>
        <w:rPr>
          <w:rFonts w:ascii="Times New Roman" w:hAnsi="Times New Roman" w:cs="Times New Roman"/>
          <w:sz w:val="28"/>
          <w:szCs w:val="28"/>
        </w:rPr>
        <w:t xml:space="preserve"> сооружени</w:t>
      </w:r>
      <w:r w:rsidR="00BB62F5">
        <w:rPr>
          <w:rFonts w:ascii="Times New Roman" w:hAnsi="Times New Roman" w:cs="Times New Roman"/>
          <w:sz w:val="28"/>
          <w:szCs w:val="28"/>
        </w:rPr>
        <w:t>я</w:t>
      </w:r>
      <w:r>
        <w:rPr>
          <w:rFonts w:ascii="Times New Roman" w:hAnsi="Times New Roman" w:cs="Times New Roman"/>
          <w:sz w:val="28"/>
          <w:szCs w:val="28"/>
        </w:rPr>
        <w:t>.»;</w:t>
      </w:r>
    </w:p>
    <w:p w14:paraId="5963BD62" w14:textId="77777777" w:rsidR="00974E4D" w:rsidRDefault="00974E4D" w:rsidP="00ED3692">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г) в абзаце втором пункта 5 слова «</w:t>
      </w:r>
      <w:r w:rsidRPr="00E01E0C">
        <w:rPr>
          <w:rFonts w:ascii="Times New Roman" w:hAnsi="Times New Roman" w:cs="Times New Roman"/>
          <w:sz w:val="28"/>
          <w:szCs w:val="28"/>
        </w:rPr>
        <w:t xml:space="preserve">в порядке и в сроки, которые </w:t>
      </w:r>
      <w:r w:rsidRPr="00E01E0C">
        <w:rPr>
          <w:rFonts w:ascii="Times New Roman" w:hAnsi="Times New Roman" w:cs="Times New Roman"/>
          <w:sz w:val="28"/>
          <w:szCs w:val="28"/>
        </w:rPr>
        <w:lastRenderedPageBreak/>
        <w:t>установлены им</w:t>
      </w:r>
      <w:r>
        <w:rPr>
          <w:rFonts w:ascii="Times New Roman" w:hAnsi="Times New Roman" w:cs="Times New Roman"/>
          <w:sz w:val="28"/>
          <w:szCs w:val="28"/>
        </w:rPr>
        <w:t>» исключить;</w:t>
      </w:r>
    </w:p>
    <w:p w14:paraId="62653117" w14:textId="77777777" w:rsidR="00974E4D" w:rsidRDefault="00974E4D" w:rsidP="00ED3692">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д) пункт 5 дополнить абзацем следующего содержания:</w:t>
      </w:r>
    </w:p>
    <w:p w14:paraId="5F192D0D" w14:textId="216DEBED" w:rsidR="00974E4D" w:rsidRDefault="00974E4D" w:rsidP="00ED3692">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01E0C">
        <w:rPr>
          <w:rFonts w:ascii="Times New Roman" w:hAnsi="Times New Roman" w:cs="Times New Roman"/>
          <w:sz w:val="28"/>
          <w:szCs w:val="28"/>
        </w:rPr>
        <w:t xml:space="preserve">План мероприятий по обеспечению безопасности гидротехнического сооружения, которое не имеет собственника или собственник которого неизвестен либо от права </w:t>
      </w:r>
      <w:proofErr w:type="gramStart"/>
      <w:r w:rsidRPr="00E01E0C">
        <w:rPr>
          <w:rFonts w:ascii="Times New Roman" w:hAnsi="Times New Roman" w:cs="Times New Roman"/>
          <w:sz w:val="28"/>
          <w:szCs w:val="28"/>
        </w:rPr>
        <w:t>собственности</w:t>
      </w:r>
      <w:proofErr w:type="gramEnd"/>
      <w:r w:rsidRPr="00E01E0C">
        <w:rPr>
          <w:rFonts w:ascii="Times New Roman" w:hAnsi="Times New Roman" w:cs="Times New Roman"/>
          <w:sz w:val="28"/>
          <w:szCs w:val="28"/>
        </w:rPr>
        <w:t xml:space="preserve"> на которое собственник отказался, разрабатывается на срок не более 5 лет. Содержание плана, порядок и сроки его согласования устанавливаются органом государственного надзора</w:t>
      </w:r>
      <w:proofErr w:type="gramStart"/>
      <w:r w:rsidRPr="00E01E0C">
        <w:rPr>
          <w:rFonts w:ascii="Times New Roman" w:hAnsi="Times New Roman" w:cs="Times New Roman"/>
          <w:sz w:val="28"/>
          <w:szCs w:val="28"/>
        </w:rPr>
        <w:t>.</w:t>
      </w:r>
      <w:r>
        <w:rPr>
          <w:rFonts w:ascii="Times New Roman" w:hAnsi="Times New Roman" w:cs="Times New Roman"/>
          <w:sz w:val="28"/>
          <w:szCs w:val="28"/>
        </w:rPr>
        <w:t>».</w:t>
      </w:r>
      <w:proofErr w:type="gramEnd"/>
    </w:p>
    <w:p w14:paraId="5021B47F" w14:textId="764C9B8D" w:rsidR="000A6E13" w:rsidRDefault="00BB178F" w:rsidP="00ED3692">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0A6E13">
        <w:rPr>
          <w:rFonts w:ascii="Times New Roman" w:hAnsi="Times New Roman" w:cs="Times New Roman"/>
          <w:sz w:val="28"/>
          <w:szCs w:val="28"/>
        </w:rPr>
        <w:t xml:space="preserve">В </w:t>
      </w:r>
      <w:r w:rsidR="00932309">
        <w:rPr>
          <w:rFonts w:ascii="Times New Roman" w:hAnsi="Times New Roman" w:cs="Times New Roman"/>
          <w:sz w:val="28"/>
          <w:szCs w:val="28"/>
        </w:rPr>
        <w:t xml:space="preserve">Положении о государственном надзоре в области безопасности гидротехнических сооружений, утвержденном </w:t>
      </w:r>
      <w:r w:rsidR="00974E4D">
        <w:rPr>
          <w:rFonts w:ascii="Times New Roman" w:hAnsi="Times New Roman" w:cs="Times New Roman"/>
          <w:sz w:val="28"/>
          <w:szCs w:val="28"/>
        </w:rPr>
        <w:t>п</w:t>
      </w:r>
      <w:r w:rsidR="00974E4D" w:rsidRPr="00636057">
        <w:rPr>
          <w:rFonts w:ascii="Times New Roman" w:hAnsi="Times New Roman" w:cs="Times New Roman"/>
          <w:sz w:val="28"/>
          <w:szCs w:val="28"/>
        </w:rPr>
        <w:t>остановлени</w:t>
      </w:r>
      <w:r w:rsidR="00932309">
        <w:rPr>
          <w:rFonts w:ascii="Times New Roman" w:hAnsi="Times New Roman" w:cs="Times New Roman"/>
          <w:sz w:val="28"/>
          <w:szCs w:val="28"/>
        </w:rPr>
        <w:t>ем</w:t>
      </w:r>
      <w:r w:rsidR="00974E4D" w:rsidRPr="00636057">
        <w:rPr>
          <w:rFonts w:ascii="Times New Roman" w:hAnsi="Times New Roman" w:cs="Times New Roman"/>
          <w:sz w:val="28"/>
          <w:szCs w:val="28"/>
        </w:rPr>
        <w:t xml:space="preserve"> Правительства Р</w:t>
      </w:r>
      <w:r w:rsidR="00974E4D">
        <w:rPr>
          <w:rFonts w:ascii="Times New Roman" w:hAnsi="Times New Roman" w:cs="Times New Roman"/>
          <w:sz w:val="28"/>
          <w:szCs w:val="28"/>
        </w:rPr>
        <w:t xml:space="preserve">оссийской </w:t>
      </w:r>
      <w:r w:rsidR="00974E4D" w:rsidRPr="00636057">
        <w:rPr>
          <w:rFonts w:ascii="Times New Roman" w:hAnsi="Times New Roman" w:cs="Times New Roman"/>
          <w:sz w:val="28"/>
          <w:szCs w:val="28"/>
        </w:rPr>
        <w:t>Ф</w:t>
      </w:r>
      <w:r w:rsidR="00974E4D">
        <w:rPr>
          <w:rFonts w:ascii="Times New Roman" w:hAnsi="Times New Roman" w:cs="Times New Roman"/>
          <w:sz w:val="28"/>
          <w:szCs w:val="28"/>
        </w:rPr>
        <w:t>едерации</w:t>
      </w:r>
      <w:r w:rsidR="00974E4D" w:rsidRPr="00636057">
        <w:rPr>
          <w:rFonts w:ascii="Times New Roman" w:hAnsi="Times New Roman" w:cs="Times New Roman"/>
          <w:sz w:val="28"/>
          <w:szCs w:val="28"/>
        </w:rPr>
        <w:t xml:space="preserve"> от </w:t>
      </w:r>
      <w:r w:rsidR="00932309">
        <w:rPr>
          <w:rFonts w:ascii="Times New Roman" w:hAnsi="Times New Roman" w:cs="Times New Roman"/>
          <w:sz w:val="28"/>
          <w:szCs w:val="28"/>
        </w:rPr>
        <w:t>30 июня</w:t>
      </w:r>
      <w:r w:rsidR="00974E4D">
        <w:rPr>
          <w:rFonts w:ascii="Times New Roman" w:hAnsi="Times New Roman" w:cs="Times New Roman"/>
          <w:sz w:val="28"/>
          <w:szCs w:val="28"/>
        </w:rPr>
        <w:t xml:space="preserve"> </w:t>
      </w:r>
      <w:r w:rsidR="00974E4D" w:rsidRPr="00636057">
        <w:rPr>
          <w:rFonts w:ascii="Times New Roman" w:hAnsi="Times New Roman" w:cs="Times New Roman"/>
          <w:sz w:val="28"/>
          <w:szCs w:val="28"/>
        </w:rPr>
        <w:t>2020</w:t>
      </w:r>
      <w:r w:rsidR="00974E4D">
        <w:rPr>
          <w:rFonts w:ascii="Times New Roman" w:hAnsi="Times New Roman" w:cs="Times New Roman"/>
          <w:sz w:val="28"/>
          <w:szCs w:val="28"/>
        </w:rPr>
        <w:t xml:space="preserve"> г. №</w:t>
      </w:r>
      <w:r w:rsidR="00974E4D" w:rsidRPr="00636057">
        <w:rPr>
          <w:rFonts w:ascii="Times New Roman" w:hAnsi="Times New Roman" w:cs="Times New Roman"/>
          <w:sz w:val="28"/>
          <w:szCs w:val="28"/>
        </w:rPr>
        <w:t xml:space="preserve"> </w:t>
      </w:r>
      <w:r w:rsidR="00932309">
        <w:rPr>
          <w:rFonts w:ascii="Times New Roman" w:hAnsi="Times New Roman" w:cs="Times New Roman"/>
          <w:sz w:val="28"/>
          <w:szCs w:val="28"/>
        </w:rPr>
        <w:t>1080</w:t>
      </w:r>
      <w:r w:rsidR="00974E4D">
        <w:rPr>
          <w:rFonts w:ascii="Times New Roman" w:hAnsi="Times New Roman" w:cs="Times New Roman"/>
          <w:sz w:val="28"/>
          <w:szCs w:val="28"/>
        </w:rPr>
        <w:t xml:space="preserve"> </w:t>
      </w:r>
      <w:r w:rsidR="00974E4D" w:rsidRPr="00636057">
        <w:rPr>
          <w:rFonts w:ascii="Times New Roman" w:hAnsi="Times New Roman" w:cs="Times New Roman"/>
          <w:sz w:val="28"/>
          <w:szCs w:val="28"/>
        </w:rPr>
        <w:t xml:space="preserve">(Собрание законодательства Российской Федерации, 2020, № </w:t>
      </w:r>
      <w:r w:rsidR="00932309">
        <w:rPr>
          <w:rFonts w:ascii="Times New Roman" w:hAnsi="Times New Roman" w:cs="Times New Roman"/>
          <w:sz w:val="28"/>
          <w:szCs w:val="28"/>
        </w:rPr>
        <w:t>28</w:t>
      </w:r>
      <w:r w:rsidR="00974E4D" w:rsidRPr="00636057">
        <w:rPr>
          <w:rFonts w:ascii="Times New Roman" w:hAnsi="Times New Roman" w:cs="Times New Roman"/>
          <w:sz w:val="28"/>
          <w:szCs w:val="28"/>
        </w:rPr>
        <w:t xml:space="preserve">, ст. </w:t>
      </w:r>
      <w:r w:rsidR="00932309">
        <w:rPr>
          <w:rFonts w:ascii="Times New Roman" w:hAnsi="Times New Roman" w:cs="Times New Roman"/>
          <w:sz w:val="28"/>
          <w:szCs w:val="28"/>
        </w:rPr>
        <w:t>5510</w:t>
      </w:r>
      <w:r w:rsidR="00974E4D" w:rsidRPr="00636057">
        <w:rPr>
          <w:rFonts w:ascii="Times New Roman" w:hAnsi="Times New Roman" w:cs="Times New Roman"/>
          <w:sz w:val="28"/>
          <w:szCs w:val="28"/>
        </w:rPr>
        <w:t>)</w:t>
      </w:r>
      <w:r w:rsidR="000A6E13">
        <w:rPr>
          <w:rFonts w:ascii="Times New Roman" w:hAnsi="Times New Roman" w:cs="Times New Roman"/>
          <w:sz w:val="28"/>
          <w:szCs w:val="28"/>
        </w:rPr>
        <w:t>:</w:t>
      </w:r>
    </w:p>
    <w:p w14:paraId="7496BBC7" w14:textId="6A7BBF66" w:rsidR="00A7263A" w:rsidRPr="000316E4" w:rsidRDefault="00A7263A" w:rsidP="00ED3692">
      <w:pPr>
        <w:pStyle w:val="ConsPlusNormal"/>
        <w:spacing w:line="348" w:lineRule="auto"/>
        <w:ind w:firstLine="709"/>
        <w:jc w:val="both"/>
        <w:rPr>
          <w:rFonts w:ascii="Times New Roman" w:hAnsi="Times New Roman" w:cs="Times New Roman"/>
          <w:sz w:val="28"/>
          <w:szCs w:val="28"/>
        </w:rPr>
      </w:pPr>
      <w:r w:rsidRPr="000316E4">
        <w:rPr>
          <w:rFonts w:ascii="Times New Roman" w:hAnsi="Times New Roman" w:cs="Times New Roman"/>
          <w:sz w:val="28"/>
          <w:szCs w:val="28"/>
        </w:rPr>
        <w:t>а) в пункте 1 слова «</w:t>
      </w:r>
      <w:proofErr w:type="gramStart"/>
      <w:r w:rsidRPr="000316E4">
        <w:rPr>
          <w:rFonts w:ascii="Times New Roman" w:hAnsi="Times New Roman" w:cs="Times New Roman"/>
          <w:sz w:val="28"/>
          <w:szCs w:val="28"/>
        </w:rPr>
        <w:t>портовых</w:t>
      </w:r>
      <w:proofErr w:type="gramEnd"/>
      <w:r w:rsidRPr="000316E4">
        <w:rPr>
          <w:rFonts w:ascii="Times New Roman" w:hAnsi="Times New Roman" w:cs="Times New Roman"/>
          <w:sz w:val="28"/>
          <w:szCs w:val="28"/>
        </w:rPr>
        <w:t xml:space="preserve"> и судоходных» заменить словами «судоходных и портовых»;</w:t>
      </w:r>
    </w:p>
    <w:p w14:paraId="63E22290" w14:textId="1C9AD18D" w:rsidR="00974E4D" w:rsidRPr="000316E4" w:rsidRDefault="00F3112B" w:rsidP="00ED3692">
      <w:pPr>
        <w:pStyle w:val="ConsPlusNormal"/>
        <w:spacing w:line="348" w:lineRule="auto"/>
        <w:ind w:firstLine="709"/>
        <w:jc w:val="both"/>
        <w:rPr>
          <w:rFonts w:ascii="Times New Roman" w:hAnsi="Times New Roman" w:cs="Times New Roman"/>
          <w:sz w:val="28"/>
          <w:szCs w:val="28"/>
        </w:rPr>
      </w:pPr>
      <w:r w:rsidRPr="000316E4">
        <w:rPr>
          <w:rFonts w:ascii="Times New Roman" w:hAnsi="Times New Roman" w:cs="Times New Roman"/>
          <w:sz w:val="28"/>
          <w:szCs w:val="28"/>
        </w:rPr>
        <w:t>б</w:t>
      </w:r>
      <w:r w:rsidR="000A6E13" w:rsidRPr="000316E4">
        <w:rPr>
          <w:rFonts w:ascii="Times New Roman" w:hAnsi="Times New Roman" w:cs="Times New Roman"/>
          <w:sz w:val="28"/>
          <w:szCs w:val="28"/>
        </w:rPr>
        <w:t>)</w:t>
      </w:r>
      <w:r w:rsidRPr="000316E4">
        <w:rPr>
          <w:rFonts w:ascii="Times New Roman" w:hAnsi="Times New Roman" w:cs="Times New Roman"/>
          <w:sz w:val="28"/>
          <w:szCs w:val="28"/>
        </w:rPr>
        <w:t> </w:t>
      </w:r>
      <w:r w:rsidR="006A638E" w:rsidRPr="000316E4">
        <w:rPr>
          <w:rFonts w:ascii="Times New Roman" w:hAnsi="Times New Roman" w:cs="Times New Roman"/>
          <w:sz w:val="28"/>
          <w:szCs w:val="28"/>
        </w:rPr>
        <w:t>пункт 9 изложить в следующей редакции:</w:t>
      </w:r>
      <w:r w:rsidR="000A6E13" w:rsidRPr="000316E4">
        <w:rPr>
          <w:rFonts w:ascii="Times New Roman" w:hAnsi="Times New Roman" w:cs="Times New Roman"/>
          <w:sz w:val="28"/>
          <w:szCs w:val="28"/>
        </w:rPr>
        <w:t xml:space="preserve"> </w:t>
      </w:r>
    </w:p>
    <w:p w14:paraId="5574D622" w14:textId="615D124C" w:rsidR="006A638E" w:rsidRPr="000316E4" w:rsidRDefault="006A638E" w:rsidP="00ED3692">
      <w:pPr>
        <w:pStyle w:val="ConsPlusNormal"/>
        <w:spacing w:line="348" w:lineRule="auto"/>
        <w:ind w:firstLine="709"/>
        <w:jc w:val="both"/>
        <w:rPr>
          <w:rFonts w:ascii="Times New Roman" w:hAnsi="Times New Roman" w:cs="Times New Roman"/>
          <w:sz w:val="28"/>
          <w:szCs w:val="28"/>
        </w:rPr>
      </w:pPr>
      <w:r w:rsidRPr="000316E4">
        <w:rPr>
          <w:rFonts w:ascii="Times New Roman" w:hAnsi="Times New Roman" w:cs="Times New Roman"/>
          <w:sz w:val="28"/>
          <w:szCs w:val="28"/>
        </w:rPr>
        <w:t>«Гидротехнические сооружения подразделяются на классы в зависимости от класса ответственности гидротехнического сооружения, вероятного вреда при аварии гидротехнического сооружения и уровня безопасности гидротехнического сооружения в соответствии с критериями классификации, установле</w:t>
      </w:r>
      <w:r w:rsidR="00EC143B" w:rsidRPr="000316E4">
        <w:rPr>
          <w:rFonts w:ascii="Times New Roman" w:hAnsi="Times New Roman" w:cs="Times New Roman"/>
          <w:sz w:val="28"/>
          <w:szCs w:val="28"/>
        </w:rPr>
        <w:t>нными приложением к настоящему П</w:t>
      </w:r>
      <w:r w:rsidRPr="000316E4">
        <w:rPr>
          <w:rFonts w:ascii="Times New Roman" w:hAnsi="Times New Roman" w:cs="Times New Roman"/>
          <w:sz w:val="28"/>
          <w:szCs w:val="28"/>
        </w:rPr>
        <w:t>оложению.</w:t>
      </w:r>
    </w:p>
    <w:p w14:paraId="24240647" w14:textId="2C014A7F" w:rsidR="00931B79" w:rsidRPr="000316E4" w:rsidRDefault="00F3112B" w:rsidP="00ED3692">
      <w:pPr>
        <w:pStyle w:val="ConsPlusNormal"/>
        <w:spacing w:line="348" w:lineRule="auto"/>
        <w:ind w:firstLine="709"/>
        <w:jc w:val="both"/>
        <w:rPr>
          <w:rFonts w:ascii="Times New Roman" w:hAnsi="Times New Roman" w:cs="Times New Roman"/>
          <w:sz w:val="28"/>
          <w:szCs w:val="28"/>
        </w:rPr>
      </w:pPr>
      <w:r w:rsidRPr="000316E4">
        <w:rPr>
          <w:rFonts w:ascii="Times New Roman" w:hAnsi="Times New Roman" w:cs="Times New Roman"/>
          <w:sz w:val="28"/>
          <w:szCs w:val="28"/>
        </w:rPr>
        <w:t>в</w:t>
      </w:r>
      <w:r w:rsidR="00931B79" w:rsidRPr="000316E4">
        <w:rPr>
          <w:rFonts w:ascii="Times New Roman" w:hAnsi="Times New Roman" w:cs="Times New Roman"/>
          <w:sz w:val="28"/>
          <w:szCs w:val="28"/>
        </w:rPr>
        <w:t xml:space="preserve">) </w:t>
      </w:r>
      <w:r w:rsidR="003156C7" w:rsidRPr="000316E4">
        <w:rPr>
          <w:rFonts w:ascii="Times New Roman" w:hAnsi="Times New Roman" w:cs="Times New Roman"/>
          <w:sz w:val="28"/>
          <w:szCs w:val="28"/>
        </w:rPr>
        <w:t>пункт 29 после слов «и атомному надзору» дополнить словами:</w:t>
      </w:r>
    </w:p>
    <w:p w14:paraId="04F1D6D3" w14:textId="2BACEDD3" w:rsidR="003156C7" w:rsidRPr="000316E4" w:rsidRDefault="009D05CF" w:rsidP="00ED3692">
      <w:pPr>
        <w:pStyle w:val="ConsPlusNormal"/>
        <w:spacing w:line="348" w:lineRule="auto"/>
        <w:ind w:firstLine="709"/>
        <w:jc w:val="both"/>
        <w:rPr>
          <w:rFonts w:ascii="Times New Roman" w:hAnsi="Times New Roman" w:cs="Times New Roman"/>
          <w:sz w:val="28"/>
          <w:szCs w:val="28"/>
        </w:rPr>
      </w:pPr>
      <w:r w:rsidRPr="000316E4">
        <w:rPr>
          <w:rFonts w:ascii="Times New Roman" w:hAnsi="Times New Roman" w:cs="Times New Roman"/>
          <w:sz w:val="28"/>
          <w:szCs w:val="28"/>
        </w:rPr>
        <w:t>«и содержит:</w:t>
      </w:r>
    </w:p>
    <w:p w14:paraId="50AF7FEB" w14:textId="5A44FFE3" w:rsidR="009D05CF" w:rsidRPr="000316E4" w:rsidRDefault="009D05CF" w:rsidP="00ED3692">
      <w:pPr>
        <w:pStyle w:val="ConsPlusNormal"/>
        <w:spacing w:line="348" w:lineRule="auto"/>
        <w:ind w:firstLine="709"/>
        <w:jc w:val="both"/>
        <w:rPr>
          <w:rFonts w:ascii="Times New Roman" w:hAnsi="Times New Roman" w:cs="Times New Roman"/>
          <w:sz w:val="28"/>
          <w:szCs w:val="28"/>
        </w:rPr>
      </w:pPr>
      <w:r w:rsidRPr="000316E4">
        <w:rPr>
          <w:rFonts w:ascii="Times New Roman" w:hAnsi="Times New Roman" w:cs="Times New Roman"/>
          <w:sz w:val="28"/>
          <w:szCs w:val="28"/>
        </w:rPr>
        <w:t>а) наименование территориального органа, уполномоченного осуществлять постоянный государственный надзор на конкретном гидротехническом сооружении</w:t>
      </w:r>
      <w:r w:rsidR="00311813" w:rsidRPr="000316E4">
        <w:rPr>
          <w:rFonts w:ascii="Times New Roman" w:hAnsi="Times New Roman" w:cs="Times New Roman"/>
          <w:sz w:val="28"/>
          <w:szCs w:val="28"/>
        </w:rPr>
        <w:t xml:space="preserve"> (гидроузле)</w:t>
      </w:r>
      <w:r w:rsidRPr="000316E4">
        <w:rPr>
          <w:rFonts w:ascii="Times New Roman" w:hAnsi="Times New Roman" w:cs="Times New Roman"/>
          <w:sz w:val="28"/>
          <w:szCs w:val="28"/>
        </w:rPr>
        <w:t>;</w:t>
      </w:r>
    </w:p>
    <w:p w14:paraId="07343991" w14:textId="0C98EAE2" w:rsidR="009D05CF" w:rsidRPr="000316E4" w:rsidRDefault="009D05CF" w:rsidP="00ED3692">
      <w:pPr>
        <w:pStyle w:val="ConsPlusNormal"/>
        <w:spacing w:line="348" w:lineRule="auto"/>
        <w:ind w:firstLine="709"/>
        <w:jc w:val="both"/>
        <w:rPr>
          <w:rFonts w:ascii="Times New Roman" w:hAnsi="Times New Roman" w:cs="Times New Roman"/>
          <w:sz w:val="28"/>
          <w:szCs w:val="28"/>
        </w:rPr>
      </w:pPr>
      <w:proofErr w:type="gramStart"/>
      <w:r w:rsidRPr="000316E4">
        <w:rPr>
          <w:rFonts w:ascii="Times New Roman" w:hAnsi="Times New Roman" w:cs="Times New Roman"/>
          <w:sz w:val="28"/>
          <w:szCs w:val="28"/>
        </w:rPr>
        <w:t>б) сведения о юридическом лице</w:t>
      </w:r>
      <w:r w:rsidR="00311813" w:rsidRPr="000316E4">
        <w:rPr>
          <w:rFonts w:ascii="Times New Roman" w:hAnsi="Times New Roman" w:cs="Times New Roman"/>
          <w:sz w:val="28"/>
          <w:szCs w:val="28"/>
        </w:rPr>
        <w:t xml:space="preserve"> либо</w:t>
      </w:r>
      <w:r w:rsidRPr="000316E4">
        <w:rPr>
          <w:rFonts w:ascii="Times New Roman" w:hAnsi="Times New Roman" w:cs="Times New Roman"/>
          <w:sz w:val="28"/>
          <w:szCs w:val="28"/>
        </w:rPr>
        <w:t xml:space="preserve"> индивидуальном предпринимателе, эксплуатирующем гидротехническое сооружение, в отношении которого установлен режим постоянного государственного надзора (наименование юридического лица или фамилия, имя, отчество (при наличии) индивидуального предпринимателя, основной государственный регистрационный номер юридического лица или индивидуального предпринимателя, индивидуальный номер налогоплательщика юридического </w:t>
      </w:r>
      <w:r w:rsidRPr="000316E4">
        <w:rPr>
          <w:rFonts w:ascii="Times New Roman" w:hAnsi="Times New Roman" w:cs="Times New Roman"/>
          <w:sz w:val="28"/>
          <w:szCs w:val="28"/>
        </w:rPr>
        <w:lastRenderedPageBreak/>
        <w:t>лица или индивидуального предпринимателя, место нахождения юридического лица или место жительства индивидуального предпринимателя);</w:t>
      </w:r>
      <w:proofErr w:type="gramEnd"/>
    </w:p>
    <w:p w14:paraId="1842055E" w14:textId="38E3195B" w:rsidR="009D05CF" w:rsidRPr="000316E4" w:rsidRDefault="009D05CF" w:rsidP="00ED3692">
      <w:pPr>
        <w:pStyle w:val="ConsPlusNormal"/>
        <w:spacing w:line="348" w:lineRule="auto"/>
        <w:ind w:firstLine="709"/>
        <w:jc w:val="both"/>
        <w:rPr>
          <w:rFonts w:ascii="Times New Roman" w:hAnsi="Times New Roman" w:cs="Times New Roman"/>
          <w:sz w:val="28"/>
          <w:szCs w:val="28"/>
        </w:rPr>
      </w:pPr>
      <w:r w:rsidRPr="000316E4">
        <w:rPr>
          <w:rFonts w:ascii="Times New Roman" w:hAnsi="Times New Roman" w:cs="Times New Roman"/>
          <w:sz w:val="28"/>
          <w:szCs w:val="28"/>
        </w:rPr>
        <w:t>в)</w:t>
      </w:r>
      <w:r w:rsidR="00311813" w:rsidRPr="000316E4">
        <w:rPr>
          <w:rFonts w:ascii="Times New Roman" w:hAnsi="Times New Roman" w:cs="Times New Roman"/>
          <w:sz w:val="28"/>
          <w:szCs w:val="28"/>
        </w:rPr>
        <w:t> </w:t>
      </w:r>
      <w:r w:rsidRPr="000316E4">
        <w:rPr>
          <w:rFonts w:ascii="Times New Roman" w:hAnsi="Times New Roman" w:cs="Times New Roman"/>
          <w:sz w:val="28"/>
          <w:szCs w:val="28"/>
        </w:rPr>
        <w:t xml:space="preserve">сведения </w:t>
      </w:r>
      <w:r w:rsidR="00311813" w:rsidRPr="000316E4">
        <w:rPr>
          <w:rFonts w:ascii="Times New Roman" w:hAnsi="Times New Roman" w:cs="Times New Roman"/>
          <w:sz w:val="28"/>
          <w:szCs w:val="28"/>
        </w:rPr>
        <w:t>о гидротехническом сооружении</w:t>
      </w:r>
      <w:r w:rsidRPr="000316E4">
        <w:rPr>
          <w:rFonts w:ascii="Times New Roman" w:hAnsi="Times New Roman" w:cs="Times New Roman"/>
          <w:sz w:val="28"/>
          <w:szCs w:val="28"/>
        </w:rPr>
        <w:t xml:space="preserve">, в отношении которого установлен режим постоянного государственного надзора (наименование </w:t>
      </w:r>
      <w:r w:rsidR="00311813" w:rsidRPr="000316E4">
        <w:rPr>
          <w:rFonts w:ascii="Times New Roman" w:hAnsi="Times New Roman" w:cs="Times New Roman"/>
          <w:sz w:val="28"/>
          <w:szCs w:val="28"/>
        </w:rPr>
        <w:t>гидротехнического сооружения</w:t>
      </w:r>
      <w:r w:rsidRPr="000316E4">
        <w:rPr>
          <w:rFonts w:ascii="Times New Roman" w:hAnsi="Times New Roman" w:cs="Times New Roman"/>
          <w:sz w:val="28"/>
          <w:szCs w:val="28"/>
        </w:rPr>
        <w:t xml:space="preserve">, место нахождения </w:t>
      </w:r>
      <w:r w:rsidR="00311813" w:rsidRPr="000316E4">
        <w:rPr>
          <w:rFonts w:ascii="Times New Roman" w:hAnsi="Times New Roman" w:cs="Times New Roman"/>
          <w:sz w:val="28"/>
          <w:szCs w:val="28"/>
        </w:rPr>
        <w:t>гидротехнического сооружения</w:t>
      </w:r>
      <w:r w:rsidRPr="000316E4">
        <w:rPr>
          <w:rFonts w:ascii="Times New Roman" w:hAnsi="Times New Roman" w:cs="Times New Roman"/>
          <w:sz w:val="28"/>
          <w:szCs w:val="28"/>
        </w:rPr>
        <w:t xml:space="preserve">, </w:t>
      </w:r>
      <w:r w:rsidR="00311813" w:rsidRPr="000316E4">
        <w:rPr>
          <w:rFonts w:ascii="Times New Roman" w:hAnsi="Times New Roman" w:cs="Times New Roman"/>
          <w:sz w:val="28"/>
          <w:szCs w:val="28"/>
        </w:rPr>
        <w:t>номер гидротехнического сооружения в Российском регистре гидротехнических сооружений</w:t>
      </w:r>
      <w:r w:rsidRPr="000316E4">
        <w:rPr>
          <w:rFonts w:ascii="Times New Roman" w:hAnsi="Times New Roman" w:cs="Times New Roman"/>
          <w:sz w:val="28"/>
          <w:szCs w:val="28"/>
        </w:rPr>
        <w:t>);</w:t>
      </w:r>
    </w:p>
    <w:p w14:paraId="7662CAFF" w14:textId="1C684C84" w:rsidR="009D05CF" w:rsidRPr="000316E4" w:rsidRDefault="009D05CF" w:rsidP="00ED3692">
      <w:pPr>
        <w:pStyle w:val="ConsPlusNormal"/>
        <w:spacing w:line="348" w:lineRule="auto"/>
        <w:ind w:firstLine="709"/>
        <w:jc w:val="both"/>
        <w:rPr>
          <w:rFonts w:ascii="Times New Roman" w:hAnsi="Times New Roman" w:cs="Times New Roman"/>
          <w:sz w:val="28"/>
          <w:szCs w:val="28"/>
        </w:rPr>
      </w:pPr>
      <w:r w:rsidRPr="000316E4">
        <w:rPr>
          <w:rFonts w:ascii="Times New Roman" w:hAnsi="Times New Roman" w:cs="Times New Roman"/>
          <w:sz w:val="28"/>
          <w:szCs w:val="28"/>
        </w:rPr>
        <w:t>г)</w:t>
      </w:r>
      <w:r w:rsidR="00311813" w:rsidRPr="000316E4">
        <w:rPr>
          <w:rFonts w:ascii="Times New Roman" w:hAnsi="Times New Roman" w:cs="Times New Roman"/>
          <w:sz w:val="28"/>
          <w:szCs w:val="28"/>
        </w:rPr>
        <w:t> </w:t>
      </w:r>
      <w:r w:rsidRPr="000316E4">
        <w:rPr>
          <w:rFonts w:ascii="Times New Roman" w:hAnsi="Times New Roman" w:cs="Times New Roman"/>
          <w:sz w:val="28"/>
          <w:szCs w:val="28"/>
        </w:rPr>
        <w:t>фамилии, имена, отчества (при наличии), должности лиц, уполномоченных на осуществление постоянного государстве</w:t>
      </w:r>
      <w:r w:rsidR="00311813" w:rsidRPr="000316E4">
        <w:rPr>
          <w:rFonts w:ascii="Times New Roman" w:hAnsi="Times New Roman" w:cs="Times New Roman"/>
          <w:sz w:val="28"/>
          <w:szCs w:val="28"/>
        </w:rPr>
        <w:t>нного контроля (надзора);</w:t>
      </w:r>
    </w:p>
    <w:p w14:paraId="7655E505" w14:textId="761873B0" w:rsidR="00311813" w:rsidRPr="000316E4" w:rsidRDefault="00311813" w:rsidP="00ED3692">
      <w:pPr>
        <w:pStyle w:val="ConsPlusNormal"/>
        <w:spacing w:line="348" w:lineRule="auto"/>
        <w:ind w:firstLine="709"/>
        <w:jc w:val="both"/>
        <w:rPr>
          <w:rFonts w:ascii="Times New Roman" w:hAnsi="Times New Roman" w:cs="Times New Roman"/>
          <w:sz w:val="28"/>
          <w:szCs w:val="28"/>
        </w:rPr>
      </w:pPr>
      <w:r w:rsidRPr="000316E4">
        <w:rPr>
          <w:rFonts w:ascii="Times New Roman" w:hAnsi="Times New Roman" w:cs="Times New Roman"/>
          <w:sz w:val="28"/>
          <w:szCs w:val="28"/>
        </w:rPr>
        <w:t>д) периодичность проведения контрольных (надзорных) действий</w:t>
      </w:r>
      <w:proofErr w:type="gramStart"/>
      <w:r w:rsidR="00D765B7" w:rsidRPr="000316E4">
        <w:rPr>
          <w:rFonts w:ascii="Times New Roman" w:hAnsi="Times New Roman" w:cs="Times New Roman"/>
          <w:sz w:val="28"/>
          <w:szCs w:val="28"/>
        </w:rPr>
        <w:t>.</w:t>
      </w:r>
      <w:r w:rsidRPr="000316E4">
        <w:rPr>
          <w:rFonts w:ascii="Times New Roman" w:hAnsi="Times New Roman" w:cs="Times New Roman"/>
          <w:sz w:val="28"/>
          <w:szCs w:val="28"/>
        </w:rPr>
        <w:t>»;</w:t>
      </w:r>
      <w:proofErr w:type="gramEnd"/>
    </w:p>
    <w:p w14:paraId="07846ED8" w14:textId="7B814835" w:rsidR="00B12C2D" w:rsidRPr="000316E4" w:rsidRDefault="00F3112B" w:rsidP="00ED3692">
      <w:pPr>
        <w:pStyle w:val="ConsPlusNormal"/>
        <w:spacing w:line="348" w:lineRule="auto"/>
        <w:ind w:firstLine="709"/>
        <w:jc w:val="both"/>
        <w:rPr>
          <w:rFonts w:ascii="Times New Roman" w:hAnsi="Times New Roman" w:cs="Times New Roman"/>
          <w:sz w:val="28"/>
          <w:szCs w:val="28"/>
        </w:rPr>
      </w:pPr>
      <w:r w:rsidRPr="000316E4">
        <w:rPr>
          <w:rFonts w:ascii="Times New Roman" w:hAnsi="Times New Roman" w:cs="Times New Roman"/>
          <w:sz w:val="28"/>
          <w:szCs w:val="28"/>
        </w:rPr>
        <w:t>г</w:t>
      </w:r>
      <w:r w:rsidR="00B12C2D" w:rsidRPr="000316E4">
        <w:rPr>
          <w:rFonts w:ascii="Times New Roman" w:hAnsi="Times New Roman" w:cs="Times New Roman"/>
          <w:sz w:val="28"/>
          <w:szCs w:val="28"/>
        </w:rPr>
        <w:t xml:space="preserve">) в пункте 30 слово «которых» заменить </w:t>
      </w:r>
      <w:proofErr w:type="gramStart"/>
      <w:r w:rsidR="00B12C2D" w:rsidRPr="000316E4">
        <w:rPr>
          <w:rFonts w:ascii="Times New Roman" w:hAnsi="Times New Roman" w:cs="Times New Roman"/>
          <w:sz w:val="28"/>
          <w:szCs w:val="28"/>
        </w:rPr>
        <w:t>словом</w:t>
      </w:r>
      <w:proofErr w:type="gramEnd"/>
      <w:r w:rsidR="00B12C2D" w:rsidRPr="000316E4">
        <w:rPr>
          <w:rFonts w:ascii="Times New Roman" w:hAnsi="Times New Roman" w:cs="Times New Roman"/>
          <w:sz w:val="28"/>
          <w:szCs w:val="28"/>
        </w:rPr>
        <w:t xml:space="preserve"> «которого»;</w:t>
      </w:r>
    </w:p>
    <w:p w14:paraId="46E97C1A" w14:textId="2FADD4BD" w:rsidR="00B12C2D" w:rsidRPr="000316E4" w:rsidRDefault="00F3112B" w:rsidP="00ED3692">
      <w:pPr>
        <w:pStyle w:val="ConsPlusNormal"/>
        <w:spacing w:line="348" w:lineRule="auto"/>
        <w:ind w:firstLine="709"/>
        <w:jc w:val="both"/>
        <w:rPr>
          <w:rFonts w:ascii="Times New Roman" w:hAnsi="Times New Roman" w:cs="Times New Roman"/>
          <w:sz w:val="28"/>
          <w:szCs w:val="28"/>
        </w:rPr>
      </w:pPr>
      <w:r w:rsidRPr="000316E4">
        <w:rPr>
          <w:rFonts w:ascii="Times New Roman" w:hAnsi="Times New Roman" w:cs="Times New Roman"/>
          <w:sz w:val="28"/>
          <w:szCs w:val="28"/>
        </w:rPr>
        <w:t>д</w:t>
      </w:r>
      <w:r w:rsidR="00B12C2D" w:rsidRPr="000316E4">
        <w:rPr>
          <w:rFonts w:ascii="Times New Roman" w:hAnsi="Times New Roman" w:cs="Times New Roman"/>
          <w:sz w:val="28"/>
          <w:szCs w:val="28"/>
        </w:rPr>
        <w:t xml:space="preserve">) в пункте 31 слово «которых» заменить </w:t>
      </w:r>
      <w:proofErr w:type="gramStart"/>
      <w:r w:rsidR="00B12C2D" w:rsidRPr="000316E4">
        <w:rPr>
          <w:rFonts w:ascii="Times New Roman" w:hAnsi="Times New Roman" w:cs="Times New Roman"/>
          <w:sz w:val="28"/>
          <w:szCs w:val="28"/>
        </w:rPr>
        <w:t>словом</w:t>
      </w:r>
      <w:proofErr w:type="gramEnd"/>
      <w:r w:rsidR="00B12C2D" w:rsidRPr="000316E4">
        <w:rPr>
          <w:rFonts w:ascii="Times New Roman" w:hAnsi="Times New Roman" w:cs="Times New Roman"/>
          <w:sz w:val="28"/>
          <w:szCs w:val="28"/>
        </w:rPr>
        <w:t xml:space="preserve"> «которого»</w:t>
      </w:r>
      <w:r w:rsidR="00470C96" w:rsidRPr="000316E4">
        <w:rPr>
          <w:rFonts w:ascii="Times New Roman" w:hAnsi="Times New Roman" w:cs="Times New Roman"/>
          <w:sz w:val="28"/>
          <w:szCs w:val="28"/>
        </w:rPr>
        <w:t xml:space="preserve">, </w:t>
      </w:r>
      <w:r w:rsidR="00470C96" w:rsidRPr="000316E4">
        <w:rPr>
          <w:rFonts w:ascii="Times New Roman" w:hAnsi="Times New Roman" w:cs="Times New Roman"/>
          <w:sz w:val="28"/>
          <w:szCs w:val="28"/>
        </w:rPr>
        <w:br/>
        <w:t>слова «, исключение» заменить словами «до исключения»</w:t>
      </w:r>
      <w:r w:rsidR="00B12C2D" w:rsidRPr="000316E4">
        <w:rPr>
          <w:rFonts w:ascii="Times New Roman" w:hAnsi="Times New Roman" w:cs="Times New Roman"/>
          <w:sz w:val="28"/>
          <w:szCs w:val="28"/>
        </w:rPr>
        <w:t>;</w:t>
      </w:r>
    </w:p>
    <w:p w14:paraId="071A3910" w14:textId="045AAA2C" w:rsidR="00470C96" w:rsidRPr="000316E4" w:rsidRDefault="00F3112B" w:rsidP="00ED3692">
      <w:pPr>
        <w:pStyle w:val="ConsPlusNormal"/>
        <w:spacing w:line="348" w:lineRule="auto"/>
        <w:ind w:firstLine="709"/>
        <w:jc w:val="both"/>
        <w:rPr>
          <w:rFonts w:ascii="Times New Roman" w:hAnsi="Times New Roman" w:cs="Times New Roman"/>
          <w:sz w:val="28"/>
          <w:szCs w:val="28"/>
        </w:rPr>
      </w:pPr>
      <w:r w:rsidRPr="000316E4">
        <w:rPr>
          <w:rFonts w:ascii="Times New Roman" w:hAnsi="Times New Roman" w:cs="Times New Roman"/>
          <w:sz w:val="28"/>
          <w:szCs w:val="28"/>
        </w:rPr>
        <w:t>е</w:t>
      </w:r>
      <w:r w:rsidR="00470C96" w:rsidRPr="000316E4">
        <w:rPr>
          <w:rFonts w:ascii="Times New Roman" w:hAnsi="Times New Roman" w:cs="Times New Roman"/>
          <w:sz w:val="28"/>
          <w:szCs w:val="28"/>
        </w:rPr>
        <w:t>) в пункте 49:</w:t>
      </w:r>
    </w:p>
    <w:p w14:paraId="0036531B" w14:textId="58222AC4" w:rsidR="00470C96" w:rsidRPr="000316E4" w:rsidRDefault="00470C96" w:rsidP="00ED3692">
      <w:pPr>
        <w:pStyle w:val="ConsPlusNormal"/>
        <w:spacing w:line="348" w:lineRule="auto"/>
        <w:ind w:firstLine="709"/>
        <w:jc w:val="both"/>
        <w:rPr>
          <w:rFonts w:ascii="Times New Roman" w:hAnsi="Times New Roman" w:cs="Times New Roman"/>
          <w:sz w:val="28"/>
          <w:szCs w:val="28"/>
        </w:rPr>
      </w:pPr>
      <w:r w:rsidRPr="000316E4">
        <w:rPr>
          <w:rFonts w:ascii="Times New Roman" w:hAnsi="Times New Roman" w:cs="Times New Roman"/>
          <w:sz w:val="28"/>
          <w:szCs w:val="28"/>
        </w:rPr>
        <w:t>в абзаце третьем слова «инцидентов</w:t>
      </w:r>
      <w:proofErr w:type="gramStart"/>
      <w:r w:rsidRPr="000316E4">
        <w:rPr>
          <w:rFonts w:ascii="Times New Roman" w:hAnsi="Times New Roman" w:cs="Times New Roman"/>
          <w:sz w:val="28"/>
          <w:szCs w:val="28"/>
        </w:rPr>
        <w:t>,»</w:t>
      </w:r>
      <w:proofErr w:type="gramEnd"/>
      <w:r w:rsidRPr="000316E4">
        <w:rPr>
          <w:rFonts w:ascii="Times New Roman" w:hAnsi="Times New Roman" w:cs="Times New Roman"/>
          <w:sz w:val="28"/>
          <w:szCs w:val="28"/>
        </w:rPr>
        <w:t xml:space="preserve"> исключить;</w:t>
      </w:r>
    </w:p>
    <w:p w14:paraId="39E31826" w14:textId="21FC0E6B" w:rsidR="00470C96" w:rsidRPr="000316E4" w:rsidRDefault="00470C96" w:rsidP="00ED3692">
      <w:pPr>
        <w:pStyle w:val="ConsPlusNormal"/>
        <w:spacing w:line="348" w:lineRule="auto"/>
        <w:ind w:firstLine="709"/>
        <w:jc w:val="both"/>
        <w:rPr>
          <w:rFonts w:ascii="Times New Roman" w:hAnsi="Times New Roman" w:cs="Times New Roman"/>
          <w:sz w:val="28"/>
          <w:szCs w:val="28"/>
        </w:rPr>
      </w:pPr>
      <w:r w:rsidRPr="000316E4">
        <w:rPr>
          <w:rFonts w:ascii="Times New Roman" w:hAnsi="Times New Roman" w:cs="Times New Roman"/>
          <w:sz w:val="28"/>
          <w:szCs w:val="28"/>
        </w:rPr>
        <w:t>в абзаце пятом слова «или инцидента» исключить;</w:t>
      </w:r>
    </w:p>
    <w:p w14:paraId="0DAFD3BB" w14:textId="7C8A3557" w:rsidR="0079400C" w:rsidRPr="000316E4" w:rsidRDefault="00F3112B" w:rsidP="00ED3692">
      <w:pPr>
        <w:pStyle w:val="ConsPlusNormal"/>
        <w:spacing w:line="348" w:lineRule="auto"/>
        <w:ind w:firstLine="709"/>
        <w:jc w:val="both"/>
        <w:rPr>
          <w:rFonts w:ascii="Times New Roman" w:hAnsi="Times New Roman" w:cs="Times New Roman"/>
          <w:sz w:val="28"/>
          <w:szCs w:val="28"/>
        </w:rPr>
      </w:pPr>
      <w:r w:rsidRPr="000316E4">
        <w:rPr>
          <w:rFonts w:ascii="Times New Roman" w:hAnsi="Times New Roman" w:cs="Times New Roman"/>
          <w:sz w:val="28"/>
          <w:szCs w:val="28"/>
        </w:rPr>
        <w:t>ж</w:t>
      </w:r>
      <w:r w:rsidR="0079400C" w:rsidRPr="000316E4">
        <w:rPr>
          <w:rFonts w:ascii="Times New Roman" w:hAnsi="Times New Roman" w:cs="Times New Roman"/>
          <w:sz w:val="28"/>
          <w:szCs w:val="28"/>
        </w:rPr>
        <w:t>) в пункте 65 подпункт «в» исключить;</w:t>
      </w:r>
    </w:p>
    <w:p w14:paraId="094EA1F2" w14:textId="2E175376" w:rsidR="0079400C" w:rsidRPr="000316E4" w:rsidRDefault="00F3112B" w:rsidP="00ED3692">
      <w:pPr>
        <w:pStyle w:val="ConsPlusNormal"/>
        <w:spacing w:line="348" w:lineRule="auto"/>
        <w:ind w:firstLine="709"/>
        <w:jc w:val="both"/>
        <w:rPr>
          <w:rFonts w:ascii="Times New Roman" w:hAnsi="Times New Roman" w:cs="Times New Roman"/>
          <w:sz w:val="28"/>
          <w:szCs w:val="28"/>
        </w:rPr>
      </w:pPr>
      <w:r w:rsidRPr="000316E4">
        <w:rPr>
          <w:rFonts w:ascii="Times New Roman" w:hAnsi="Times New Roman" w:cs="Times New Roman"/>
          <w:sz w:val="28"/>
          <w:szCs w:val="28"/>
        </w:rPr>
        <w:t>з</w:t>
      </w:r>
      <w:r w:rsidR="0079400C" w:rsidRPr="000316E4">
        <w:rPr>
          <w:rFonts w:ascii="Times New Roman" w:hAnsi="Times New Roman" w:cs="Times New Roman"/>
          <w:sz w:val="28"/>
          <w:szCs w:val="28"/>
        </w:rPr>
        <w:t>) пункты 74 – 77 признать утратившими силу;</w:t>
      </w:r>
    </w:p>
    <w:p w14:paraId="6139CE5C" w14:textId="517CB625" w:rsidR="007C5F0E" w:rsidRDefault="00F3112B" w:rsidP="00ED3692">
      <w:pPr>
        <w:pStyle w:val="ConsPlusNormal"/>
        <w:spacing w:line="348" w:lineRule="auto"/>
        <w:ind w:firstLine="709"/>
        <w:jc w:val="both"/>
        <w:rPr>
          <w:rFonts w:ascii="Times New Roman" w:hAnsi="Times New Roman" w:cs="Times New Roman"/>
          <w:sz w:val="28"/>
          <w:szCs w:val="28"/>
        </w:rPr>
      </w:pPr>
      <w:r w:rsidRPr="000316E4">
        <w:rPr>
          <w:rFonts w:ascii="Times New Roman" w:hAnsi="Times New Roman" w:cs="Times New Roman"/>
          <w:sz w:val="28"/>
          <w:szCs w:val="28"/>
        </w:rPr>
        <w:t>и</w:t>
      </w:r>
      <w:r w:rsidR="00BB178F" w:rsidRPr="000316E4">
        <w:rPr>
          <w:rFonts w:ascii="Times New Roman" w:hAnsi="Times New Roman" w:cs="Times New Roman"/>
          <w:sz w:val="28"/>
          <w:szCs w:val="28"/>
        </w:rPr>
        <w:t xml:space="preserve">) </w:t>
      </w:r>
      <w:r w:rsidR="007C5F0E" w:rsidRPr="000316E4">
        <w:rPr>
          <w:rFonts w:ascii="Times New Roman" w:hAnsi="Times New Roman" w:cs="Times New Roman"/>
          <w:sz w:val="28"/>
          <w:szCs w:val="28"/>
        </w:rPr>
        <w:t>дополнить приложением</w:t>
      </w:r>
      <w:r w:rsidR="00E02206" w:rsidRPr="000316E4">
        <w:rPr>
          <w:rFonts w:ascii="Times New Roman" w:hAnsi="Times New Roman" w:cs="Times New Roman"/>
          <w:sz w:val="28"/>
          <w:szCs w:val="28"/>
        </w:rPr>
        <w:t xml:space="preserve"> следующего содержания</w:t>
      </w:r>
      <w:r w:rsidR="007C5F0E" w:rsidRPr="000316E4">
        <w:rPr>
          <w:rFonts w:ascii="Times New Roman" w:hAnsi="Times New Roman" w:cs="Times New Roman"/>
          <w:sz w:val="28"/>
          <w:szCs w:val="28"/>
        </w:rPr>
        <w:t>:</w:t>
      </w:r>
    </w:p>
    <w:p w14:paraId="14DDBA3A" w14:textId="14226D2B" w:rsidR="00521BF3" w:rsidRPr="0058113B" w:rsidRDefault="00521BF3" w:rsidP="007C5F0E">
      <w:pPr>
        <w:pStyle w:val="ConsPlusNormal"/>
        <w:ind w:left="5387"/>
        <w:rPr>
          <w:rFonts w:ascii="Times New Roman" w:hAnsi="Times New Roman" w:cs="Times New Roman"/>
          <w:sz w:val="28"/>
          <w:szCs w:val="28"/>
        </w:rPr>
      </w:pPr>
      <w:r>
        <w:rPr>
          <w:rFonts w:ascii="Times New Roman" w:hAnsi="Times New Roman" w:cs="Times New Roman"/>
          <w:sz w:val="28"/>
          <w:szCs w:val="28"/>
        </w:rPr>
        <w:t>«</w:t>
      </w:r>
      <w:r w:rsidRPr="0058113B">
        <w:rPr>
          <w:rFonts w:ascii="Times New Roman" w:hAnsi="Times New Roman" w:cs="Times New Roman"/>
          <w:sz w:val="28"/>
          <w:szCs w:val="28"/>
        </w:rPr>
        <w:t>Приложение</w:t>
      </w:r>
    </w:p>
    <w:p w14:paraId="193DFCC5" w14:textId="1B211977" w:rsidR="00521BF3" w:rsidRPr="0058113B" w:rsidRDefault="00521BF3" w:rsidP="007C5F0E">
      <w:pPr>
        <w:pStyle w:val="ConsPlusNormal"/>
        <w:ind w:left="5387"/>
        <w:rPr>
          <w:rFonts w:ascii="Times New Roman" w:hAnsi="Times New Roman" w:cs="Times New Roman"/>
          <w:sz w:val="28"/>
          <w:szCs w:val="28"/>
        </w:rPr>
      </w:pPr>
      <w:r w:rsidRPr="0058113B">
        <w:rPr>
          <w:rFonts w:ascii="Times New Roman" w:hAnsi="Times New Roman" w:cs="Times New Roman"/>
          <w:sz w:val="28"/>
          <w:szCs w:val="28"/>
        </w:rPr>
        <w:t xml:space="preserve">к Положению о </w:t>
      </w:r>
      <w:r>
        <w:rPr>
          <w:rFonts w:ascii="Times New Roman" w:hAnsi="Times New Roman" w:cs="Times New Roman"/>
          <w:sz w:val="28"/>
          <w:szCs w:val="28"/>
        </w:rPr>
        <w:t xml:space="preserve">федеральном </w:t>
      </w:r>
      <w:r w:rsidR="007C5F0E">
        <w:rPr>
          <w:rFonts w:ascii="Times New Roman" w:hAnsi="Times New Roman" w:cs="Times New Roman"/>
          <w:sz w:val="28"/>
          <w:szCs w:val="28"/>
        </w:rPr>
        <w:t>государственном</w:t>
      </w:r>
      <w:r>
        <w:rPr>
          <w:rFonts w:ascii="Times New Roman" w:hAnsi="Times New Roman" w:cs="Times New Roman"/>
          <w:sz w:val="28"/>
          <w:szCs w:val="28"/>
        </w:rPr>
        <w:t xml:space="preserve"> надзоре</w:t>
      </w:r>
      <w:r w:rsidR="00760817">
        <w:rPr>
          <w:rFonts w:ascii="Times New Roman" w:hAnsi="Times New Roman" w:cs="Times New Roman"/>
          <w:sz w:val="28"/>
          <w:szCs w:val="28"/>
        </w:rPr>
        <w:br/>
      </w:r>
      <w:r>
        <w:rPr>
          <w:rFonts w:ascii="Times New Roman" w:hAnsi="Times New Roman" w:cs="Times New Roman"/>
          <w:sz w:val="28"/>
          <w:szCs w:val="28"/>
        </w:rPr>
        <w:t>в области безопасности гидротехнических сооружений</w:t>
      </w:r>
      <w:r w:rsidRPr="0058113B">
        <w:rPr>
          <w:rFonts w:ascii="Times New Roman" w:hAnsi="Times New Roman" w:cs="Times New Roman"/>
          <w:sz w:val="28"/>
          <w:szCs w:val="28"/>
        </w:rPr>
        <w:t xml:space="preserve">, утвержденному постановлением Правительства </w:t>
      </w:r>
    </w:p>
    <w:p w14:paraId="7A16BFCB" w14:textId="57203414" w:rsidR="00521BF3" w:rsidRPr="0058113B" w:rsidRDefault="00521BF3" w:rsidP="007C5F0E">
      <w:pPr>
        <w:pStyle w:val="ConsPlusNormal"/>
        <w:ind w:left="5387"/>
        <w:rPr>
          <w:rFonts w:ascii="Times New Roman" w:hAnsi="Times New Roman" w:cs="Times New Roman"/>
          <w:sz w:val="28"/>
          <w:szCs w:val="28"/>
        </w:rPr>
      </w:pPr>
      <w:r w:rsidRPr="0058113B">
        <w:rPr>
          <w:rFonts w:ascii="Times New Roman" w:hAnsi="Times New Roman" w:cs="Times New Roman"/>
          <w:sz w:val="28"/>
          <w:szCs w:val="28"/>
        </w:rPr>
        <w:t xml:space="preserve">Российской Федерации </w:t>
      </w:r>
      <w:r w:rsidR="007C5F0E">
        <w:rPr>
          <w:rFonts w:ascii="Times New Roman" w:hAnsi="Times New Roman" w:cs="Times New Roman"/>
          <w:sz w:val="28"/>
          <w:szCs w:val="28"/>
        </w:rPr>
        <w:br/>
      </w:r>
      <w:r w:rsidR="00BE7964" w:rsidRPr="00BE7964">
        <w:rPr>
          <w:rFonts w:ascii="Times New Roman" w:hAnsi="Times New Roman" w:cs="Times New Roman"/>
          <w:sz w:val="28"/>
          <w:szCs w:val="28"/>
        </w:rPr>
        <w:t>от 30 июня 2021 г. № 1080</w:t>
      </w:r>
    </w:p>
    <w:p w14:paraId="017E93BE" w14:textId="77777777" w:rsidR="00BB178F" w:rsidRPr="00BB178F" w:rsidRDefault="00BB178F" w:rsidP="00BB178F">
      <w:pPr>
        <w:spacing w:after="0" w:line="240" w:lineRule="exact"/>
        <w:jc w:val="both"/>
        <w:rPr>
          <w:rFonts w:ascii="Times New Roman" w:eastAsia="Times New Roman" w:hAnsi="Times New Roman" w:cs="Times New Roman"/>
          <w:sz w:val="28"/>
          <w:szCs w:val="20"/>
          <w:lang w:eastAsia="ru-RU"/>
        </w:rPr>
      </w:pPr>
    </w:p>
    <w:p w14:paraId="448C2CA5" w14:textId="62FD6E35" w:rsidR="00BB178F" w:rsidRPr="007C5F0E" w:rsidRDefault="007C5F0E" w:rsidP="00BB178F">
      <w:pPr>
        <w:spacing w:after="0" w:line="240" w:lineRule="auto"/>
        <w:jc w:val="center"/>
        <w:rPr>
          <w:rFonts w:ascii="Times New Roman" w:eastAsia="Times New Roman" w:hAnsi="Times New Roman" w:cs="Times New Roman"/>
          <w:b/>
          <w:spacing w:val="60"/>
          <w:sz w:val="28"/>
          <w:szCs w:val="28"/>
          <w:lang w:eastAsia="ru-RU"/>
        </w:rPr>
      </w:pPr>
      <w:r w:rsidRPr="007C5F0E">
        <w:rPr>
          <w:rFonts w:ascii="Times New Roman" w:eastAsia="Times New Roman" w:hAnsi="Times New Roman" w:cs="Times New Roman"/>
          <w:b/>
          <w:spacing w:val="60"/>
          <w:sz w:val="28"/>
          <w:szCs w:val="28"/>
          <w:lang w:eastAsia="ru-RU"/>
        </w:rPr>
        <w:t>КРИТЕРИ</w:t>
      </w:r>
      <w:r w:rsidR="00BB178F" w:rsidRPr="007C5F0E">
        <w:rPr>
          <w:rFonts w:ascii="Times New Roman" w:eastAsia="Times New Roman" w:hAnsi="Times New Roman" w:cs="Times New Roman"/>
          <w:b/>
          <w:spacing w:val="60"/>
          <w:sz w:val="28"/>
          <w:szCs w:val="28"/>
          <w:lang w:eastAsia="ru-RU"/>
        </w:rPr>
        <w:t>И</w:t>
      </w:r>
    </w:p>
    <w:p w14:paraId="05EE9433" w14:textId="464946A1" w:rsidR="00760817" w:rsidRDefault="00BB178F" w:rsidP="003C77A2">
      <w:pPr>
        <w:spacing w:before="120" w:after="0" w:line="240" w:lineRule="auto"/>
        <w:jc w:val="center"/>
        <w:rPr>
          <w:rFonts w:ascii="Times New Roman" w:eastAsia="Times New Roman" w:hAnsi="Times New Roman" w:cs="Times New Roman"/>
          <w:sz w:val="28"/>
          <w:szCs w:val="28"/>
          <w:lang w:eastAsia="ru-RU"/>
        </w:rPr>
      </w:pPr>
      <w:r w:rsidRPr="00BB178F">
        <w:rPr>
          <w:rFonts w:ascii="Times New Roman" w:eastAsia="Times New Roman" w:hAnsi="Times New Roman" w:cs="Times New Roman"/>
          <w:b/>
          <w:sz w:val="28"/>
          <w:szCs w:val="28"/>
          <w:lang w:eastAsia="ru-RU"/>
        </w:rPr>
        <w:t>классификации гидротехнических сооружений</w:t>
      </w:r>
      <w:r w:rsidR="00760817">
        <w:rPr>
          <w:rFonts w:ascii="Times New Roman" w:eastAsia="Times New Roman" w:hAnsi="Times New Roman" w:cs="Times New Roman"/>
          <w:sz w:val="28"/>
          <w:szCs w:val="28"/>
          <w:lang w:eastAsia="ru-RU"/>
        </w:rPr>
        <w:br w:type="page"/>
      </w:r>
    </w:p>
    <w:p w14:paraId="56BE9DBF" w14:textId="00EF23E8" w:rsidR="00BB178F" w:rsidRDefault="00BB178F" w:rsidP="00E63F4C">
      <w:pPr>
        <w:spacing w:after="120" w:line="240" w:lineRule="auto"/>
        <w:jc w:val="center"/>
        <w:rPr>
          <w:rFonts w:ascii="Times New Roman CYR" w:eastAsia="Times New Roman" w:hAnsi="Times New Roman CYR" w:cs="Times New Roman"/>
          <w:b/>
          <w:sz w:val="28"/>
          <w:szCs w:val="20"/>
          <w:lang w:eastAsia="ru-RU"/>
        </w:rPr>
      </w:pPr>
      <w:r w:rsidRPr="00BB178F">
        <w:rPr>
          <w:rFonts w:ascii="Times New Roman CYR" w:eastAsia="Times New Roman" w:hAnsi="Times New Roman CYR" w:cs="Times New Roman"/>
          <w:b/>
          <w:sz w:val="28"/>
          <w:szCs w:val="20"/>
          <w:lang w:eastAsia="ru-RU"/>
        </w:rPr>
        <w:lastRenderedPageBreak/>
        <w:t xml:space="preserve">Классы гидротехнического сооружения </w:t>
      </w:r>
      <w:r w:rsidR="007C5F0E">
        <w:rPr>
          <w:rFonts w:ascii="Times New Roman CYR" w:eastAsia="Times New Roman" w:hAnsi="Times New Roman CYR" w:cs="Times New Roman"/>
          <w:b/>
          <w:sz w:val="28"/>
          <w:szCs w:val="20"/>
          <w:lang w:eastAsia="ru-RU"/>
        </w:rPr>
        <w:br/>
      </w:r>
      <w:r w:rsidRPr="00BB178F">
        <w:rPr>
          <w:rFonts w:ascii="Times New Roman CYR" w:eastAsia="Times New Roman" w:hAnsi="Times New Roman CYR" w:cs="Times New Roman"/>
          <w:b/>
          <w:sz w:val="28"/>
          <w:szCs w:val="20"/>
          <w:lang w:val="en-US" w:eastAsia="ru-RU"/>
        </w:rPr>
        <w:t>I</w:t>
      </w:r>
      <w:r w:rsidRPr="00BB178F">
        <w:rPr>
          <w:rFonts w:ascii="Times New Roman CYR" w:eastAsia="Times New Roman" w:hAnsi="Times New Roman CYR" w:cs="Times New Roman"/>
          <w:b/>
          <w:sz w:val="28"/>
          <w:szCs w:val="20"/>
          <w:lang w:eastAsia="ru-RU"/>
        </w:rPr>
        <w:t xml:space="preserve"> класса ответственности</w:t>
      </w:r>
    </w:p>
    <w:p w14:paraId="69B68825" w14:textId="550E86DD" w:rsidR="00BB178F" w:rsidRPr="00BB178F" w:rsidRDefault="001F69EB" w:rsidP="00BB178F">
      <w:pPr>
        <w:tabs>
          <w:tab w:val="center" w:pos="4535"/>
        </w:tabs>
        <w:spacing w:after="0" w:line="360" w:lineRule="atLeast"/>
        <w:jc w:val="both"/>
        <w:rPr>
          <w:rFonts w:ascii="Times New Roman CYR" w:eastAsia="Times New Roman" w:hAnsi="Times New Roman CYR" w:cs="Times New Roman"/>
          <w:sz w:val="28"/>
          <w:szCs w:val="20"/>
          <w:lang w:eastAsia="ru-RU"/>
        </w:rPr>
      </w:pPr>
      <w:r>
        <w:rPr>
          <w:noProof/>
          <w:lang w:eastAsia="ru-RU"/>
        </w:rPr>
        <mc:AlternateContent>
          <mc:Choice Requires="wpg">
            <w:drawing>
              <wp:anchor distT="0" distB="0" distL="114300" distR="114300" simplePos="0" relativeHeight="251659264" behindDoc="0" locked="0" layoutInCell="1" allowOverlap="1" wp14:anchorId="5D4B3669" wp14:editId="25CE9F9D">
                <wp:simplePos x="0" y="0"/>
                <wp:positionH relativeFrom="column">
                  <wp:posOffset>1755754</wp:posOffset>
                </wp:positionH>
                <wp:positionV relativeFrom="paragraph">
                  <wp:posOffset>145826</wp:posOffset>
                </wp:positionV>
                <wp:extent cx="3131820" cy="3136900"/>
                <wp:effectExtent l="95250" t="38100" r="49530" b="120650"/>
                <wp:wrapNone/>
                <wp:docPr id="8" name="Группа 8"/>
                <wp:cNvGraphicFramePr/>
                <a:graphic xmlns:a="http://schemas.openxmlformats.org/drawingml/2006/main">
                  <a:graphicData uri="http://schemas.microsoft.com/office/word/2010/wordprocessingGroup">
                    <wpg:wgp>
                      <wpg:cNvGrpSpPr/>
                      <wpg:grpSpPr>
                        <a:xfrm>
                          <a:off x="0" y="0"/>
                          <a:ext cx="3131820" cy="3136900"/>
                          <a:chOff x="0" y="0"/>
                          <a:chExt cx="3132000" cy="3137025"/>
                        </a:xfrm>
                      </wpg:grpSpPr>
                      <wps:wsp>
                        <wps:cNvPr id="9" name="Прямая со стрелкой 9"/>
                        <wps:cNvCnPr>
                          <a:cxnSpLocks noChangeShapeType="1"/>
                        </wps:cNvCnPr>
                        <wps:spPr bwMode="auto">
                          <a:xfrm flipV="1">
                            <a:off x="0" y="0"/>
                            <a:ext cx="635" cy="313200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 name="Прямая со стрелкой 1"/>
                        <wps:cNvCnPr>
                          <a:cxnSpLocks noChangeShapeType="1"/>
                        </wps:cNvCnPr>
                        <wps:spPr bwMode="auto">
                          <a:xfrm>
                            <a:off x="0" y="3137025"/>
                            <a:ext cx="3132000"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 name="Прямая соединительная линия 2"/>
                        <wps:cNvCnPr/>
                        <wps:spPr>
                          <a:xfrm>
                            <a:off x="4527" y="534154"/>
                            <a:ext cx="2606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Прямая соединительная линия 3"/>
                        <wps:cNvCnPr/>
                        <wps:spPr>
                          <a:xfrm>
                            <a:off x="4527" y="1190530"/>
                            <a:ext cx="2606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Прямая соединительная линия 4"/>
                        <wps:cNvCnPr/>
                        <wps:spPr>
                          <a:xfrm>
                            <a:off x="4527" y="1837853"/>
                            <a:ext cx="2606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Прямая соединительная линия 5"/>
                        <wps:cNvCnPr/>
                        <wps:spPr>
                          <a:xfrm>
                            <a:off x="0" y="2485176"/>
                            <a:ext cx="2606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Прямая соединительная линия 6"/>
                        <wps:cNvCnPr/>
                        <wps:spPr>
                          <a:xfrm>
                            <a:off x="651849" y="529627"/>
                            <a:ext cx="0" cy="26050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Прямая соединительная линия 7"/>
                        <wps:cNvCnPr/>
                        <wps:spPr>
                          <a:xfrm>
                            <a:off x="1294645" y="534154"/>
                            <a:ext cx="0" cy="26003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wps:cNvCnPr/>
                        <wps:spPr>
                          <a:xfrm>
                            <a:off x="1937441" y="534154"/>
                            <a:ext cx="0" cy="26003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Прямая соединительная линия 14"/>
                        <wps:cNvCnPr/>
                        <wps:spPr>
                          <a:xfrm>
                            <a:off x="2607398" y="534154"/>
                            <a:ext cx="0" cy="26003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8" o:spid="_x0000_s1026" style="position:absolute;margin-left:138.25pt;margin-top:11.5pt;width:246.6pt;height:247pt;z-index:251659264;mso-width-relative:margin;mso-height-relative:margin" coordsize="31320,3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">
                <v:shapetype id="_x0000_t32" coordsize="21600,21600" o:spt="32" o:oned="t" path="m,l21600,21600e" filled="f">
                  <v:path arrowok="t" fillok="f" o:connecttype="none"/>
                  <o:lock v:ext="edit" shapetype="t"/>
                </v:shapetype>
                <v:shape id="Прямая со стрелкой 9" o:spid="_x0000_s1027" type="#_x0000_t32" style="position:absolute;width:6;height:313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TTiMMAAADaAAAADwAAAGRycy9kb3ducmV2LnhtbESPX2vCQBDE3wW/w7GCb3qpQm1TTxFF&#10;/ANCmxb6uuS2STC3F7Knpt++VxB8HGbmN8x82blaXamVyrOBp3ECijj3tuLCwNfndvQCSgKyxdoz&#10;GfglgeWi35tjav2NP+iahUJFCEuKBsoQmlRryUtyKGPfEEfvx7cOQ5RtoW2Ltwh3tZ4kybN2WHFc&#10;KLGhdUn5Obs4A1NxmchuKrNic9bZ6fh9eD/sjBkOutUbqEBdeITv7b018Ar/V+IN0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k04jDAAAA2gAAAA8AAAAAAAAAAAAA&#10;AAAAoQIAAGRycy9kb3ducmV2LnhtbFBLBQYAAAAABAAEAPkAAACRAwAAAAA=&#10;" strokeweight="1pt">
                  <v:stroke endarrow="open"/>
                </v:shape>
                <v:shape id="Прямая со стрелкой 1" o:spid="_x0000_s1028" type="#_x0000_t32" style="position:absolute;top:31370;width:31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Ar8MAAADaAAAADwAAAGRycy9kb3ducmV2LnhtbERP22oCMRB9L/gPYYS+1ay2FNkaRUqt&#10;9QJFLejjuBl3FzeTNYm6/XsjFPo0HM51BqPGVOJCzpeWFXQ7CQjizOqScwU/m8lTH4QPyBory6Tg&#10;lzyMhq2HAabaXnlFl3XIRQxhn6KCIoQ6ldJnBRn0HVsTR+5gncEQoculdniN4aaSvSR5lQZLjg0F&#10;1vReUHZcn42C3XTuvo+fZ/sy6y6nh9PH4pm3e6Ue2834DUSgJvyL/9xfOs6H+yv3K4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pQK/DAAAA2gAAAA8AAAAAAAAAAAAA&#10;AAAAoQIAAGRycy9kb3ducmV2LnhtbFBLBQYAAAAABAAEAPkAAACRAwAAAAA=&#10;" strokeweight="1pt">
                  <v:stroke endarrow="open"/>
                </v:shape>
                <v:line id="Прямая соединительная линия 2" o:spid="_x0000_s1029" style="position:absolute;visibility:visible;mso-wrap-style:square" from="45,5341" to="26105,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rEnMQAAADaAAAADwAAAGRycy9kb3ducmV2LnhtbESPQWvCQBSE70L/w/IKvYhujBg1dZXS&#10;UvAi0tSD3h7ZZxKafRuyWxP/vSsIHoeZ+YZZbXpTiwu1rrKsYDKOQBDnVldcKDj8fo8WIJxH1lhb&#10;JgVXcrBZvwxWmGrb8Q9dMl+IAGGXooLS+yaV0uUlGXRj2xAH72xbgz7ItpC6xS7ATS3jKEqkwYrD&#10;QokNfZaU/2X/RsHXIemyZTGbDyfTXb/kfXw87YxSb6/9xzsIT71/hh/trVYQw/1Ku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esScxAAAANoAAAAPAAAAAAAAAAAA&#10;AAAAAKECAABkcnMvZG93bnJldi54bWxQSwUGAAAAAAQABAD5AAAAkgMAAAAA&#10;" strokecolor="black [3213]" strokeweight="1pt"/>
                <v:line id="Прямая соединительная линия 3" o:spid="_x0000_s1030" style="position:absolute;visibility:visible;mso-wrap-style:square" from="45,11905" to="26105,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ZhB8UAAADaAAAADwAAAGRycy9kb3ducmV2LnhtbESPQWvCQBSE7wX/w/IKXkrdmKCtqauI&#10;IngJpamH9vbIviah2bchuybx37tCocdhZr5h1tvRNKKnztWWFcxnEQjiwuqaSwXnz+PzKwjnkTU2&#10;lknBlRxsN5OHNabaDvxBfe5LESDsUlRQed+mUrqiIoNuZlvi4P3YzqAPsiul7nAIcNPIOIqW0mDN&#10;YaHClvYVFb/5xSg4nJdDvioXL0/zJBtX/B5/fWdGqenjuHsD4Wn0/+G/9kkrSOB+JdwAu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ZhB8UAAADaAAAADwAAAAAAAAAA&#10;AAAAAAChAgAAZHJzL2Rvd25yZXYueG1sUEsFBgAAAAAEAAQA+QAAAJMDAAAAAA==&#10;" strokecolor="black [3213]" strokeweight="1pt"/>
                <v:line id="Прямая соединительная линия 4" o:spid="_x0000_s1031" style="position:absolute;visibility:visible;mso-wrap-style:square" from="45,18378" to="26105,18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5c8UAAADaAAAADwAAAGRycy9kb3ducmV2LnhtbESPzWvCQBTE70L/h+UVehHd+FE/UlcR&#10;RfAipdGD3h7Z1ySYfRuyWxP/e1coeBxm5jfMYtWaUtyodoVlBYN+BII4tbrgTMHpuOvNQDiPrLG0&#10;TAru5GC1fOssMNa24R+6JT4TAcIuRgW591UspUtzMuj6tiIO3q+tDfog60zqGpsAN6UcRtFEGiw4&#10;LORY0San9Jr8GQXb06RJ5tnntDsYHdo5fw/Pl4NR6uO9XX+B8NT6V/i/vdcKxvC8Em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5c8UAAADaAAAADwAAAAAAAAAA&#10;AAAAAAChAgAAZHJzL2Rvd25yZXYueG1sUEsFBgAAAAAEAAQA+QAAAJMDAAAAAA==&#10;" strokecolor="black [3213]" strokeweight="1pt"/>
                <v:line id="Прямая соединительная линия 5" o:spid="_x0000_s1032" style="position:absolute;visibility:visible;mso-wrap-style:square" from="0,24851" to="26060,2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Nc6MMAAADaAAAADwAAAGRycy9kb3ducmV2LnhtbESPQYvCMBSE74L/ITzBy7KmKupajSKK&#10;4EWWrR52b4/m2Rabl9JEW/+9ERY8DjPzDbNct6YUd6pdYVnBcBCBIE6tLjhTcD7tP79AOI+ssbRM&#10;Ch7kYL3qdpYYa9vwD90Tn4kAYRejgtz7KpbSpTkZdANbEQfvYmuDPsg6k7rGJsBNKUdRNJUGCw4L&#10;OVa0zSm9JjejYHeeNsk8m8w+huNjO+fv0e/f0SjV77WbBQhPrX+H/9sHrWACryvhBs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TXOjDAAAA2gAAAA8AAAAAAAAAAAAA&#10;AAAAoQIAAGRycy9kb3ducmV2LnhtbFBLBQYAAAAABAAEAPkAAACRAwAAAAA=&#10;" strokecolor="black [3213]" strokeweight="1pt"/>
                <v:line id="Прямая соединительная линия 6" o:spid="_x0000_s1033" style="position:absolute;visibility:visible;mso-wrap-style:square" from="6518,5296" to="6518,3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HCn8UAAADaAAAADwAAAGRycy9kb3ducmV2LnhtbESPQWvCQBSE74L/YXlCL6VutJhqzEbE&#10;UuhFxOjB3h7Z1ySYfRuyW5P++65Q8DjMzDdMuhlMI27Uudqygtk0AkFcWF1zqeB8+nhZgnAeWWNj&#10;mRT8koNNNh6lmGjb85FuuS9FgLBLUEHlfZtI6YqKDLqpbYmD9207gz7IrpS6wz7ATSPnURRLgzWH&#10;hQpb2lVUXPMfo+D9HPf5qly8Pc9e98OKD/PL194o9TQZtmsQngb/CP+3P7WCGO5Xwg2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HCn8UAAADaAAAADwAAAAAAAAAA&#10;AAAAAAChAgAAZHJzL2Rvd25yZXYueG1sUEsFBgAAAAAEAAQA+QAAAJMDAAAAAA==&#10;" strokecolor="black [3213]" strokeweight="1pt"/>
                <v:line id="Прямая соединительная линия 7" o:spid="_x0000_s1034" style="position:absolute;visibility:visible;mso-wrap-style:square" from="12946,5341" to="12946,3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1nBMQAAADaAAAADwAAAGRycy9kb3ducmV2LnhtbESPT4vCMBTE74LfITxhL7KmKv7rGkVc&#10;FryI2PWgt0fzbMs2L6XJ2vrtjSB4HGbmN8xy3ZpS3Kh2hWUFw0EEgji1uuBMwen353MOwnlkjaVl&#10;UnAnB+tVt7PEWNuGj3RLfCYChF2MCnLvq1hKl+Zk0A1sRRy8q60N+iDrTOoamwA3pRxF0VQaLDgs&#10;5FjRNqf0L/k3Cr5P0yZZZJNZfzjetws+jM6XvVHqo9duvkB4av07/GrvtIIZPK+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DWcExAAAANoAAAAPAAAAAAAAAAAA&#10;AAAAAKECAABkcnMvZG93bnJldi54bWxQSwUGAAAAAAQABAD5AAAAkgMAAAAA&#10;" strokecolor="black [3213]" strokeweight="1pt"/>
                <v:line id="Прямая соединительная линия 13" o:spid="_x0000_s1035" style="position:absolute;visibility:visible;mso-wrap-style:square" from="19374,5341" to="19374,3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aC8QAAADbAAAADwAAAGRycy9kb3ducmV2LnhtbERPTWvCQBC9F/wPyxS8lLoxQVtTVxFF&#10;8BJKUw/tbchOk9DsbMiuSfz3rlDobR7vc9bb0TSip87VlhXMZxEI4sLqmksF58/j8ysI55E1NpZJ&#10;wZUcbDeThzWm2g78QX3uSxFC2KWooPK+TaV0RUUG3cy2xIH7sZ1BH2BXSt3hEMJNI+MoWkqDNYeG&#10;ClvaV1T85hej4HBeDvmqXLw8zZNsXPF7/PWdGaWmj+PuDYSn0f+L/9wnHeYncP8lHC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5oLxAAAANsAAAAPAAAAAAAAAAAA&#10;AAAAAKECAABkcnMvZG93bnJldi54bWxQSwUGAAAAAAQABAD5AAAAkgMAAAAA&#10;" strokecolor="black [3213]" strokeweight="1pt"/>
                <v:line id="Прямая соединительная линия 14" o:spid="_x0000_s1036" style="position:absolute;visibility:visible;mso-wrap-style:square" from="26073,5341" to="26073,3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Cf8MAAADbAAAADwAAAGRycy9kb3ducmV2LnhtbERPS2vCQBC+C/0PyxR6Ed34qI/UVUQR&#10;vEhp9KC3ITtNgtnZkN2a+O9doeBtPr7nLFatKcWNaldYVjDoRyCIU6sLzhScjrveDITzyBpLy6Tg&#10;Tg5Wy7fOAmNtG/6hW+IzEULYxagg976KpXRpTgZd31bEgfu1tUEfYJ1JXWMTwk0ph1E0kQYLDg05&#10;VrTJKb0mf0bB9jRpknn2Oe0ORod2zt/D8+VglPp4b9dfIDy1/iX+d+91mD+G5y/h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An/DAAAA2wAAAA8AAAAAAAAAAAAA&#10;AAAAoQIAAGRycy9kb3ducmV2LnhtbFBLBQYAAAAABAAEAPkAAACRAwAAAAA=&#10;" strokecolor="black [3213]" strokeweight="1pt"/>
              </v:group>
            </w:pict>
          </mc:Fallback>
        </mc:AlternateContent>
      </w:r>
      <w:r w:rsidR="00BB178F" w:rsidRPr="00BB178F">
        <w:rPr>
          <w:rFonts w:ascii="Times New Roman CYR" w:eastAsia="Times New Roman" w:hAnsi="Times New Roman CYR" w:cs="Times New Roman"/>
          <w:sz w:val="28"/>
          <w:szCs w:val="20"/>
          <w:lang w:eastAsia="ru-RU"/>
        </w:rPr>
        <w:t xml:space="preserve">          Уровень</w:t>
      </w:r>
      <w:r w:rsidR="00BB178F" w:rsidRPr="00BB178F">
        <w:rPr>
          <w:rFonts w:ascii="Times New Roman CYR" w:eastAsia="Times New Roman" w:hAnsi="Times New Roman CYR" w:cs="Times New Roman"/>
          <w:sz w:val="28"/>
          <w:szCs w:val="20"/>
          <w:lang w:eastAsia="ru-RU"/>
        </w:rPr>
        <w:tab/>
      </w:r>
    </w:p>
    <w:p w14:paraId="1A91D287" w14:textId="77777777" w:rsidR="00BB178F" w:rsidRPr="00BB178F" w:rsidRDefault="00BB178F" w:rsidP="00BB178F">
      <w:pPr>
        <w:spacing w:after="0" w:line="360" w:lineRule="atLeast"/>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безопасности</w:t>
      </w:r>
    </w:p>
    <w:p w14:paraId="67464BC6" w14:textId="77777777" w:rsidR="00BB178F" w:rsidRPr="00BB178F" w:rsidRDefault="00BB178F" w:rsidP="00BB178F">
      <w:pPr>
        <w:spacing w:after="0" w:line="360" w:lineRule="atLeast"/>
        <w:jc w:val="center"/>
        <w:rPr>
          <w:rFonts w:ascii="Times New Roman CYR" w:eastAsia="Times New Roman" w:hAnsi="Times New Roman CYR" w:cs="Times New Roman"/>
          <w:sz w:val="28"/>
          <w:szCs w:val="20"/>
          <w:lang w:val="en-US" w:eastAsia="ru-RU"/>
        </w:rPr>
      </w:pPr>
    </w:p>
    <w:tbl>
      <w:tblPr>
        <w:tblStyle w:val="1"/>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1020"/>
        <w:gridCol w:w="1020"/>
        <w:gridCol w:w="1020"/>
      </w:tblGrid>
      <w:tr w:rsidR="00BB178F" w:rsidRPr="00BB178F" w14:paraId="68EF1F16" w14:textId="77777777" w:rsidTr="003D38C5">
        <w:trPr>
          <w:trHeight w:val="1020"/>
        </w:trPr>
        <w:tc>
          <w:tcPr>
            <w:tcW w:w="1020" w:type="dxa"/>
            <w:vAlign w:val="center"/>
          </w:tcPr>
          <w:p w14:paraId="0ED5D6C1" w14:textId="763B54C4" w:rsidR="00BB178F" w:rsidRPr="00BB178F" w:rsidRDefault="00BB178F" w:rsidP="00BB178F">
            <w:pPr>
              <w:jc w:val="center"/>
              <w:rPr>
                <w:sz w:val="40"/>
                <w:szCs w:val="40"/>
                <w:lang w:val="en-US"/>
              </w:rPr>
            </w:pPr>
            <w:r w:rsidRPr="00BB178F">
              <w:rPr>
                <w:sz w:val="40"/>
                <w:szCs w:val="40"/>
                <w:lang w:val="en-US"/>
              </w:rPr>
              <w:t>II</w:t>
            </w:r>
          </w:p>
        </w:tc>
        <w:tc>
          <w:tcPr>
            <w:tcW w:w="1020" w:type="dxa"/>
            <w:vAlign w:val="center"/>
          </w:tcPr>
          <w:p w14:paraId="3C9C6C33" w14:textId="77777777" w:rsidR="00BB178F" w:rsidRPr="00BB178F" w:rsidRDefault="00BB178F" w:rsidP="00BB178F">
            <w:pPr>
              <w:jc w:val="center"/>
              <w:rPr>
                <w:sz w:val="40"/>
                <w:szCs w:val="40"/>
                <w:lang w:val="en-US"/>
              </w:rPr>
            </w:pPr>
            <w:r w:rsidRPr="00BB178F">
              <w:rPr>
                <w:sz w:val="40"/>
                <w:szCs w:val="40"/>
                <w:lang w:val="en-US"/>
              </w:rPr>
              <w:t>II</w:t>
            </w:r>
          </w:p>
        </w:tc>
        <w:tc>
          <w:tcPr>
            <w:tcW w:w="1020" w:type="dxa"/>
            <w:vAlign w:val="center"/>
          </w:tcPr>
          <w:p w14:paraId="57EFC24F" w14:textId="77777777" w:rsidR="00BB178F" w:rsidRPr="00BB178F" w:rsidRDefault="00BB178F" w:rsidP="00BB178F">
            <w:pPr>
              <w:jc w:val="center"/>
              <w:rPr>
                <w:sz w:val="40"/>
                <w:szCs w:val="40"/>
                <w:lang w:val="en-US"/>
              </w:rPr>
            </w:pPr>
            <w:r w:rsidRPr="00BB178F">
              <w:rPr>
                <w:sz w:val="40"/>
                <w:szCs w:val="40"/>
                <w:lang w:val="en-US"/>
              </w:rPr>
              <w:t>II</w:t>
            </w:r>
          </w:p>
        </w:tc>
        <w:tc>
          <w:tcPr>
            <w:tcW w:w="1020" w:type="dxa"/>
            <w:vAlign w:val="center"/>
          </w:tcPr>
          <w:p w14:paraId="23FE2C1D" w14:textId="77777777" w:rsidR="00BB178F" w:rsidRPr="00BB178F" w:rsidRDefault="00BB178F" w:rsidP="00BB178F">
            <w:pPr>
              <w:jc w:val="center"/>
              <w:rPr>
                <w:sz w:val="40"/>
                <w:szCs w:val="40"/>
                <w:lang w:val="en-US"/>
              </w:rPr>
            </w:pPr>
            <w:r w:rsidRPr="00BB178F">
              <w:rPr>
                <w:sz w:val="40"/>
                <w:szCs w:val="40"/>
                <w:lang w:val="en-US"/>
              </w:rPr>
              <w:t>I</w:t>
            </w:r>
          </w:p>
        </w:tc>
      </w:tr>
      <w:tr w:rsidR="00BB178F" w:rsidRPr="00BB178F" w14:paraId="5C9B12F7" w14:textId="77777777" w:rsidTr="003D38C5">
        <w:trPr>
          <w:trHeight w:val="1020"/>
        </w:trPr>
        <w:tc>
          <w:tcPr>
            <w:tcW w:w="1020" w:type="dxa"/>
            <w:vAlign w:val="center"/>
          </w:tcPr>
          <w:p w14:paraId="388884EE" w14:textId="77777777" w:rsidR="00BB178F" w:rsidRPr="00BB178F" w:rsidRDefault="00BB178F" w:rsidP="00BB178F">
            <w:pPr>
              <w:jc w:val="center"/>
              <w:rPr>
                <w:sz w:val="40"/>
                <w:szCs w:val="40"/>
                <w:lang w:val="en-US"/>
              </w:rPr>
            </w:pPr>
            <w:r w:rsidRPr="00BB178F">
              <w:rPr>
                <w:sz w:val="40"/>
                <w:szCs w:val="40"/>
                <w:lang w:val="en-US"/>
              </w:rPr>
              <w:t>I</w:t>
            </w:r>
          </w:p>
        </w:tc>
        <w:tc>
          <w:tcPr>
            <w:tcW w:w="1020" w:type="dxa"/>
            <w:vAlign w:val="center"/>
          </w:tcPr>
          <w:p w14:paraId="6860748D" w14:textId="77777777" w:rsidR="00BB178F" w:rsidRPr="00BB178F" w:rsidRDefault="00BB178F" w:rsidP="00BB178F">
            <w:pPr>
              <w:jc w:val="center"/>
              <w:rPr>
                <w:sz w:val="40"/>
                <w:szCs w:val="40"/>
                <w:lang w:val="en-US"/>
              </w:rPr>
            </w:pPr>
            <w:r w:rsidRPr="00BB178F">
              <w:rPr>
                <w:sz w:val="40"/>
                <w:szCs w:val="40"/>
                <w:lang w:val="en-US"/>
              </w:rPr>
              <w:t>I</w:t>
            </w:r>
          </w:p>
        </w:tc>
        <w:tc>
          <w:tcPr>
            <w:tcW w:w="1020" w:type="dxa"/>
            <w:vAlign w:val="center"/>
          </w:tcPr>
          <w:p w14:paraId="57643A1C" w14:textId="77777777" w:rsidR="00BB178F" w:rsidRPr="00BB178F" w:rsidRDefault="00BB178F" w:rsidP="00BB178F">
            <w:pPr>
              <w:jc w:val="center"/>
              <w:rPr>
                <w:sz w:val="40"/>
                <w:szCs w:val="40"/>
                <w:lang w:val="en-US"/>
              </w:rPr>
            </w:pPr>
            <w:r w:rsidRPr="00BB178F">
              <w:rPr>
                <w:sz w:val="40"/>
                <w:szCs w:val="40"/>
                <w:lang w:val="en-US"/>
              </w:rPr>
              <w:t>I</w:t>
            </w:r>
          </w:p>
        </w:tc>
        <w:tc>
          <w:tcPr>
            <w:tcW w:w="1020" w:type="dxa"/>
            <w:vAlign w:val="center"/>
          </w:tcPr>
          <w:p w14:paraId="3B162BCC" w14:textId="77777777" w:rsidR="00BB178F" w:rsidRPr="00BB178F" w:rsidRDefault="00BB178F" w:rsidP="00BB178F">
            <w:pPr>
              <w:jc w:val="center"/>
              <w:rPr>
                <w:sz w:val="40"/>
                <w:szCs w:val="40"/>
                <w:lang w:val="en-US"/>
              </w:rPr>
            </w:pPr>
            <w:r w:rsidRPr="00BB178F">
              <w:rPr>
                <w:sz w:val="40"/>
                <w:szCs w:val="40"/>
                <w:lang w:val="en-US"/>
              </w:rPr>
              <w:t>I</w:t>
            </w:r>
          </w:p>
        </w:tc>
      </w:tr>
      <w:tr w:rsidR="00BB178F" w:rsidRPr="00BB178F" w14:paraId="5BD782F5" w14:textId="77777777" w:rsidTr="003D38C5">
        <w:trPr>
          <w:trHeight w:val="1020"/>
        </w:trPr>
        <w:tc>
          <w:tcPr>
            <w:tcW w:w="1020" w:type="dxa"/>
            <w:vAlign w:val="center"/>
          </w:tcPr>
          <w:p w14:paraId="4433701D" w14:textId="4A0FA3DF" w:rsidR="00BB178F" w:rsidRPr="00BB178F" w:rsidRDefault="00BB178F" w:rsidP="00BB178F">
            <w:pPr>
              <w:jc w:val="center"/>
              <w:rPr>
                <w:sz w:val="40"/>
                <w:szCs w:val="40"/>
                <w:lang w:val="en-US"/>
              </w:rPr>
            </w:pPr>
            <w:r w:rsidRPr="00BB178F">
              <w:rPr>
                <w:sz w:val="40"/>
                <w:szCs w:val="40"/>
                <w:lang w:val="en-US"/>
              </w:rPr>
              <w:t>I</w:t>
            </w:r>
          </w:p>
        </w:tc>
        <w:tc>
          <w:tcPr>
            <w:tcW w:w="1020" w:type="dxa"/>
            <w:vAlign w:val="center"/>
          </w:tcPr>
          <w:p w14:paraId="0460CEF9" w14:textId="77777777" w:rsidR="00BB178F" w:rsidRPr="00BB178F" w:rsidRDefault="00BB178F" w:rsidP="00BB178F">
            <w:pPr>
              <w:jc w:val="center"/>
              <w:rPr>
                <w:sz w:val="40"/>
                <w:szCs w:val="40"/>
                <w:lang w:val="en-US"/>
              </w:rPr>
            </w:pPr>
            <w:r w:rsidRPr="00BB178F">
              <w:rPr>
                <w:sz w:val="40"/>
                <w:szCs w:val="40"/>
                <w:lang w:val="en-US"/>
              </w:rPr>
              <w:t>I</w:t>
            </w:r>
          </w:p>
        </w:tc>
        <w:tc>
          <w:tcPr>
            <w:tcW w:w="1020" w:type="dxa"/>
            <w:vAlign w:val="center"/>
          </w:tcPr>
          <w:p w14:paraId="10F0D00C" w14:textId="77777777" w:rsidR="00BB178F" w:rsidRPr="00BB178F" w:rsidRDefault="00BB178F" w:rsidP="00BB178F">
            <w:pPr>
              <w:jc w:val="center"/>
              <w:rPr>
                <w:sz w:val="40"/>
                <w:szCs w:val="40"/>
                <w:lang w:val="en-US"/>
              </w:rPr>
            </w:pPr>
            <w:r w:rsidRPr="00BB178F">
              <w:rPr>
                <w:sz w:val="40"/>
                <w:szCs w:val="40"/>
                <w:lang w:val="en-US"/>
              </w:rPr>
              <w:t>I</w:t>
            </w:r>
          </w:p>
        </w:tc>
        <w:tc>
          <w:tcPr>
            <w:tcW w:w="1020" w:type="dxa"/>
            <w:vAlign w:val="center"/>
          </w:tcPr>
          <w:p w14:paraId="016A0892" w14:textId="2B856371" w:rsidR="00BB178F" w:rsidRPr="00BB178F" w:rsidRDefault="00BB178F" w:rsidP="00BB178F">
            <w:pPr>
              <w:jc w:val="center"/>
              <w:rPr>
                <w:sz w:val="40"/>
                <w:szCs w:val="40"/>
                <w:lang w:val="en-US"/>
              </w:rPr>
            </w:pPr>
            <w:r w:rsidRPr="00BB178F">
              <w:rPr>
                <w:sz w:val="40"/>
                <w:szCs w:val="40"/>
                <w:lang w:val="en-US"/>
              </w:rPr>
              <w:t>I</w:t>
            </w:r>
          </w:p>
        </w:tc>
      </w:tr>
      <w:tr w:rsidR="00BB178F" w:rsidRPr="00BB178F" w14:paraId="13F99430" w14:textId="77777777" w:rsidTr="003D38C5">
        <w:trPr>
          <w:trHeight w:val="1020"/>
        </w:trPr>
        <w:tc>
          <w:tcPr>
            <w:tcW w:w="1020" w:type="dxa"/>
            <w:vAlign w:val="center"/>
          </w:tcPr>
          <w:p w14:paraId="75C7DA80" w14:textId="77777777" w:rsidR="00BB178F" w:rsidRPr="00BB178F" w:rsidRDefault="00BB178F" w:rsidP="00BB178F">
            <w:pPr>
              <w:jc w:val="center"/>
              <w:rPr>
                <w:sz w:val="40"/>
                <w:szCs w:val="40"/>
                <w:lang w:val="en-US"/>
              </w:rPr>
            </w:pPr>
            <w:r w:rsidRPr="00BB178F">
              <w:rPr>
                <w:sz w:val="40"/>
                <w:szCs w:val="40"/>
                <w:lang w:val="en-US"/>
              </w:rPr>
              <w:t>I</w:t>
            </w:r>
          </w:p>
        </w:tc>
        <w:tc>
          <w:tcPr>
            <w:tcW w:w="1020" w:type="dxa"/>
            <w:vAlign w:val="center"/>
          </w:tcPr>
          <w:p w14:paraId="0F166294" w14:textId="77777777" w:rsidR="00BB178F" w:rsidRPr="00BB178F" w:rsidRDefault="00BB178F" w:rsidP="00BB178F">
            <w:pPr>
              <w:jc w:val="center"/>
              <w:rPr>
                <w:sz w:val="40"/>
                <w:szCs w:val="40"/>
                <w:lang w:val="en-US"/>
              </w:rPr>
            </w:pPr>
            <w:r w:rsidRPr="00BB178F">
              <w:rPr>
                <w:sz w:val="40"/>
                <w:szCs w:val="40"/>
                <w:lang w:val="en-US"/>
              </w:rPr>
              <w:t>I</w:t>
            </w:r>
          </w:p>
        </w:tc>
        <w:tc>
          <w:tcPr>
            <w:tcW w:w="1020" w:type="dxa"/>
            <w:vAlign w:val="center"/>
          </w:tcPr>
          <w:p w14:paraId="68D087D4" w14:textId="77777777" w:rsidR="00BB178F" w:rsidRPr="00BB178F" w:rsidRDefault="00BB178F" w:rsidP="00BB178F">
            <w:pPr>
              <w:jc w:val="center"/>
              <w:rPr>
                <w:sz w:val="40"/>
                <w:szCs w:val="40"/>
                <w:lang w:val="en-US"/>
              </w:rPr>
            </w:pPr>
            <w:r w:rsidRPr="00BB178F">
              <w:rPr>
                <w:sz w:val="40"/>
                <w:szCs w:val="40"/>
                <w:lang w:val="en-US"/>
              </w:rPr>
              <w:t>I</w:t>
            </w:r>
          </w:p>
        </w:tc>
        <w:tc>
          <w:tcPr>
            <w:tcW w:w="1020" w:type="dxa"/>
            <w:vAlign w:val="center"/>
          </w:tcPr>
          <w:p w14:paraId="22F7B578" w14:textId="77777777" w:rsidR="00BB178F" w:rsidRPr="00BB178F" w:rsidRDefault="00BB178F" w:rsidP="00BB178F">
            <w:pPr>
              <w:jc w:val="center"/>
              <w:rPr>
                <w:sz w:val="40"/>
                <w:szCs w:val="40"/>
                <w:lang w:val="en-US"/>
              </w:rPr>
            </w:pPr>
            <w:r w:rsidRPr="00BB178F">
              <w:rPr>
                <w:sz w:val="40"/>
                <w:szCs w:val="40"/>
                <w:lang w:val="en-US"/>
              </w:rPr>
              <w:t>I</w:t>
            </w:r>
          </w:p>
        </w:tc>
      </w:tr>
    </w:tbl>
    <w:p w14:paraId="68B6B5E0" w14:textId="77777777" w:rsidR="00BB178F" w:rsidRPr="00BB178F" w:rsidRDefault="00BB178F" w:rsidP="00BB178F">
      <w:pPr>
        <w:spacing w:after="0" w:line="360" w:lineRule="atLeast"/>
        <w:jc w:val="center"/>
        <w:rPr>
          <w:rFonts w:ascii="Times New Roman CYR" w:eastAsia="Times New Roman" w:hAnsi="Times New Roman CYR" w:cs="Times New Roman"/>
          <w:sz w:val="24"/>
          <w:szCs w:val="20"/>
          <w:lang w:eastAsia="ru-RU"/>
        </w:rPr>
      </w:pPr>
    </w:p>
    <w:p w14:paraId="446C344E" w14:textId="77777777" w:rsidR="00BB178F" w:rsidRPr="00BB178F" w:rsidRDefault="00BB178F" w:rsidP="00BB178F">
      <w:pPr>
        <w:spacing w:after="0" w:line="360" w:lineRule="atLeast"/>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нормальный</w:t>
      </w:r>
    </w:p>
    <w:p w14:paraId="061F7DB0" w14:textId="77777777" w:rsidR="00BB178F" w:rsidRPr="00BB178F" w:rsidRDefault="00BB178F" w:rsidP="00BB178F">
      <w:pPr>
        <w:spacing w:after="0" w:line="240" w:lineRule="auto"/>
        <w:jc w:val="center"/>
        <w:rPr>
          <w:rFonts w:ascii="Times New Roman CYR" w:eastAsia="Times New Roman" w:hAnsi="Times New Roman CYR" w:cs="Times New Roman"/>
          <w:sz w:val="52"/>
          <w:szCs w:val="20"/>
          <w:lang w:eastAsia="ru-RU"/>
        </w:rPr>
      </w:pPr>
    </w:p>
    <w:p w14:paraId="01258B41" w14:textId="77777777" w:rsidR="00BB178F" w:rsidRPr="00BB178F" w:rsidRDefault="00BB178F" w:rsidP="00BB178F">
      <w:pPr>
        <w:spacing w:after="0" w:line="360" w:lineRule="atLeast"/>
        <w:jc w:val="both"/>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пониженный</w:t>
      </w:r>
    </w:p>
    <w:p w14:paraId="185BE693" w14:textId="77777777" w:rsidR="00BB178F" w:rsidRPr="00BB178F" w:rsidRDefault="00BB178F" w:rsidP="00BB178F">
      <w:pPr>
        <w:spacing w:after="0" w:line="240" w:lineRule="auto"/>
        <w:jc w:val="both"/>
        <w:rPr>
          <w:rFonts w:ascii="Times New Roman CYR" w:eastAsia="Times New Roman" w:hAnsi="Times New Roman CYR" w:cs="Times New Roman"/>
          <w:sz w:val="36"/>
          <w:szCs w:val="20"/>
          <w:lang w:eastAsia="ru-RU"/>
        </w:rPr>
      </w:pPr>
    </w:p>
    <w:p w14:paraId="18A96475" w14:textId="77777777" w:rsidR="00BB178F" w:rsidRPr="00BB178F" w:rsidRDefault="00BB178F" w:rsidP="00BB178F">
      <w:pPr>
        <w:spacing w:after="0" w:line="360" w:lineRule="atLeast"/>
        <w:jc w:val="both"/>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w:t>
      </w:r>
      <w:proofErr w:type="spellStart"/>
      <w:r w:rsidRPr="00BB178F">
        <w:rPr>
          <w:rFonts w:ascii="Times New Roman CYR" w:eastAsia="Times New Roman" w:hAnsi="Times New Roman CYR" w:cs="Times New Roman"/>
          <w:sz w:val="28"/>
          <w:szCs w:val="20"/>
          <w:lang w:eastAsia="ru-RU"/>
        </w:rPr>
        <w:t>неудовлетво</w:t>
      </w:r>
      <w:proofErr w:type="spellEnd"/>
      <w:r w:rsidRPr="00BB178F">
        <w:rPr>
          <w:rFonts w:ascii="Times New Roman CYR" w:eastAsia="Times New Roman" w:hAnsi="Times New Roman CYR" w:cs="Times New Roman"/>
          <w:sz w:val="28"/>
          <w:szCs w:val="20"/>
          <w:lang w:eastAsia="ru-RU"/>
        </w:rPr>
        <w:t>-</w:t>
      </w:r>
    </w:p>
    <w:p w14:paraId="357F8D52" w14:textId="77777777" w:rsidR="00BB178F" w:rsidRPr="00BB178F" w:rsidRDefault="00BB178F" w:rsidP="00BB178F">
      <w:pPr>
        <w:spacing w:after="0" w:line="360" w:lineRule="atLeast"/>
        <w:jc w:val="both"/>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w:t>
      </w:r>
      <w:proofErr w:type="spellStart"/>
      <w:r w:rsidRPr="00BB178F">
        <w:rPr>
          <w:rFonts w:ascii="Times New Roman CYR" w:eastAsia="Times New Roman" w:hAnsi="Times New Roman CYR" w:cs="Times New Roman"/>
          <w:sz w:val="28"/>
          <w:szCs w:val="20"/>
          <w:lang w:eastAsia="ru-RU"/>
        </w:rPr>
        <w:t>рительный</w:t>
      </w:r>
      <w:proofErr w:type="spellEnd"/>
    </w:p>
    <w:p w14:paraId="795D5671" w14:textId="77777777" w:rsidR="00BB178F" w:rsidRPr="00BB178F" w:rsidRDefault="00BB178F" w:rsidP="00BB178F">
      <w:pPr>
        <w:spacing w:after="0" w:line="360" w:lineRule="atLeast"/>
        <w:jc w:val="both"/>
        <w:rPr>
          <w:rFonts w:ascii="Times New Roman CYR" w:eastAsia="Times New Roman" w:hAnsi="Times New Roman CYR" w:cs="Times New Roman"/>
          <w:sz w:val="28"/>
          <w:szCs w:val="20"/>
          <w:lang w:eastAsia="ru-RU"/>
        </w:rPr>
      </w:pPr>
    </w:p>
    <w:p w14:paraId="0CCA38DF" w14:textId="77777777" w:rsidR="00BB178F" w:rsidRPr="00BB178F" w:rsidRDefault="00BB178F" w:rsidP="00BB178F">
      <w:pPr>
        <w:spacing w:after="0" w:line="360" w:lineRule="atLeast"/>
        <w:jc w:val="both"/>
        <w:rPr>
          <w:rFonts w:ascii="Times New Roman CYR" w:eastAsia="Times New Roman" w:hAnsi="Times New Roman CYR" w:cs="Times New Roman"/>
          <w:sz w:val="28"/>
          <w:szCs w:val="20"/>
          <w:lang w:eastAsia="ru-RU"/>
        </w:rPr>
      </w:pPr>
    </w:p>
    <w:p w14:paraId="44F47464" w14:textId="77777777" w:rsidR="00BB178F" w:rsidRPr="00BB178F" w:rsidRDefault="00BB178F" w:rsidP="00BB178F">
      <w:pPr>
        <w:spacing w:after="0" w:line="360" w:lineRule="atLeast"/>
        <w:jc w:val="both"/>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опасный</w:t>
      </w:r>
    </w:p>
    <w:p w14:paraId="7121EEB3" w14:textId="77777777" w:rsidR="00BB178F" w:rsidRPr="00BB178F" w:rsidRDefault="00BB178F" w:rsidP="00BB178F">
      <w:pPr>
        <w:spacing w:after="0" w:line="360" w:lineRule="atLeast"/>
        <w:jc w:val="both"/>
        <w:rPr>
          <w:rFonts w:ascii="Times New Roman CYR" w:eastAsia="Times New Roman" w:hAnsi="Times New Roman CYR" w:cs="Times New Roman"/>
          <w:sz w:val="28"/>
          <w:szCs w:val="20"/>
          <w:lang w:eastAsia="ru-RU"/>
        </w:rPr>
      </w:pPr>
    </w:p>
    <w:p w14:paraId="3DCF4915" w14:textId="1E5C566D" w:rsidR="00BB178F" w:rsidRPr="00BB178F" w:rsidRDefault="00BB178F" w:rsidP="00BB178F">
      <w:pPr>
        <w:tabs>
          <w:tab w:val="left" w:pos="2410"/>
          <w:tab w:val="left" w:pos="3261"/>
          <w:tab w:val="left" w:pos="4253"/>
          <w:tab w:val="left" w:pos="5387"/>
          <w:tab w:val="left" w:pos="6946"/>
        </w:tabs>
        <w:spacing w:after="0" w:line="360" w:lineRule="atLeast"/>
        <w:jc w:val="both"/>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ab/>
      </w:r>
      <w:r w:rsidR="002102D2">
        <w:rPr>
          <w:rFonts w:ascii="Times New Roman CYR" w:eastAsia="Times New Roman" w:hAnsi="Times New Roman CYR" w:cs="Times New Roman"/>
          <w:sz w:val="28"/>
          <w:szCs w:val="20"/>
          <w:lang w:eastAsia="ru-RU"/>
        </w:rPr>
        <w:t xml:space="preserve"> </w:t>
      </w:r>
      <w:r w:rsidR="00760817">
        <w:rPr>
          <w:rFonts w:ascii="Times New Roman CYR" w:eastAsia="Times New Roman" w:hAnsi="Times New Roman CYR" w:cs="Times New Roman"/>
          <w:sz w:val="28"/>
          <w:szCs w:val="20"/>
          <w:lang w:eastAsia="ru-RU"/>
        </w:rPr>
        <w:t xml:space="preserve">  </w:t>
      </w:r>
      <w:r w:rsidR="002102D2">
        <w:rPr>
          <w:rFonts w:ascii="Times New Roman CYR" w:eastAsia="Times New Roman" w:hAnsi="Times New Roman CYR" w:cs="Times New Roman"/>
          <w:sz w:val="28"/>
          <w:szCs w:val="20"/>
          <w:lang w:eastAsia="ru-RU"/>
        </w:rPr>
        <w:t xml:space="preserve"> </w:t>
      </w:r>
      <w:r w:rsidRPr="00BB178F">
        <w:rPr>
          <w:rFonts w:ascii="Times New Roman CYR" w:eastAsia="Times New Roman" w:hAnsi="Times New Roman CYR" w:cs="Times New Roman"/>
          <w:sz w:val="28"/>
          <w:szCs w:val="20"/>
          <w:lang w:eastAsia="ru-RU"/>
        </w:rPr>
        <w:t>0</w:t>
      </w:r>
      <w:r w:rsidRPr="00BB178F">
        <w:rPr>
          <w:rFonts w:ascii="Times New Roman CYR" w:eastAsia="Times New Roman" w:hAnsi="Times New Roman CYR" w:cs="Times New Roman"/>
          <w:sz w:val="28"/>
          <w:szCs w:val="20"/>
          <w:lang w:eastAsia="ru-RU"/>
        </w:rPr>
        <w:tab/>
      </w:r>
      <w:r w:rsidR="002102D2">
        <w:rPr>
          <w:rFonts w:ascii="Times New Roman CYR" w:eastAsia="Times New Roman" w:hAnsi="Times New Roman CYR" w:cs="Times New Roman"/>
          <w:sz w:val="28"/>
          <w:szCs w:val="20"/>
          <w:lang w:eastAsia="ru-RU"/>
        </w:rPr>
        <w:t xml:space="preserve">   </w:t>
      </w:r>
      <w:r w:rsidRPr="00BB178F">
        <w:rPr>
          <w:rFonts w:ascii="Times New Roman CYR" w:eastAsia="Times New Roman" w:hAnsi="Times New Roman CYR" w:cs="Times New Roman"/>
          <w:sz w:val="28"/>
          <w:szCs w:val="20"/>
          <w:lang w:eastAsia="ru-RU"/>
        </w:rPr>
        <w:t>150</w:t>
      </w:r>
      <w:r w:rsidRPr="00BB178F">
        <w:rPr>
          <w:rFonts w:ascii="Times New Roman CYR" w:eastAsia="Times New Roman" w:hAnsi="Times New Roman CYR" w:cs="Times New Roman"/>
          <w:sz w:val="28"/>
          <w:szCs w:val="20"/>
          <w:lang w:eastAsia="ru-RU"/>
        </w:rPr>
        <w:tab/>
      </w:r>
      <w:r w:rsidR="002102D2">
        <w:rPr>
          <w:rFonts w:ascii="Times New Roman CYR" w:eastAsia="Times New Roman" w:hAnsi="Times New Roman CYR" w:cs="Times New Roman"/>
          <w:sz w:val="28"/>
          <w:szCs w:val="20"/>
          <w:lang w:eastAsia="ru-RU"/>
        </w:rPr>
        <w:t xml:space="preserve">   </w:t>
      </w:r>
      <w:r w:rsidRPr="00BB178F">
        <w:rPr>
          <w:rFonts w:ascii="Times New Roman CYR" w:eastAsia="Times New Roman" w:hAnsi="Times New Roman CYR" w:cs="Times New Roman"/>
          <w:sz w:val="28"/>
          <w:szCs w:val="20"/>
          <w:lang w:eastAsia="ru-RU"/>
        </w:rPr>
        <w:t>1500</w:t>
      </w:r>
      <w:r w:rsidRPr="00BB178F">
        <w:rPr>
          <w:rFonts w:ascii="Times New Roman CYR" w:eastAsia="Times New Roman" w:hAnsi="Times New Roman CYR" w:cs="Times New Roman"/>
          <w:sz w:val="28"/>
          <w:szCs w:val="20"/>
          <w:lang w:eastAsia="ru-RU"/>
        </w:rPr>
        <w:tab/>
      </w:r>
      <w:r w:rsidR="002102D2">
        <w:rPr>
          <w:rFonts w:ascii="Times New Roman CYR" w:eastAsia="Times New Roman" w:hAnsi="Times New Roman CYR" w:cs="Times New Roman"/>
          <w:sz w:val="28"/>
          <w:szCs w:val="20"/>
          <w:lang w:eastAsia="ru-RU"/>
        </w:rPr>
        <w:t xml:space="preserve">   </w:t>
      </w:r>
      <w:r w:rsidRPr="00BB178F">
        <w:rPr>
          <w:rFonts w:ascii="Times New Roman CYR" w:eastAsia="Times New Roman" w:hAnsi="Times New Roman CYR" w:cs="Times New Roman"/>
          <w:sz w:val="28"/>
          <w:szCs w:val="20"/>
          <w:lang w:eastAsia="ru-RU"/>
        </w:rPr>
        <w:t>7500</w:t>
      </w:r>
      <w:r w:rsidRPr="00BB178F">
        <w:rPr>
          <w:rFonts w:ascii="Times New Roman CYR" w:eastAsia="Times New Roman" w:hAnsi="Times New Roman CYR" w:cs="Times New Roman"/>
          <w:sz w:val="28"/>
          <w:szCs w:val="20"/>
          <w:lang w:eastAsia="ru-RU"/>
        </w:rPr>
        <w:tab/>
        <w:t>Вероятный</w:t>
      </w:r>
    </w:p>
    <w:p w14:paraId="7364048C" w14:textId="77777777" w:rsidR="00E63F4C" w:rsidRDefault="00E63F4C" w:rsidP="00E63F4C">
      <w:pPr>
        <w:tabs>
          <w:tab w:val="left" w:pos="6663"/>
        </w:tabs>
        <w:spacing w:after="0" w:line="360" w:lineRule="atLeast"/>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ab/>
      </w:r>
      <w:r>
        <w:rPr>
          <w:rFonts w:ascii="Times New Roman CYR" w:eastAsia="Times New Roman" w:hAnsi="Times New Roman CYR" w:cs="Times New Roman"/>
          <w:sz w:val="28"/>
          <w:szCs w:val="20"/>
          <w:lang w:eastAsia="ru-RU"/>
        </w:rPr>
        <w:t xml:space="preserve">  </w:t>
      </w:r>
      <w:r w:rsidRPr="00BB178F">
        <w:rPr>
          <w:rFonts w:ascii="Times New Roman CYR" w:eastAsia="Times New Roman" w:hAnsi="Times New Roman CYR" w:cs="Times New Roman"/>
          <w:sz w:val="28"/>
          <w:szCs w:val="20"/>
          <w:lang w:eastAsia="ru-RU"/>
        </w:rPr>
        <w:t>вред, млн. руб.</w:t>
      </w:r>
    </w:p>
    <w:p w14:paraId="5420A749" w14:textId="6798D160" w:rsidR="006A638E" w:rsidRDefault="006A638E">
      <w:pPr>
        <w:rPr>
          <w:rFonts w:ascii="Times New Roman CYR" w:eastAsia="Times New Roman" w:hAnsi="Times New Roman CYR" w:cs="Times New Roman"/>
          <w:sz w:val="28"/>
          <w:szCs w:val="20"/>
          <w:lang w:eastAsia="ru-RU"/>
        </w:rPr>
      </w:pPr>
    </w:p>
    <w:p w14:paraId="3FF07655" w14:textId="7ED5EA28" w:rsidR="00BB178F" w:rsidRDefault="00BB178F" w:rsidP="00E63F4C">
      <w:pPr>
        <w:spacing w:after="120" w:line="240" w:lineRule="auto"/>
        <w:jc w:val="center"/>
        <w:rPr>
          <w:rFonts w:ascii="Times New Roman CYR" w:eastAsia="Times New Roman" w:hAnsi="Times New Roman CYR" w:cs="Times New Roman"/>
          <w:b/>
          <w:sz w:val="28"/>
          <w:szCs w:val="20"/>
          <w:lang w:eastAsia="ru-RU"/>
        </w:rPr>
      </w:pPr>
      <w:r w:rsidRPr="00BB178F">
        <w:rPr>
          <w:rFonts w:ascii="Times New Roman CYR" w:eastAsia="Times New Roman" w:hAnsi="Times New Roman CYR" w:cs="Times New Roman"/>
          <w:b/>
          <w:sz w:val="28"/>
          <w:szCs w:val="20"/>
          <w:lang w:eastAsia="ru-RU"/>
        </w:rPr>
        <w:t xml:space="preserve">Классы гидротехнического сооружения </w:t>
      </w:r>
      <w:r w:rsidR="007C5F0E">
        <w:rPr>
          <w:rFonts w:ascii="Times New Roman CYR" w:eastAsia="Times New Roman" w:hAnsi="Times New Roman CYR" w:cs="Times New Roman"/>
          <w:b/>
          <w:sz w:val="28"/>
          <w:szCs w:val="20"/>
          <w:lang w:eastAsia="ru-RU"/>
        </w:rPr>
        <w:br/>
      </w:r>
      <w:r w:rsidRPr="00BB178F">
        <w:rPr>
          <w:rFonts w:ascii="Times New Roman CYR" w:eastAsia="Times New Roman" w:hAnsi="Times New Roman CYR" w:cs="Times New Roman"/>
          <w:b/>
          <w:sz w:val="28"/>
          <w:szCs w:val="20"/>
          <w:lang w:val="en-US" w:eastAsia="ru-RU"/>
        </w:rPr>
        <w:t>II</w:t>
      </w:r>
      <w:r w:rsidRPr="00BB178F">
        <w:rPr>
          <w:rFonts w:ascii="Times New Roman CYR" w:eastAsia="Times New Roman" w:hAnsi="Times New Roman CYR" w:cs="Times New Roman"/>
          <w:b/>
          <w:sz w:val="28"/>
          <w:szCs w:val="20"/>
          <w:lang w:eastAsia="ru-RU"/>
        </w:rPr>
        <w:t xml:space="preserve"> класса ответственности</w:t>
      </w:r>
    </w:p>
    <w:p w14:paraId="06F86630" w14:textId="1B4CD522" w:rsidR="00BB178F" w:rsidRPr="00BB178F" w:rsidRDefault="001F69EB" w:rsidP="00BB178F">
      <w:pPr>
        <w:tabs>
          <w:tab w:val="center" w:pos="4535"/>
        </w:tabs>
        <w:spacing w:after="0" w:line="360" w:lineRule="atLeast"/>
        <w:jc w:val="both"/>
        <w:rPr>
          <w:rFonts w:ascii="Times New Roman CYR" w:eastAsia="Times New Roman" w:hAnsi="Times New Roman CYR" w:cs="Times New Roman"/>
          <w:sz w:val="28"/>
          <w:szCs w:val="20"/>
          <w:lang w:eastAsia="ru-RU"/>
        </w:rPr>
      </w:pPr>
      <w:r>
        <w:rPr>
          <w:noProof/>
          <w:lang w:eastAsia="ru-RU"/>
        </w:rPr>
        <mc:AlternateContent>
          <mc:Choice Requires="wpg">
            <w:drawing>
              <wp:anchor distT="0" distB="0" distL="114300" distR="114300" simplePos="0" relativeHeight="251661312" behindDoc="0" locked="0" layoutInCell="1" allowOverlap="1" wp14:anchorId="01B804AB" wp14:editId="33FEF6B4">
                <wp:simplePos x="0" y="0"/>
                <wp:positionH relativeFrom="column">
                  <wp:posOffset>1751965</wp:posOffset>
                </wp:positionH>
                <wp:positionV relativeFrom="paragraph">
                  <wp:posOffset>142952</wp:posOffset>
                </wp:positionV>
                <wp:extent cx="3131820" cy="3136900"/>
                <wp:effectExtent l="95250" t="38100" r="49530" b="120650"/>
                <wp:wrapNone/>
                <wp:docPr id="49" name="Группа 49"/>
                <wp:cNvGraphicFramePr/>
                <a:graphic xmlns:a="http://schemas.openxmlformats.org/drawingml/2006/main">
                  <a:graphicData uri="http://schemas.microsoft.com/office/word/2010/wordprocessingGroup">
                    <wpg:wgp>
                      <wpg:cNvGrpSpPr/>
                      <wpg:grpSpPr>
                        <a:xfrm>
                          <a:off x="0" y="0"/>
                          <a:ext cx="3131820" cy="3136900"/>
                          <a:chOff x="0" y="0"/>
                          <a:chExt cx="3132000" cy="3137025"/>
                        </a:xfrm>
                      </wpg:grpSpPr>
                      <wps:wsp>
                        <wps:cNvPr id="50" name="Прямая со стрелкой 50"/>
                        <wps:cNvCnPr>
                          <a:cxnSpLocks noChangeShapeType="1"/>
                        </wps:cNvCnPr>
                        <wps:spPr bwMode="auto">
                          <a:xfrm flipV="1">
                            <a:off x="0" y="0"/>
                            <a:ext cx="635" cy="313200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Прямая со стрелкой 51"/>
                        <wps:cNvCnPr>
                          <a:cxnSpLocks noChangeShapeType="1"/>
                        </wps:cNvCnPr>
                        <wps:spPr bwMode="auto">
                          <a:xfrm>
                            <a:off x="0" y="3137025"/>
                            <a:ext cx="3132000"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 name="Прямая соединительная линия 52"/>
                        <wps:cNvCnPr/>
                        <wps:spPr>
                          <a:xfrm>
                            <a:off x="4527" y="534154"/>
                            <a:ext cx="2606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Прямая соединительная линия 53"/>
                        <wps:cNvCnPr/>
                        <wps:spPr>
                          <a:xfrm>
                            <a:off x="4527" y="1190530"/>
                            <a:ext cx="2606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Прямая соединительная линия 54"/>
                        <wps:cNvCnPr/>
                        <wps:spPr>
                          <a:xfrm>
                            <a:off x="4527" y="1837853"/>
                            <a:ext cx="2606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Прямая соединительная линия 55"/>
                        <wps:cNvCnPr/>
                        <wps:spPr>
                          <a:xfrm>
                            <a:off x="0" y="2485176"/>
                            <a:ext cx="2606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Прямая соединительная линия 56"/>
                        <wps:cNvCnPr/>
                        <wps:spPr>
                          <a:xfrm>
                            <a:off x="651849" y="529627"/>
                            <a:ext cx="0" cy="26050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Прямая соединительная линия 57"/>
                        <wps:cNvCnPr/>
                        <wps:spPr>
                          <a:xfrm>
                            <a:off x="1294645" y="534154"/>
                            <a:ext cx="0" cy="26003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Прямая соединительная линия 58"/>
                        <wps:cNvCnPr/>
                        <wps:spPr>
                          <a:xfrm>
                            <a:off x="1937441" y="534154"/>
                            <a:ext cx="0" cy="26003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Прямая соединительная линия 59"/>
                        <wps:cNvCnPr/>
                        <wps:spPr>
                          <a:xfrm>
                            <a:off x="2607398" y="534154"/>
                            <a:ext cx="0" cy="26003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49" o:spid="_x0000_s1026" style="position:absolute;margin-left:137.95pt;margin-top:11.25pt;width:246.6pt;height:247pt;z-index:251661312" coordsize="31320,3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">
                <v:shape id="Прямая со стрелкой 50" o:spid="_x0000_s1027" type="#_x0000_t32" style="position:absolute;width:6;height:313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putcAAAADbAAAADwAAAGRycy9kb3ducmV2LnhtbERPTWvCQBC9F/wPywi91Y2KbYmuIoqo&#10;BcGmgtchOybB7GzIbDX+e/dQ6PHxvmeLztXqRq1Ung0MBwko4tzbigsDp5/N2ycoCcgWa89k4EEC&#10;i3nvZYap9Xf+plsWChVDWFI0UIbQpFpLXpJDGfiGOHIX3zoMEbaFti3eY7ir9ShJ3rXDimNDiQ2t&#10;Ssqv2a8zMBaXiWzH8lGsrzo7fJ33x/3WmNd+t5yCCtSFf/Gfe2cNTOL6+CX+AD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6brXAAAAA2wAAAA8AAAAAAAAAAAAAAAAA&#10;oQIAAGRycy9kb3ducmV2LnhtbFBLBQYAAAAABAAEAPkAAACOAwAAAAA=&#10;" strokeweight="1pt">
                  <v:stroke endarrow="open"/>
                </v:shape>
                <v:shape id="Прямая со стрелкой 51" o:spid="_x0000_s1028" type="#_x0000_t32" style="position:absolute;top:31370;width:31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ghMcAAADbAAAADwAAAGRycy9kb3ducmV2LnhtbESP3WoCMRSE7wt9h3CE3tXstrXIapRS&#10;tLZWEH+gvTxujruLm5NtEnX79k1B8HKYmW+Y4bg1tTiR85VlBWk3AUGcW11xoWC7md73QfiArLG2&#10;TAp+ycN4dHszxEzbM6/otA6FiBD2GSooQ2gyKX1ekkHftQ1x9PbWGQxRukJqh+cIN7V8SJJnabDi&#10;uFBiQ68l5Yf10Sj4ns3d8vB2tE8f6WK2/5l8PvLXTqm7TvsyABGoDdfwpf2uFfRS+P8Sf4A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5eCExwAAANsAAAAPAAAAAAAA&#10;AAAAAAAAAKECAABkcnMvZG93bnJldi54bWxQSwUGAAAAAAQABAD5AAAAlQMAAAAA&#10;" strokeweight="1pt">
                  <v:stroke endarrow="open"/>
                </v:shape>
                <v:line id="Прямая соединительная линия 52" o:spid="_x0000_s1029" style="position:absolute;visibility:visible;mso-wrap-style:square" from="45,5341" to="26105,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2GUMYAAADbAAAADwAAAGRycy9kb3ducmV2LnhtbESPQWvCQBSE74X+h+UVvIhujJg2qasU&#10;RehFStMc7O2RfU1Cs29DdjXx37sFocdhZr5h1tvRtOJCvWssK1jMIxDEpdUNVwqKr8PsBYTzyBpb&#10;y6TgSg62m8eHNWbaDvxJl9xXIkDYZaig9r7LpHRlTQbd3HbEwfuxvUEfZF9J3eMQ4KaVcRQl0mDD&#10;YaHGjnY1lb/52SjYF8mQp9XqebpYHseUP+LT99EoNXka315BeBr9f/jeftcKVjH8fQk/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thlDGAAAA2wAAAA8AAAAAAAAA&#10;AAAAAAAAoQIAAGRycy9kb3ducmV2LnhtbFBLBQYAAAAABAAEAPkAAACUAwAAAAA=&#10;" strokecolor="black [3213]" strokeweight="1pt"/>
                <v:line id="Прямая соединительная линия 53" o:spid="_x0000_s1030" style="position:absolute;visibility:visible;mso-wrap-style:square" from="45,11905" to="26105,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Ejy8YAAADbAAAADwAAAGRycy9kb3ducmV2LnhtbESPQWvCQBSE7wX/w/KEXkrdmBCr0VXE&#10;UvAi0tSDvT2yr0kw+zZkt0n677tCocdhZr5hNrvRNKKnztWWFcxnEQjiwuqaSwWXj7fnJQjnkTU2&#10;lknBDznYbScPG8y0Hfid+tyXIkDYZaig8r7NpHRFRQbdzLbEwfuynUEfZFdK3eEQ4KaRcRQtpMGa&#10;w0KFLR0qKm75t1HwelkM+apMX57myWlc8Tm+fp6MUo/Tcb8G4Wn0/+G/9lErSBO4fwk/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hI8vGAAAA2wAAAA8AAAAAAAAA&#10;AAAAAAAAoQIAAGRycy9kb3ducmV2LnhtbFBLBQYAAAAABAAEAPkAAACUAwAAAAA=&#10;" strokecolor="black [3213]" strokeweight="1pt"/>
                <v:line id="Прямая соединительная линия 54" o:spid="_x0000_s1031" style="position:absolute;visibility:visible;mso-wrap-style:square" from="45,18378" to="26105,18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7v8UAAADbAAAADwAAAGRycy9kb3ducmV2LnhtbESPQWvCQBSE74L/YXmCF6kbbY0aXUUs&#10;hV5EGj20t0f2mQSzb0N2Nem/7xYEj8PMfMOst52pxJ0aV1pWMBlHIIgzq0vOFZxPHy8LEM4ja6ws&#10;k4JfcrDd9HtrTLRt+Yvuqc9FgLBLUEHhfZ1I6bKCDLqxrYmDd7GNQR9kk0vdYBvgppLTKIqlwZLD&#10;QoE17QvKrunNKHg/x226zGfz0eT10C35OP3+ORilhoNutwLhqfPP8KP9qRXM3uD/S/gB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i7v8UAAADbAAAADwAAAAAAAAAA&#10;AAAAAAChAgAAZHJzL2Rvd25yZXYueG1sUEsFBgAAAAAEAAQA+QAAAJMDAAAAAA==&#10;" strokecolor="black [3213]" strokeweight="1pt"/>
                <v:line id="Прямая соединительная линия 55" o:spid="_x0000_s1032" style="position:absolute;visibility:visible;mso-wrap-style:square" from="0,24851" to="26060,2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QeJMUAAADbAAAADwAAAGRycy9kb3ducmV2LnhtbESPQWvCQBSE74L/YXlCL6IblcSauoq0&#10;CL2IGD3Y2yP7mgSzb0N2a9J/3y0IHoeZ+YZZb3tTizu1rrKsYDaNQBDnVldcKLic95NXEM4ja6wt&#10;k4JfcrDdDAdrTLXt+ET3zBciQNilqKD0vkmldHlJBt3UNsTB+7atQR9kW0jdYhfgppbzKEqkwYrD&#10;QokNvZeU37Ifo+DjknTZqoiX49ni0K/4OL9+HYxSL6N+9wbCU++f4Uf7UyuIY/j/En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QeJMUAAADbAAAADwAAAAAAAAAA&#10;AAAAAAChAgAAZHJzL2Rvd25yZXYueG1sUEsFBgAAAAAEAAQA+QAAAJMDAAAAAA==&#10;" strokecolor="black [3213]" strokeweight="1pt"/>
                <v:line id="Прямая соединительная линия 56" o:spid="_x0000_s1033" style="position:absolute;visibility:visible;mso-wrap-style:square" from="6518,5296" to="6518,3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aAU8UAAADbAAAADwAAAGRycy9kb3ducmV2LnhtbESPQWvCQBSE74L/YXmCF9GNirGmriIW&#10;oRcpjTnY2yP7mgSzb0N2a9J/3y0IHoeZ+YbZ7ntTizu1rrKsYD6LQBDnVldcKMgup+kLCOeRNdaW&#10;ScEvOdjvhoMtJtp2/En31BciQNglqKD0vkmkdHlJBt3MNsTB+7atQR9kW0jdYhfgppaLKIqlwYrD&#10;QokNHUvKb+mPUfCWxV26KVbryXx57jf8sbh+nY1S41F/eAXhqffP8KP9rhWsYvj/En6A3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aAU8UAAADbAAAADwAAAAAAAAAA&#10;AAAAAAChAgAAZHJzL2Rvd25yZXYueG1sUEsFBgAAAAAEAAQA+QAAAJMDAAAAAA==&#10;" strokecolor="black [3213]" strokeweight="1pt"/>
                <v:line id="Прямая соединительная линия 57" o:spid="_x0000_s1034" style="position:absolute;visibility:visible;mso-wrap-style:square" from="12946,5341" to="12946,3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olyMYAAADbAAAADwAAAGRycy9kb3ducmV2LnhtbESPQWvCQBSE74X+h+UVvJS6UYma1FWK&#10;IvQi0jSHentkX5PQ7NuQXZP4791CocdhZr5hNrvRNKKnztWWFcymEQjiwuqaSwX55/FlDcJ5ZI2N&#10;ZVJwIwe77ePDBlNtB/6gPvOlCBB2KSqovG9TKV1RkUE3tS1x8L5tZ9AH2ZVSdzgEuGnkPIqW0mDN&#10;YaHClvYVFT/Z1Sg45MshS8p49TxbnMaEz/Ovy8koNXka315BeBr9f/iv/a4VxCv4/RJ+gN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aJcjGAAAA2wAAAA8AAAAAAAAA&#10;AAAAAAAAoQIAAGRycy9kb3ducmV2LnhtbFBLBQYAAAAABAAEAPkAAACUAwAAAAA=&#10;" strokecolor="black [3213]" strokeweight="1pt"/>
                <v:line id="Прямая соединительная линия 58" o:spid="_x0000_s1035" style="position:absolute;visibility:visible;mso-wrap-style:square" from="19374,5341" to="19374,3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WxusIAAADbAAAADwAAAGRycy9kb3ducmV2LnhtbERPTYvCMBC9C/6HMIIX0VTFql2jiCLs&#10;RWS7Htzb0My2ZZtJaaKt/35zEDw+3vdm15lKPKhxpWUF00kEgjizuuRcwfX7NF6BcB5ZY2WZFDzJ&#10;wW7b720w0bblL3qkPhchhF2CCgrv60RKlxVk0E1sTRy4X9sY9AE2udQNtiHcVHIWRbE0WHJoKLCm&#10;Q0HZX3o3Co7XuE3X+WI5ms7P3Zovs9vP2Sg1HHT7DxCeOv8Wv9yfWsEijA1fwg+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WxusIAAADbAAAADwAAAAAAAAAAAAAA&#10;AAChAgAAZHJzL2Rvd25yZXYueG1sUEsFBgAAAAAEAAQA+QAAAJADAAAAAA==&#10;" strokecolor="black [3213]" strokeweight="1pt"/>
                <v:line id="Прямая соединительная линия 59" o:spid="_x0000_s1036" style="position:absolute;visibility:visible;mso-wrap-style:square" from="26073,5341" to="26073,3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kUIcYAAADbAAAADwAAAGRycy9kb3ducmV2LnhtbESPT2vCQBTE74V+h+UVeim60eKfpNlI&#10;qRS8iBg96O2RfU1Cs29DdjXx27tCocdhZn7DpKvBNOJKnastK5iMIxDEhdU1lwqOh+/REoTzyBob&#10;y6TgRg5W2fNTiom2Pe/pmvtSBAi7BBVU3reJlK6oyKAb25Y4eD+2M+iD7EqpO+wD3DRyGkVzabDm&#10;sFBhS18VFb/5xShYH+d9HpezxdvkfTvEvJuezluj1OvL8PkBwtPg/8N/7Y1WMIvh8SX8AJn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FCHGAAAA2wAAAA8AAAAAAAAA&#10;AAAAAAAAoQIAAGRycy9kb3ducmV2LnhtbFBLBQYAAAAABAAEAPkAAACUAwAAAAA=&#10;" strokecolor="black [3213]" strokeweight="1pt"/>
              </v:group>
            </w:pict>
          </mc:Fallback>
        </mc:AlternateContent>
      </w:r>
      <w:r w:rsidR="00BB178F" w:rsidRPr="00BB178F">
        <w:rPr>
          <w:rFonts w:ascii="Times New Roman CYR" w:eastAsia="Times New Roman" w:hAnsi="Times New Roman CYR" w:cs="Times New Roman"/>
          <w:sz w:val="28"/>
          <w:szCs w:val="20"/>
          <w:lang w:eastAsia="ru-RU"/>
        </w:rPr>
        <w:t xml:space="preserve">          Уровень</w:t>
      </w:r>
      <w:r w:rsidR="00BB178F" w:rsidRPr="00BB178F">
        <w:rPr>
          <w:rFonts w:ascii="Times New Roman CYR" w:eastAsia="Times New Roman" w:hAnsi="Times New Roman CYR" w:cs="Times New Roman"/>
          <w:sz w:val="28"/>
          <w:szCs w:val="20"/>
          <w:lang w:eastAsia="ru-RU"/>
        </w:rPr>
        <w:tab/>
      </w:r>
    </w:p>
    <w:p w14:paraId="0274E19C" w14:textId="3815117E" w:rsidR="00BB178F" w:rsidRPr="00BB178F" w:rsidRDefault="00BB178F" w:rsidP="00BB178F">
      <w:pPr>
        <w:spacing w:after="0" w:line="360" w:lineRule="atLeast"/>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безопасности</w:t>
      </w:r>
    </w:p>
    <w:p w14:paraId="58FFCA8D" w14:textId="77777777" w:rsidR="00BB178F" w:rsidRPr="007C5F0E" w:rsidRDefault="00BB178F" w:rsidP="00BB178F">
      <w:pPr>
        <w:spacing w:after="0" w:line="360" w:lineRule="atLeast"/>
        <w:jc w:val="center"/>
        <w:rPr>
          <w:rFonts w:ascii="Times New Roman CYR" w:eastAsia="Times New Roman" w:hAnsi="Times New Roman CYR" w:cs="Times New Roman"/>
          <w:sz w:val="28"/>
          <w:szCs w:val="20"/>
          <w:lang w:eastAsia="ru-RU"/>
        </w:rPr>
      </w:pPr>
    </w:p>
    <w:tbl>
      <w:tblPr>
        <w:tblStyle w:val="1"/>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1020"/>
        <w:gridCol w:w="1020"/>
        <w:gridCol w:w="1020"/>
      </w:tblGrid>
      <w:tr w:rsidR="00BB178F" w:rsidRPr="00BB178F" w14:paraId="7EFC8B9C" w14:textId="77777777" w:rsidTr="003D38C5">
        <w:trPr>
          <w:trHeight w:val="1020"/>
        </w:trPr>
        <w:tc>
          <w:tcPr>
            <w:tcW w:w="1020" w:type="dxa"/>
            <w:vAlign w:val="center"/>
          </w:tcPr>
          <w:p w14:paraId="680A7BDC" w14:textId="77777777" w:rsidR="00BB178F" w:rsidRPr="007C5F0E" w:rsidRDefault="00BB178F" w:rsidP="00BB178F">
            <w:pPr>
              <w:jc w:val="center"/>
              <w:rPr>
                <w:sz w:val="40"/>
                <w:szCs w:val="40"/>
              </w:rPr>
            </w:pPr>
            <w:r w:rsidRPr="00BB178F">
              <w:rPr>
                <w:sz w:val="40"/>
                <w:szCs w:val="40"/>
                <w:lang w:val="en-US"/>
              </w:rPr>
              <w:t>III</w:t>
            </w:r>
          </w:p>
        </w:tc>
        <w:tc>
          <w:tcPr>
            <w:tcW w:w="1020" w:type="dxa"/>
            <w:vAlign w:val="center"/>
          </w:tcPr>
          <w:p w14:paraId="753E8255" w14:textId="77777777" w:rsidR="00BB178F" w:rsidRPr="007C5F0E" w:rsidRDefault="00BB178F" w:rsidP="00BB178F">
            <w:pPr>
              <w:jc w:val="center"/>
              <w:rPr>
                <w:sz w:val="40"/>
                <w:szCs w:val="40"/>
              </w:rPr>
            </w:pPr>
            <w:r w:rsidRPr="00BB178F">
              <w:rPr>
                <w:sz w:val="40"/>
                <w:szCs w:val="40"/>
                <w:lang w:val="en-US"/>
              </w:rPr>
              <w:t>III</w:t>
            </w:r>
          </w:p>
        </w:tc>
        <w:tc>
          <w:tcPr>
            <w:tcW w:w="1020" w:type="dxa"/>
            <w:vAlign w:val="center"/>
          </w:tcPr>
          <w:p w14:paraId="7A1AE7CB" w14:textId="77777777" w:rsidR="00BB178F" w:rsidRPr="007C5F0E" w:rsidRDefault="00BB178F" w:rsidP="00BB178F">
            <w:pPr>
              <w:jc w:val="center"/>
              <w:rPr>
                <w:sz w:val="40"/>
                <w:szCs w:val="40"/>
              </w:rPr>
            </w:pPr>
            <w:r w:rsidRPr="00BB178F">
              <w:rPr>
                <w:sz w:val="40"/>
                <w:szCs w:val="40"/>
                <w:lang w:val="en-US"/>
              </w:rPr>
              <w:t>II</w:t>
            </w:r>
          </w:p>
        </w:tc>
        <w:tc>
          <w:tcPr>
            <w:tcW w:w="1020" w:type="dxa"/>
            <w:vAlign w:val="center"/>
          </w:tcPr>
          <w:p w14:paraId="753B4CC1" w14:textId="77777777" w:rsidR="00BB178F" w:rsidRPr="007C5F0E" w:rsidRDefault="00BB178F" w:rsidP="00BB178F">
            <w:pPr>
              <w:jc w:val="center"/>
              <w:rPr>
                <w:sz w:val="40"/>
                <w:szCs w:val="40"/>
              </w:rPr>
            </w:pPr>
            <w:r w:rsidRPr="00BB178F">
              <w:rPr>
                <w:sz w:val="40"/>
                <w:szCs w:val="40"/>
                <w:lang w:val="en-US"/>
              </w:rPr>
              <w:t>II</w:t>
            </w:r>
          </w:p>
        </w:tc>
      </w:tr>
      <w:tr w:rsidR="00BB178F" w:rsidRPr="00BB178F" w14:paraId="14D04B73" w14:textId="77777777" w:rsidTr="003D38C5">
        <w:trPr>
          <w:trHeight w:val="1020"/>
        </w:trPr>
        <w:tc>
          <w:tcPr>
            <w:tcW w:w="1020" w:type="dxa"/>
            <w:vAlign w:val="center"/>
          </w:tcPr>
          <w:p w14:paraId="3984D77C" w14:textId="77777777" w:rsidR="00BB178F" w:rsidRPr="007C5F0E" w:rsidRDefault="00BB178F" w:rsidP="00BB178F">
            <w:pPr>
              <w:jc w:val="center"/>
              <w:rPr>
                <w:sz w:val="40"/>
                <w:szCs w:val="40"/>
              </w:rPr>
            </w:pPr>
            <w:r w:rsidRPr="00BB178F">
              <w:rPr>
                <w:sz w:val="40"/>
                <w:szCs w:val="40"/>
                <w:lang w:val="en-US"/>
              </w:rPr>
              <w:t>II</w:t>
            </w:r>
          </w:p>
        </w:tc>
        <w:tc>
          <w:tcPr>
            <w:tcW w:w="1020" w:type="dxa"/>
            <w:vAlign w:val="center"/>
          </w:tcPr>
          <w:p w14:paraId="384B749B" w14:textId="77777777" w:rsidR="00BB178F" w:rsidRPr="007C5F0E" w:rsidRDefault="00BB178F" w:rsidP="00BB178F">
            <w:pPr>
              <w:jc w:val="center"/>
              <w:rPr>
                <w:sz w:val="40"/>
                <w:szCs w:val="40"/>
              </w:rPr>
            </w:pPr>
            <w:r w:rsidRPr="00BB178F">
              <w:rPr>
                <w:sz w:val="40"/>
                <w:szCs w:val="40"/>
                <w:lang w:val="en-US"/>
              </w:rPr>
              <w:t>II</w:t>
            </w:r>
          </w:p>
        </w:tc>
        <w:tc>
          <w:tcPr>
            <w:tcW w:w="1020" w:type="dxa"/>
            <w:vAlign w:val="center"/>
          </w:tcPr>
          <w:p w14:paraId="41C53FDE" w14:textId="77777777" w:rsidR="00BB178F" w:rsidRPr="007C5F0E" w:rsidRDefault="00BB178F" w:rsidP="00BB178F">
            <w:pPr>
              <w:jc w:val="center"/>
              <w:rPr>
                <w:sz w:val="40"/>
                <w:szCs w:val="40"/>
              </w:rPr>
            </w:pPr>
            <w:r w:rsidRPr="00BB178F">
              <w:rPr>
                <w:sz w:val="40"/>
                <w:szCs w:val="40"/>
                <w:lang w:val="en-US"/>
              </w:rPr>
              <w:t>II</w:t>
            </w:r>
          </w:p>
        </w:tc>
        <w:tc>
          <w:tcPr>
            <w:tcW w:w="1020" w:type="dxa"/>
            <w:vAlign w:val="center"/>
          </w:tcPr>
          <w:p w14:paraId="472FEE28" w14:textId="77777777" w:rsidR="00BB178F" w:rsidRPr="007C5F0E" w:rsidRDefault="00BB178F" w:rsidP="00BB178F">
            <w:pPr>
              <w:jc w:val="center"/>
              <w:rPr>
                <w:sz w:val="40"/>
                <w:szCs w:val="40"/>
              </w:rPr>
            </w:pPr>
            <w:r w:rsidRPr="00BB178F">
              <w:rPr>
                <w:sz w:val="40"/>
                <w:szCs w:val="40"/>
                <w:lang w:val="en-US"/>
              </w:rPr>
              <w:t>II</w:t>
            </w:r>
          </w:p>
        </w:tc>
      </w:tr>
      <w:tr w:rsidR="00BB178F" w:rsidRPr="00BB178F" w14:paraId="77C2F578" w14:textId="77777777" w:rsidTr="003D38C5">
        <w:trPr>
          <w:trHeight w:val="1020"/>
        </w:trPr>
        <w:tc>
          <w:tcPr>
            <w:tcW w:w="1020" w:type="dxa"/>
            <w:vAlign w:val="center"/>
          </w:tcPr>
          <w:p w14:paraId="15EB493B" w14:textId="77777777" w:rsidR="00BB178F" w:rsidRPr="007C5F0E" w:rsidRDefault="00BB178F" w:rsidP="00BB178F">
            <w:pPr>
              <w:jc w:val="center"/>
              <w:rPr>
                <w:sz w:val="40"/>
                <w:szCs w:val="40"/>
              </w:rPr>
            </w:pPr>
            <w:r w:rsidRPr="00BB178F">
              <w:rPr>
                <w:sz w:val="40"/>
                <w:szCs w:val="40"/>
                <w:lang w:val="en-US"/>
              </w:rPr>
              <w:t>II</w:t>
            </w:r>
          </w:p>
        </w:tc>
        <w:tc>
          <w:tcPr>
            <w:tcW w:w="1020" w:type="dxa"/>
            <w:vAlign w:val="center"/>
          </w:tcPr>
          <w:p w14:paraId="7E6516B9" w14:textId="77777777" w:rsidR="00BB178F" w:rsidRPr="007C5F0E" w:rsidRDefault="00BB178F" w:rsidP="00BB178F">
            <w:pPr>
              <w:jc w:val="center"/>
              <w:rPr>
                <w:sz w:val="40"/>
                <w:szCs w:val="40"/>
              </w:rPr>
            </w:pPr>
            <w:r w:rsidRPr="00BB178F">
              <w:rPr>
                <w:sz w:val="40"/>
                <w:szCs w:val="40"/>
                <w:lang w:val="en-US"/>
              </w:rPr>
              <w:t>II</w:t>
            </w:r>
          </w:p>
        </w:tc>
        <w:tc>
          <w:tcPr>
            <w:tcW w:w="1020" w:type="dxa"/>
            <w:vAlign w:val="center"/>
          </w:tcPr>
          <w:p w14:paraId="0725C38D" w14:textId="77777777" w:rsidR="00BB178F" w:rsidRPr="007C5F0E" w:rsidRDefault="00BB178F" w:rsidP="00BB178F">
            <w:pPr>
              <w:jc w:val="center"/>
              <w:rPr>
                <w:sz w:val="40"/>
                <w:szCs w:val="40"/>
              </w:rPr>
            </w:pPr>
            <w:r w:rsidRPr="00BB178F">
              <w:rPr>
                <w:sz w:val="40"/>
                <w:szCs w:val="40"/>
                <w:lang w:val="en-US"/>
              </w:rPr>
              <w:t>I</w:t>
            </w:r>
          </w:p>
        </w:tc>
        <w:tc>
          <w:tcPr>
            <w:tcW w:w="1020" w:type="dxa"/>
            <w:vAlign w:val="center"/>
          </w:tcPr>
          <w:p w14:paraId="4ECBB3F1" w14:textId="77777777" w:rsidR="00BB178F" w:rsidRPr="007C5F0E" w:rsidRDefault="00BB178F" w:rsidP="00BB178F">
            <w:pPr>
              <w:jc w:val="center"/>
              <w:rPr>
                <w:sz w:val="40"/>
                <w:szCs w:val="40"/>
              </w:rPr>
            </w:pPr>
            <w:r w:rsidRPr="00BB178F">
              <w:rPr>
                <w:sz w:val="40"/>
                <w:szCs w:val="40"/>
                <w:lang w:val="en-US"/>
              </w:rPr>
              <w:t>I</w:t>
            </w:r>
          </w:p>
        </w:tc>
      </w:tr>
      <w:tr w:rsidR="00BB178F" w:rsidRPr="00BB178F" w14:paraId="176E1DEC" w14:textId="77777777" w:rsidTr="003D38C5">
        <w:trPr>
          <w:trHeight w:val="1020"/>
        </w:trPr>
        <w:tc>
          <w:tcPr>
            <w:tcW w:w="1020" w:type="dxa"/>
            <w:vAlign w:val="center"/>
          </w:tcPr>
          <w:p w14:paraId="0D500365" w14:textId="77777777" w:rsidR="00BB178F" w:rsidRPr="007C5F0E" w:rsidRDefault="00BB178F" w:rsidP="00BB178F">
            <w:pPr>
              <w:jc w:val="center"/>
              <w:rPr>
                <w:sz w:val="40"/>
                <w:szCs w:val="40"/>
              </w:rPr>
            </w:pPr>
            <w:r w:rsidRPr="00BB178F">
              <w:rPr>
                <w:sz w:val="40"/>
                <w:szCs w:val="40"/>
                <w:lang w:val="en-US"/>
              </w:rPr>
              <w:t>I</w:t>
            </w:r>
          </w:p>
        </w:tc>
        <w:tc>
          <w:tcPr>
            <w:tcW w:w="1020" w:type="dxa"/>
            <w:vAlign w:val="center"/>
          </w:tcPr>
          <w:p w14:paraId="519EE47A" w14:textId="77777777" w:rsidR="00BB178F" w:rsidRPr="007C5F0E" w:rsidRDefault="00BB178F" w:rsidP="00BB178F">
            <w:pPr>
              <w:jc w:val="center"/>
              <w:rPr>
                <w:sz w:val="40"/>
                <w:szCs w:val="40"/>
              </w:rPr>
            </w:pPr>
            <w:r w:rsidRPr="00BB178F">
              <w:rPr>
                <w:sz w:val="40"/>
                <w:szCs w:val="40"/>
                <w:lang w:val="en-US"/>
              </w:rPr>
              <w:t>I</w:t>
            </w:r>
          </w:p>
        </w:tc>
        <w:tc>
          <w:tcPr>
            <w:tcW w:w="1020" w:type="dxa"/>
            <w:vAlign w:val="center"/>
          </w:tcPr>
          <w:p w14:paraId="57AFEB4B" w14:textId="77777777" w:rsidR="00BB178F" w:rsidRPr="007C5F0E" w:rsidRDefault="00BB178F" w:rsidP="00BB178F">
            <w:pPr>
              <w:jc w:val="center"/>
              <w:rPr>
                <w:sz w:val="40"/>
                <w:szCs w:val="40"/>
              </w:rPr>
            </w:pPr>
            <w:r w:rsidRPr="00BB178F">
              <w:rPr>
                <w:sz w:val="40"/>
                <w:szCs w:val="40"/>
                <w:lang w:val="en-US"/>
              </w:rPr>
              <w:t>I</w:t>
            </w:r>
          </w:p>
        </w:tc>
        <w:tc>
          <w:tcPr>
            <w:tcW w:w="1020" w:type="dxa"/>
            <w:vAlign w:val="center"/>
          </w:tcPr>
          <w:p w14:paraId="12E28752" w14:textId="77777777" w:rsidR="00BB178F" w:rsidRPr="007C5F0E" w:rsidRDefault="00BB178F" w:rsidP="00BB178F">
            <w:pPr>
              <w:jc w:val="center"/>
              <w:rPr>
                <w:sz w:val="40"/>
                <w:szCs w:val="40"/>
              </w:rPr>
            </w:pPr>
            <w:r w:rsidRPr="00BB178F">
              <w:rPr>
                <w:sz w:val="40"/>
                <w:szCs w:val="40"/>
                <w:lang w:val="en-US"/>
              </w:rPr>
              <w:t>I</w:t>
            </w:r>
          </w:p>
        </w:tc>
      </w:tr>
    </w:tbl>
    <w:p w14:paraId="767EA4FF" w14:textId="77777777" w:rsidR="00BB178F" w:rsidRPr="00BB178F" w:rsidRDefault="00BB178F" w:rsidP="00BB178F">
      <w:pPr>
        <w:spacing w:after="0" w:line="360" w:lineRule="atLeast"/>
        <w:jc w:val="center"/>
        <w:rPr>
          <w:rFonts w:ascii="Times New Roman CYR" w:eastAsia="Times New Roman" w:hAnsi="Times New Roman CYR" w:cs="Times New Roman"/>
          <w:sz w:val="24"/>
          <w:szCs w:val="20"/>
          <w:lang w:eastAsia="ru-RU"/>
        </w:rPr>
      </w:pPr>
    </w:p>
    <w:p w14:paraId="738CC8AA" w14:textId="77777777" w:rsidR="00BB178F" w:rsidRPr="00BB178F" w:rsidRDefault="00BB178F" w:rsidP="00BB178F">
      <w:pPr>
        <w:spacing w:after="0" w:line="360" w:lineRule="atLeast"/>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нормальный</w:t>
      </w:r>
    </w:p>
    <w:p w14:paraId="7AFB0FAD" w14:textId="77777777" w:rsidR="00BB178F" w:rsidRPr="00BB178F" w:rsidRDefault="00BB178F" w:rsidP="00BB178F">
      <w:pPr>
        <w:spacing w:after="0" w:line="240" w:lineRule="auto"/>
        <w:jc w:val="center"/>
        <w:rPr>
          <w:rFonts w:ascii="Times New Roman CYR" w:eastAsia="Times New Roman" w:hAnsi="Times New Roman CYR" w:cs="Times New Roman"/>
          <w:sz w:val="52"/>
          <w:szCs w:val="20"/>
          <w:lang w:eastAsia="ru-RU"/>
        </w:rPr>
      </w:pPr>
    </w:p>
    <w:p w14:paraId="0C954BAC" w14:textId="77777777" w:rsidR="00BB178F" w:rsidRPr="00BB178F" w:rsidRDefault="00BB178F" w:rsidP="00BB178F">
      <w:pPr>
        <w:spacing w:after="0" w:line="360" w:lineRule="atLeast"/>
        <w:jc w:val="both"/>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пониженный</w:t>
      </w:r>
    </w:p>
    <w:p w14:paraId="5684C7A5" w14:textId="77777777" w:rsidR="00BB178F" w:rsidRPr="00BB178F" w:rsidRDefault="00BB178F" w:rsidP="00BB178F">
      <w:pPr>
        <w:spacing w:after="0" w:line="240" w:lineRule="auto"/>
        <w:jc w:val="both"/>
        <w:rPr>
          <w:rFonts w:ascii="Times New Roman CYR" w:eastAsia="Times New Roman" w:hAnsi="Times New Roman CYR" w:cs="Times New Roman"/>
          <w:sz w:val="36"/>
          <w:szCs w:val="20"/>
          <w:lang w:eastAsia="ru-RU"/>
        </w:rPr>
      </w:pPr>
    </w:p>
    <w:p w14:paraId="3EEBEDB1" w14:textId="77777777" w:rsidR="00BB178F" w:rsidRPr="00BB178F" w:rsidRDefault="00BB178F" w:rsidP="00BB178F">
      <w:pPr>
        <w:spacing w:after="0" w:line="360" w:lineRule="atLeast"/>
        <w:jc w:val="both"/>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w:t>
      </w:r>
      <w:proofErr w:type="spellStart"/>
      <w:r w:rsidRPr="00BB178F">
        <w:rPr>
          <w:rFonts w:ascii="Times New Roman CYR" w:eastAsia="Times New Roman" w:hAnsi="Times New Roman CYR" w:cs="Times New Roman"/>
          <w:sz w:val="28"/>
          <w:szCs w:val="20"/>
          <w:lang w:eastAsia="ru-RU"/>
        </w:rPr>
        <w:t>неудовлетво</w:t>
      </w:r>
      <w:proofErr w:type="spellEnd"/>
      <w:r w:rsidRPr="00BB178F">
        <w:rPr>
          <w:rFonts w:ascii="Times New Roman CYR" w:eastAsia="Times New Roman" w:hAnsi="Times New Roman CYR" w:cs="Times New Roman"/>
          <w:sz w:val="28"/>
          <w:szCs w:val="20"/>
          <w:lang w:eastAsia="ru-RU"/>
        </w:rPr>
        <w:t>-</w:t>
      </w:r>
    </w:p>
    <w:p w14:paraId="7C0A7697" w14:textId="77777777" w:rsidR="00BB178F" w:rsidRPr="00BB178F" w:rsidRDefault="00BB178F" w:rsidP="00BB178F">
      <w:pPr>
        <w:spacing w:after="0" w:line="360" w:lineRule="atLeast"/>
        <w:jc w:val="both"/>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w:t>
      </w:r>
      <w:proofErr w:type="spellStart"/>
      <w:r w:rsidRPr="00BB178F">
        <w:rPr>
          <w:rFonts w:ascii="Times New Roman CYR" w:eastAsia="Times New Roman" w:hAnsi="Times New Roman CYR" w:cs="Times New Roman"/>
          <w:sz w:val="28"/>
          <w:szCs w:val="20"/>
          <w:lang w:eastAsia="ru-RU"/>
        </w:rPr>
        <w:t>рительный</w:t>
      </w:r>
      <w:proofErr w:type="spellEnd"/>
    </w:p>
    <w:p w14:paraId="38747026" w14:textId="77777777" w:rsidR="00BB178F" w:rsidRPr="00BB178F" w:rsidRDefault="00BB178F" w:rsidP="00BB178F">
      <w:pPr>
        <w:spacing w:after="0" w:line="360" w:lineRule="atLeast"/>
        <w:jc w:val="both"/>
        <w:rPr>
          <w:rFonts w:ascii="Times New Roman CYR" w:eastAsia="Times New Roman" w:hAnsi="Times New Roman CYR" w:cs="Times New Roman"/>
          <w:sz w:val="52"/>
          <w:szCs w:val="20"/>
          <w:lang w:eastAsia="ru-RU"/>
        </w:rPr>
      </w:pPr>
    </w:p>
    <w:p w14:paraId="65FF2DDB" w14:textId="77777777" w:rsidR="00BB178F" w:rsidRPr="00BB178F" w:rsidRDefault="00BB178F" w:rsidP="00BB178F">
      <w:pPr>
        <w:spacing w:after="0" w:line="360" w:lineRule="atLeast"/>
        <w:jc w:val="both"/>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опасный</w:t>
      </w:r>
    </w:p>
    <w:p w14:paraId="098F126A" w14:textId="77777777" w:rsidR="00BB178F" w:rsidRPr="00BB178F" w:rsidRDefault="00BB178F" w:rsidP="00BB178F">
      <w:pPr>
        <w:spacing w:after="0" w:line="360" w:lineRule="atLeast"/>
        <w:jc w:val="both"/>
        <w:rPr>
          <w:rFonts w:ascii="Times New Roman CYR" w:eastAsia="Times New Roman" w:hAnsi="Times New Roman CYR" w:cs="Times New Roman"/>
          <w:sz w:val="40"/>
          <w:szCs w:val="20"/>
          <w:lang w:eastAsia="ru-RU"/>
        </w:rPr>
      </w:pPr>
    </w:p>
    <w:p w14:paraId="50C2168B" w14:textId="12967325" w:rsidR="00BB178F" w:rsidRPr="00BB178F" w:rsidRDefault="00BB178F" w:rsidP="00BB178F">
      <w:pPr>
        <w:tabs>
          <w:tab w:val="left" w:pos="2410"/>
          <w:tab w:val="left" w:pos="3261"/>
          <w:tab w:val="left" w:pos="4253"/>
          <w:tab w:val="left" w:pos="5387"/>
          <w:tab w:val="left" w:pos="6946"/>
        </w:tabs>
        <w:spacing w:after="0" w:line="360" w:lineRule="atLeast"/>
        <w:jc w:val="both"/>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ab/>
      </w:r>
      <w:r w:rsidR="002102D2">
        <w:rPr>
          <w:rFonts w:ascii="Times New Roman CYR" w:eastAsia="Times New Roman" w:hAnsi="Times New Roman CYR" w:cs="Times New Roman"/>
          <w:sz w:val="28"/>
          <w:szCs w:val="20"/>
          <w:lang w:eastAsia="ru-RU"/>
        </w:rPr>
        <w:t xml:space="preserve">  </w:t>
      </w:r>
      <w:r w:rsidR="00760817">
        <w:rPr>
          <w:rFonts w:ascii="Times New Roman CYR" w:eastAsia="Times New Roman" w:hAnsi="Times New Roman CYR" w:cs="Times New Roman"/>
          <w:sz w:val="28"/>
          <w:szCs w:val="20"/>
          <w:lang w:eastAsia="ru-RU"/>
        </w:rPr>
        <w:t xml:space="preserve"> </w:t>
      </w:r>
      <w:r w:rsidR="002102D2">
        <w:rPr>
          <w:rFonts w:ascii="Times New Roman CYR" w:eastAsia="Times New Roman" w:hAnsi="Times New Roman CYR" w:cs="Times New Roman"/>
          <w:sz w:val="28"/>
          <w:szCs w:val="20"/>
          <w:lang w:eastAsia="ru-RU"/>
        </w:rPr>
        <w:t xml:space="preserve"> </w:t>
      </w:r>
      <w:r w:rsidRPr="00BB178F">
        <w:rPr>
          <w:rFonts w:ascii="Times New Roman CYR" w:eastAsia="Times New Roman" w:hAnsi="Times New Roman CYR" w:cs="Times New Roman"/>
          <w:sz w:val="28"/>
          <w:szCs w:val="20"/>
          <w:lang w:eastAsia="ru-RU"/>
        </w:rPr>
        <w:t>0</w:t>
      </w:r>
      <w:r w:rsidRPr="00BB178F">
        <w:rPr>
          <w:rFonts w:ascii="Times New Roman CYR" w:eastAsia="Times New Roman" w:hAnsi="Times New Roman CYR" w:cs="Times New Roman"/>
          <w:sz w:val="28"/>
          <w:szCs w:val="20"/>
          <w:lang w:eastAsia="ru-RU"/>
        </w:rPr>
        <w:tab/>
      </w:r>
      <w:r w:rsidR="002102D2">
        <w:rPr>
          <w:rFonts w:ascii="Times New Roman CYR" w:eastAsia="Times New Roman" w:hAnsi="Times New Roman CYR" w:cs="Times New Roman"/>
          <w:sz w:val="28"/>
          <w:szCs w:val="20"/>
          <w:lang w:eastAsia="ru-RU"/>
        </w:rPr>
        <w:t xml:space="preserve">   </w:t>
      </w:r>
      <w:r w:rsidRPr="00BB178F">
        <w:rPr>
          <w:rFonts w:ascii="Times New Roman CYR" w:eastAsia="Times New Roman" w:hAnsi="Times New Roman CYR" w:cs="Times New Roman"/>
          <w:sz w:val="28"/>
          <w:szCs w:val="20"/>
          <w:lang w:eastAsia="ru-RU"/>
        </w:rPr>
        <w:t>150</w:t>
      </w:r>
      <w:r w:rsidRPr="00BB178F">
        <w:rPr>
          <w:rFonts w:ascii="Times New Roman CYR" w:eastAsia="Times New Roman" w:hAnsi="Times New Roman CYR" w:cs="Times New Roman"/>
          <w:sz w:val="28"/>
          <w:szCs w:val="20"/>
          <w:lang w:eastAsia="ru-RU"/>
        </w:rPr>
        <w:tab/>
      </w:r>
      <w:r w:rsidR="002102D2">
        <w:rPr>
          <w:rFonts w:ascii="Times New Roman CYR" w:eastAsia="Times New Roman" w:hAnsi="Times New Roman CYR" w:cs="Times New Roman"/>
          <w:sz w:val="28"/>
          <w:szCs w:val="20"/>
          <w:lang w:eastAsia="ru-RU"/>
        </w:rPr>
        <w:t xml:space="preserve">   </w:t>
      </w:r>
      <w:r w:rsidRPr="00BB178F">
        <w:rPr>
          <w:rFonts w:ascii="Times New Roman CYR" w:eastAsia="Times New Roman" w:hAnsi="Times New Roman CYR" w:cs="Times New Roman"/>
          <w:sz w:val="28"/>
          <w:szCs w:val="20"/>
          <w:lang w:eastAsia="ru-RU"/>
        </w:rPr>
        <w:t>1500</w:t>
      </w:r>
      <w:r w:rsidRPr="00BB178F">
        <w:rPr>
          <w:rFonts w:ascii="Times New Roman CYR" w:eastAsia="Times New Roman" w:hAnsi="Times New Roman CYR" w:cs="Times New Roman"/>
          <w:sz w:val="28"/>
          <w:szCs w:val="20"/>
          <w:lang w:eastAsia="ru-RU"/>
        </w:rPr>
        <w:tab/>
      </w:r>
      <w:r w:rsidR="002102D2">
        <w:rPr>
          <w:rFonts w:ascii="Times New Roman CYR" w:eastAsia="Times New Roman" w:hAnsi="Times New Roman CYR" w:cs="Times New Roman"/>
          <w:sz w:val="28"/>
          <w:szCs w:val="20"/>
          <w:lang w:eastAsia="ru-RU"/>
        </w:rPr>
        <w:t xml:space="preserve">   </w:t>
      </w:r>
      <w:r w:rsidRPr="00BB178F">
        <w:rPr>
          <w:rFonts w:ascii="Times New Roman CYR" w:eastAsia="Times New Roman" w:hAnsi="Times New Roman CYR" w:cs="Times New Roman"/>
          <w:sz w:val="28"/>
          <w:szCs w:val="20"/>
          <w:lang w:eastAsia="ru-RU"/>
        </w:rPr>
        <w:t>7500</w:t>
      </w:r>
      <w:r w:rsidRPr="00BB178F">
        <w:rPr>
          <w:rFonts w:ascii="Times New Roman CYR" w:eastAsia="Times New Roman" w:hAnsi="Times New Roman CYR" w:cs="Times New Roman"/>
          <w:sz w:val="28"/>
          <w:szCs w:val="20"/>
          <w:lang w:eastAsia="ru-RU"/>
        </w:rPr>
        <w:tab/>
        <w:t>Вероятный</w:t>
      </w:r>
    </w:p>
    <w:p w14:paraId="40E7A884" w14:textId="75FE20D9" w:rsidR="00BB178F" w:rsidRDefault="00BB178F" w:rsidP="00BB178F">
      <w:pPr>
        <w:tabs>
          <w:tab w:val="left" w:pos="6663"/>
        </w:tabs>
        <w:spacing w:after="0" w:line="360" w:lineRule="atLeast"/>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ab/>
      </w:r>
      <w:r w:rsidR="00DD256F">
        <w:rPr>
          <w:rFonts w:ascii="Times New Roman CYR" w:eastAsia="Times New Roman" w:hAnsi="Times New Roman CYR" w:cs="Times New Roman"/>
          <w:sz w:val="28"/>
          <w:szCs w:val="20"/>
          <w:lang w:eastAsia="ru-RU"/>
        </w:rPr>
        <w:t xml:space="preserve">  </w:t>
      </w:r>
      <w:r w:rsidRPr="00BB178F">
        <w:rPr>
          <w:rFonts w:ascii="Times New Roman CYR" w:eastAsia="Times New Roman" w:hAnsi="Times New Roman CYR" w:cs="Times New Roman"/>
          <w:sz w:val="28"/>
          <w:szCs w:val="20"/>
          <w:lang w:eastAsia="ru-RU"/>
        </w:rPr>
        <w:t>вред, млн. руб.</w:t>
      </w:r>
    </w:p>
    <w:p w14:paraId="5F0F5BF4" w14:textId="77777777" w:rsidR="00E63F4C" w:rsidRDefault="00E63F4C" w:rsidP="00BB178F">
      <w:pPr>
        <w:tabs>
          <w:tab w:val="left" w:pos="6663"/>
        </w:tabs>
        <w:spacing w:after="0" w:line="360" w:lineRule="atLeast"/>
        <w:rPr>
          <w:rFonts w:ascii="Times New Roman CYR" w:eastAsia="Times New Roman" w:hAnsi="Times New Roman CYR" w:cs="Times New Roman"/>
          <w:sz w:val="28"/>
          <w:szCs w:val="20"/>
          <w:lang w:eastAsia="ru-RU"/>
        </w:rPr>
      </w:pPr>
    </w:p>
    <w:p w14:paraId="201941FA" w14:textId="43B53A8E" w:rsidR="00BB178F" w:rsidRPr="00BB178F" w:rsidRDefault="00BB178F" w:rsidP="00E03D57">
      <w:pPr>
        <w:spacing w:after="0" w:line="240" w:lineRule="auto"/>
        <w:jc w:val="center"/>
        <w:rPr>
          <w:rFonts w:ascii="Times New Roman CYR" w:eastAsia="Times New Roman" w:hAnsi="Times New Roman CYR" w:cs="Times New Roman"/>
          <w:b/>
          <w:sz w:val="28"/>
          <w:szCs w:val="20"/>
          <w:lang w:eastAsia="ru-RU"/>
        </w:rPr>
      </w:pPr>
      <w:r w:rsidRPr="00BB178F">
        <w:rPr>
          <w:rFonts w:ascii="Times New Roman CYR" w:eastAsia="Times New Roman" w:hAnsi="Times New Roman CYR" w:cs="Times New Roman"/>
          <w:b/>
          <w:sz w:val="28"/>
          <w:szCs w:val="20"/>
          <w:lang w:eastAsia="ru-RU"/>
        </w:rPr>
        <w:lastRenderedPageBreak/>
        <w:t xml:space="preserve">Классы </w:t>
      </w:r>
      <w:r w:rsidR="00E03D57">
        <w:rPr>
          <w:rFonts w:ascii="Times New Roman CYR" w:eastAsia="Times New Roman" w:hAnsi="Times New Roman CYR" w:cs="Times New Roman"/>
          <w:b/>
          <w:sz w:val="28"/>
          <w:szCs w:val="20"/>
          <w:lang w:eastAsia="ru-RU"/>
        </w:rPr>
        <w:t>гидротехнического сооружения</w:t>
      </w:r>
    </w:p>
    <w:p w14:paraId="0404CEF1" w14:textId="77777777" w:rsidR="00BB178F" w:rsidRDefault="00BB178F" w:rsidP="00E63F4C">
      <w:pPr>
        <w:spacing w:after="120" w:line="240" w:lineRule="auto"/>
        <w:jc w:val="center"/>
        <w:rPr>
          <w:rFonts w:ascii="Times New Roman CYR" w:eastAsia="Times New Roman" w:hAnsi="Times New Roman CYR" w:cs="Times New Roman"/>
          <w:b/>
          <w:sz w:val="28"/>
          <w:szCs w:val="20"/>
          <w:lang w:eastAsia="ru-RU"/>
        </w:rPr>
      </w:pPr>
      <w:r w:rsidRPr="00BB178F">
        <w:rPr>
          <w:rFonts w:ascii="Times New Roman CYR" w:eastAsia="Times New Roman" w:hAnsi="Times New Roman CYR" w:cs="Times New Roman"/>
          <w:b/>
          <w:sz w:val="28"/>
          <w:szCs w:val="20"/>
          <w:lang w:val="en-US" w:eastAsia="ru-RU"/>
        </w:rPr>
        <w:t>III</w:t>
      </w:r>
      <w:r w:rsidRPr="00BB178F">
        <w:rPr>
          <w:rFonts w:ascii="Times New Roman CYR" w:eastAsia="Times New Roman" w:hAnsi="Times New Roman CYR" w:cs="Times New Roman"/>
          <w:b/>
          <w:sz w:val="28"/>
          <w:szCs w:val="20"/>
          <w:lang w:eastAsia="ru-RU"/>
        </w:rPr>
        <w:t xml:space="preserve"> класса ответственности</w:t>
      </w:r>
    </w:p>
    <w:p w14:paraId="4783B317" w14:textId="1D9DCC62" w:rsidR="00BB178F" w:rsidRPr="00BB178F" w:rsidRDefault="001F69EB" w:rsidP="00BB178F">
      <w:pPr>
        <w:tabs>
          <w:tab w:val="center" w:pos="4535"/>
        </w:tabs>
        <w:spacing w:after="0" w:line="360" w:lineRule="atLeast"/>
        <w:jc w:val="both"/>
        <w:rPr>
          <w:rFonts w:ascii="Times New Roman CYR" w:eastAsia="Times New Roman" w:hAnsi="Times New Roman CYR" w:cs="Times New Roman"/>
          <w:sz w:val="28"/>
          <w:szCs w:val="20"/>
          <w:lang w:eastAsia="ru-RU"/>
        </w:rPr>
      </w:pPr>
      <w:r>
        <w:rPr>
          <w:noProof/>
          <w:lang w:eastAsia="ru-RU"/>
        </w:rPr>
        <mc:AlternateContent>
          <mc:Choice Requires="wpg">
            <w:drawing>
              <wp:anchor distT="0" distB="0" distL="114300" distR="114300" simplePos="0" relativeHeight="251663360" behindDoc="0" locked="0" layoutInCell="1" allowOverlap="1" wp14:anchorId="50867D0D" wp14:editId="3CC59C94">
                <wp:simplePos x="0" y="0"/>
                <wp:positionH relativeFrom="column">
                  <wp:posOffset>1755334</wp:posOffset>
                </wp:positionH>
                <wp:positionV relativeFrom="paragraph">
                  <wp:posOffset>142126</wp:posOffset>
                </wp:positionV>
                <wp:extent cx="3131820" cy="3136900"/>
                <wp:effectExtent l="95250" t="38100" r="49530" b="120650"/>
                <wp:wrapNone/>
                <wp:docPr id="60" name="Группа 60"/>
                <wp:cNvGraphicFramePr/>
                <a:graphic xmlns:a="http://schemas.openxmlformats.org/drawingml/2006/main">
                  <a:graphicData uri="http://schemas.microsoft.com/office/word/2010/wordprocessingGroup">
                    <wpg:wgp>
                      <wpg:cNvGrpSpPr/>
                      <wpg:grpSpPr>
                        <a:xfrm>
                          <a:off x="0" y="0"/>
                          <a:ext cx="3131820" cy="3136900"/>
                          <a:chOff x="0" y="0"/>
                          <a:chExt cx="3132000" cy="3137025"/>
                        </a:xfrm>
                      </wpg:grpSpPr>
                      <wps:wsp>
                        <wps:cNvPr id="61" name="Прямая со стрелкой 61"/>
                        <wps:cNvCnPr>
                          <a:cxnSpLocks noChangeShapeType="1"/>
                        </wps:cNvCnPr>
                        <wps:spPr bwMode="auto">
                          <a:xfrm flipV="1">
                            <a:off x="0" y="0"/>
                            <a:ext cx="635" cy="313200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 name="Прямая со стрелкой 62"/>
                        <wps:cNvCnPr>
                          <a:cxnSpLocks noChangeShapeType="1"/>
                        </wps:cNvCnPr>
                        <wps:spPr bwMode="auto">
                          <a:xfrm>
                            <a:off x="0" y="3137025"/>
                            <a:ext cx="3132000"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 name="Прямая соединительная линия 63"/>
                        <wps:cNvCnPr/>
                        <wps:spPr>
                          <a:xfrm>
                            <a:off x="4527" y="534154"/>
                            <a:ext cx="2606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Прямая соединительная линия 64"/>
                        <wps:cNvCnPr/>
                        <wps:spPr>
                          <a:xfrm>
                            <a:off x="4527" y="1190530"/>
                            <a:ext cx="2606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Прямая соединительная линия 65"/>
                        <wps:cNvCnPr/>
                        <wps:spPr>
                          <a:xfrm>
                            <a:off x="4527" y="1837853"/>
                            <a:ext cx="2606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Прямая соединительная линия 66"/>
                        <wps:cNvCnPr/>
                        <wps:spPr>
                          <a:xfrm>
                            <a:off x="0" y="2485176"/>
                            <a:ext cx="2606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Прямая соединительная линия 67"/>
                        <wps:cNvCnPr/>
                        <wps:spPr>
                          <a:xfrm>
                            <a:off x="651849" y="529627"/>
                            <a:ext cx="0" cy="26050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Прямая соединительная линия 68"/>
                        <wps:cNvCnPr/>
                        <wps:spPr>
                          <a:xfrm>
                            <a:off x="1294645" y="534154"/>
                            <a:ext cx="0" cy="26003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Прямая соединительная линия 69"/>
                        <wps:cNvCnPr/>
                        <wps:spPr>
                          <a:xfrm>
                            <a:off x="1937441" y="534154"/>
                            <a:ext cx="0" cy="26003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Прямая соединительная линия 70"/>
                        <wps:cNvCnPr/>
                        <wps:spPr>
                          <a:xfrm>
                            <a:off x="2607398" y="534154"/>
                            <a:ext cx="0" cy="26003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60" o:spid="_x0000_s1026" style="position:absolute;margin-left:138.2pt;margin-top:11.2pt;width:246.6pt;height:247pt;z-index:251663360;mso-width-relative:margin;mso-height-relative:margin" coordsize="31320,3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">
                <v:shapetype id="_x0000_t32" coordsize="21600,21600" o:spt="32" o:oned="t" path="m,l21600,21600e" filled="f">
                  <v:path arrowok="t" fillok="f" o:connecttype="none"/>
                  <o:lock v:ext="edit" shapetype="t"/>
                </v:shapetype>
                <v:shape id="Прямая со стрелкой 61" o:spid="_x0000_s1027" type="#_x0000_t32" style="position:absolute;width:6;height:313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oBk8MAAADbAAAADwAAAGRycy9kb3ducmV2LnhtbESPUWvCQBCE3wv+h2OFvtWLClailyBK&#10;sRYKbRR8XXJrEszthexV03/fKxT6OMzMN8w6H1yrbtRL49nAdJKAIi69bbgycDq+PC1BSUC22Hom&#10;A98kkGejhzWm1t/5k25FqFSEsKRooA6hS7WWsiaHMvEdcfQuvncYouwrbXu8R7hr9SxJFtphw3Gh&#10;xo62NZXX4ssZmIsrRPZzea52V128v50PH4e9MY/jYbMCFWgI/+G/9qs1sJjC75f4A3T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aAZPDAAAA2wAAAA8AAAAAAAAAAAAA&#10;AAAAoQIAAGRycy9kb3ducmV2LnhtbFBLBQYAAAAABAAEAPkAAACRAwAAAAA=&#10;" strokeweight="1pt">
                  <v:stroke endarrow="open"/>
                </v:shape>
                <v:shape id="Прямая со стрелкой 62" o:spid="_x0000_s1028" type="#_x0000_t32" style="position:absolute;top:31370;width:31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u0TsYAAADbAAAADwAAAGRycy9kb3ducmV2LnhtbESPW2sCMRSE3wv9D+EUfKtZL4hsjVJK&#10;q/YCohX08bg57i5uTtYk6vrvTaHg4zAz3zCjSWMqcSbnS8sKOu0EBHFmdcm5gvXvx/MQhA/IGivL&#10;pOBKHibjx4cRptpeeEnnVchFhLBPUUERQp1K6bOCDPq2rYmjt7fOYIjS5VI7vES4qWQ3SQbSYMlx&#10;ocCa3grKDquTUbCdfbnFYXqy/c/Oz2x/fP/u8WanVOupeX0BEagJ9/B/e64VDLrw9yX+AD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btE7GAAAA2wAAAA8AAAAAAAAA&#10;AAAAAAAAoQIAAGRycy9kb3ducmV2LnhtbFBLBQYAAAAABAAEAPkAAACUAwAAAAA=&#10;" strokeweight="1pt">
                  <v:stroke endarrow="open"/>
                </v:shape>
                <v:line id="Прямая соединительная линия 63" o:spid="_x0000_s1029" style="position:absolute;visibility:visible;mso-wrap-style:square" from="45,5341" to="26105,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3pdsYAAADbAAAADwAAAGRycy9kb3ducmV2LnhtbESPQWvCQBSE70L/w/IKXopuVExrmo0U&#10;i9CLiGkO9vbIviah2bchuzXx33eFgsdhZr5h0u1oWnGh3jWWFSzmEQji0uqGKwXF5372AsJ5ZI2t&#10;ZVJwJQfb7GGSYqLtwCe65L4SAcIuQQW1910ipStrMujmtiMO3rftDfog+0rqHocAN61cRlEsDTYc&#10;FmrsaFdT+ZP/GgXvRTzkm2r9/LRYHcYNH5fnr4NRavo4vr2C8DT6e/i//aEVxCu4fQk/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N6XbGAAAA2wAAAA8AAAAAAAAA&#10;AAAAAAAAoQIAAGRycy9kb3ducmV2LnhtbFBLBQYAAAAABAAEAPkAAACUAwAAAAA=&#10;" strokecolor="black [3213]" strokeweight="1pt"/>
                <v:line id="Прямая соединительная линия 64" o:spid="_x0000_s1030" style="position:absolute;visibility:visible;mso-wrap-style:square" from="45,11905" to="26105,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xAsYAAADbAAAADwAAAGRycy9kb3ducmV2LnhtbESPT2vCQBTE74V+h+UVvIhu/NNYo6sU&#10;RehFpNGDvT2yzyQ0+zZkVxO/vVsQehxm5jfMct2ZStyocaVlBaNhBII4s7rkXMHpuBt8gHAeWWNl&#10;mRTcycF69fqyxETblr/plvpcBAi7BBUU3teJlC4ryKAb2po4eBfbGPRBNrnUDbYBbio5jqJYGiw5&#10;LBRY06ag7De9GgXbU9ym8/x91h9N9t2cD+Pzz94o1XvrPhcgPHX+P/xsf2kF8RT+voQf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kcQLGAAAA2wAAAA8AAAAAAAAA&#10;AAAAAAAAoQIAAGRycy9kb3ducmV2LnhtbFBLBQYAAAAABAAEAPkAAACUAwAAAAA=&#10;" strokecolor="black [3213]" strokeweight="1pt"/>
                <v:line id="Прямая соединительная линия 65" o:spid="_x0000_s1031" style="position:absolute;visibility:visible;mso-wrap-style:square" from="45,18378" to="26105,18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UmcUAAADbAAAADwAAAGRycy9kb3ducmV2LnhtbESPQWvCQBSE74L/YXmCF9GNirGmriIW&#10;oRcpjTnY2yP7mgSzb0N2a9J/3y0IHoeZ+YbZ7ntTizu1rrKsYD6LQBDnVldcKMgup+kLCOeRNdaW&#10;ScEvOdjvhoMtJtp2/En31BciQNglqKD0vkmkdHlJBt3MNsTB+7atQR9kW0jdYhfgppaLKIqlwYrD&#10;QokNHUvKb+mPUfCWxV26KVbryXx57jf8sbh+nY1S41F/eAXhqffP8KP9rhXEK/j/En6A3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jUmcUAAADbAAAADwAAAAAAAAAA&#10;AAAAAAChAgAAZHJzL2Rvd25yZXYueG1sUEsFBgAAAAAEAAQA+QAAAJMDAAAAAA==&#10;" strokecolor="black [3213]" strokeweight="1pt"/>
                <v:line id="Прямая соединительная линия 66" o:spid="_x0000_s1032" style="position:absolute;visibility:visible;mso-wrap-style:square" from="0,24851" to="26060,2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pK7sUAAADbAAAADwAAAGRycy9kb3ducmV2LnhtbESPQWvCQBSE7wX/w/IEL0U3Ko0aXaVU&#10;BC8iTT3o7ZF9JsHs25BdTfz3bqHQ4zAz3zCrTWcq8aDGlZYVjEcRCOLM6pJzBaef3XAOwnlkjZVl&#10;UvAkB5t1722FibYtf9Mj9bkIEHYJKii8rxMpXVaQQTeyNXHwrrYx6INscqkbbAPcVHISRbE0WHJY&#10;KLCmr4KyW3o3CranuE0X+cfsfTw9dAs+Ts6Xg1Fq0O8+lyA8df4//NfeawVxDL9fwg+Q6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pK7sUAAADbAAAADwAAAAAAAAAA&#10;AAAAAAChAgAAZHJzL2Rvd25yZXYueG1sUEsFBgAAAAAEAAQA+QAAAJMDAAAAAA==&#10;" strokecolor="black [3213]" strokeweight="1pt"/>
                <v:line id="Прямая соединительная линия 67" o:spid="_x0000_s1033" style="position:absolute;visibility:visible;mso-wrap-style:square" from="6518,5296" to="6518,3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bvdcUAAADbAAAADwAAAGRycy9kb3ducmV2LnhtbESPQWvCQBSE7wX/w/IEL6IbLUZNXUUU&#10;wYuURg/29si+JqHZtyG7mvTfu4LQ4zAz3zCrTWcqcafGlZYVTMYRCOLM6pJzBZfzYbQA4Tyyxsoy&#10;KfgjB5t1722FibYtf9E99bkIEHYJKii8rxMpXVaQQTe2NXHwfmxj0AfZ5FI32Aa4qeQ0imJpsOSw&#10;UGBNu4Ky3/RmFOwvcZsu89l8OHk/dUv+nF6/T0apQb/bfoDw1Pn/8Kt91AriOTy/h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bvdcUAAADbAAAADwAAAAAAAAAA&#10;AAAAAAChAgAAZHJzL2Rvd25yZXYueG1sUEsFBgAAAAAEAAQA+QAAAJMDAAAAAA==&#10;" strokecolor="black [3213]" strokeweight="1pt"/>
                <v:line id="Прямая соединительная линия 68" o:spid="_x0000_s1034" style="position:absolute;visibility:visible;mso-wrap-style:square" from="12946,5341" to="12946,3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l7B8MAAADbAAAADwAAAGRycy9kb3ducmV2LnhtbERPTWvCQBC9F/oflil4kbpJxFijqxSL&#10;0EsQo4f2NmTHJDQ7G7LbJP333UOhx8f73h0m04qBetdYVhAvIhDEpdUNVwpu19PzCwjnkTW2lknB&#10;Dzk47B8fdphpO/KFhsJXIoSwy1BB7X2XSenKmgy6he2IA3e3vUEfYF9J3eMYwk0rkyhKpcGGQ0ON&#10;HR1rKr+Kb6Pg7ZaOxaZarefxMp82fE4+PnOj1Oxpet2C8DT5f/Gf+10rSMPY8CX8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pewfDAAAA2wAAAA8AAAAAAAAAAAAA&#10;AAAAoQIAAGRycy9kb3ducmV2LnhtbFBLBQYAAAAABAAEAPkAAACRAwAAAAA=&#10;" strokecolor="black [3213]" strokeweight="1pt"/>
                <v:line id="Прямая соединительная линия 69" o:spid="_x0000_s1035" style="position:absolute;visibility:visible;mso-wrap-style:square" from="19374,5341" to="19374,3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XenMUAAADbAAAADwAAAGRycy9kb3ducmV2LnhtbESPQWvCQBSE70L/w/IKvUjdqJia1FVK&#10;RehFxOhBb4/sMwnNvg3ZrYn/visIHoeZ+YZZrHpTiyu1rrKsYDyKQBDnVldcKDgeNu9zEM4ja6wt&#10;k4IbOVgtXwYLTLXteE/XzBciQNilqKD0vkmldHlJBt3INsTBu9jWoA+yLaRusQtwU8tJFMXSYMVh&#10;ocSGvkvKf7M/o2B9jLssKWYfw/F02ye8m5zOW6PU22v/9QnCU++f4Uf7RyuIE7h/CT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XenMUAAADbAAAADwAAAAAAAAAA&#10;AAAAAAChAgAAZHJzL2Rvd25yZXYueG1sUEsFBgAAAAAEAAQA+QAAAJMDAAAAAA==&#10;" strokecolor="black [3213]" strokeweight="1pt"/>
                <v:line id="Прямая соединительная линия 70" o:spid="_x0000_s1036" style="position:absolute;visibility:visible;mso-wrap-style:square" from="26073,5341" to="26073,3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bh3MEAAADbAAAADwAAAGRycy9kb3ducmV2LnhtbERPy4rCMBTdC/5DuIIb0VQHX9UoogzM&#10;RsTqQneX5toWm5vSRNv5+8liwOXhvNfb1pTiTbUrLCsYjyIQxKnVBWcKrpfv4QKE88gaS8uk4Jcc&#10;bDfdzhpjbRs+0zvxmQgh7GJUkHtfxVK6NCeDbmQr4sA9bG3QB1hnUtfYhHBTykkUzaTBgkNDjhXt&#10;c0qfycsoOFxnTbLMpvPB+OvYLvk0ud2PRql+r92tQHhq/Uf87/7RCuZhffgSfo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BuHcwQAAANsAAAAPAAAAAAAAAAAAAAAA&#10;AKECAABkcnMvZG93bnJldi54bWxQSwUGAAAAAAQABAD5AAAAjwMAAAAA&#10;" strokecolor="black [3213]" strokeweight="1pt"/>
              </v:group>
            </w:pict>
          </mc:Fallback>
        </mc:AlternateContent>
      </w:r>
      <w:r w:rsidR="00BB178F" w:rsidRPr="00BB178F">
        <w:rPr>
          <w:rFonts w:ascii="Times New Roman CYR" w:eastAsia="Times New Roman" w:hAnsi="Times New Roman CYR" w:cs="Times New Roman"/>
          <w:sz w:val="28"/>
          <w:szCs w:val="20"/>
          <w:lang w:eastAsia="ru-RU"/>
        </w:rPr>
        <w:t xml:space="preserve">          Уровень</w:t>
      </w:r>
      <w:r w:rsidR="00BB178F" w:rsidRPr="00BB178F">
        <w:rPr>
          <w:rFonts w:ascii="Times New Roman CYR" w:eastAsia="Times New Roman" w:hAnsi="Times New Roman CYR" w:cs="Times New Roman"/>
          <w:sz w:val="28"/>
          <w:szCs w:val="20"/>
          <w:lang w:eastAsia="ru-RU"/>
        </w:rPr>
        <w:tab/>
      </w:r>
    </w:p>
    <w:p w14:paraId="227A5465" w14:textId="77777777" w:rsidR="00BB178F" w:rsidRPr="00BB178F" w:rsidRDefault="00BB178F" w:rsidP="00BB178F">
      <w:pPr>
        <w:spacing w:after="0" w:line="360" w:lineRule="atLeast"/>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безопасности</w:t>
      </w:r>
    </w:p>
    <w:p w14:paraId="4A0474C4" w14:textId="77777777" w:rsidR="00BB178F" w:rsidRPr="00BB178F" w:rsidRDefault="00BB178F" w:rsidP="00BB178F">
      <w:pPr>
        <w:spacing w:after="0" w:line="360" w:lineRule="atLeast"/>
        <w:jc w:val="center"/>
        <w:rPr>
          <w:rFonts w:ascii="Times New Roman CYR" w:eastAsia="Times New Roman" w:hAnsi="Times New Roman CYR" w:cs="Times New Roman"/>
          <w:sz w:val="28"/>
          <w:szCs w:val="20"/>
          <w:lang w:val="en-US" w:eastAsia="ru-RU"/>
        </w:rPr>
      </w:pPr>
    </w:p>
    <w:tbl>
      <w:tblPr>
        <w:tblStyle w:val="1"/>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1020"/>
        <w:gridCol w:w="1020"/>
        <w:gridCol w:w="1020"/>
      </w:tblGrid>
      <w:tr w:rsidR="00BB178F" w:rsidRPr="00BB178F" w14:paraId="2FA3CA9A" w14:textId="77777777" w:rsidTr="003D38C5">
        <w:trPr>
          <w:trHeight w:val="1020"/>
        </w:trPr>
        <w:tc>
          <w:tcPr>
            <w:tcW w:w="1020" w:type="dxa"/>
            <w:vAlign w:val="center"/>
          </w:tcPr>
          <w:p w14:paraId="28006762" w14:textId="77777777" w:rsidR="00BB178F" w:rsidRPr="00BB178F" w:rsidRDefault="00BB178F" w:rsidP="00BB178F">
            <w:pPr>
              <w:jc w:val="center"/>
              <w:rPr>
                <w:sz w:val="40"/>
                <w:szCs w:val="40"/>
                <w:lang w:val="en-US"/>
              </w:rPr>
            </w:pPr>
            <w:r w:rsidRPr="00BB178F">
              <w:rPr>
                <w:sz w:val="40"/>
                <w:szCs w:val="40"/>
                <w:lang w:val="en-US"/>
              </w:rPr>
              <w:t>III</w:t>
            </w:r>
          </w:p>
        </w:tc>
        <w:tc>
          <w:tcPr>
            <w:tcW w:w="1020" w:type="dxa"/>
            <w:vAlign w:val="center"/>
          </w:tcPr>
          <w:p w14:paraId="328AEED2" w14:textId="77777777" w:rsidR="00BB178F" w:rsidRPr="00BB178F" w:rsidRDefault="00BB178F" w:rsidP="00BB178F">
            <w:pPr>
              <w:jc w:val="center"/>
              <w:rPr>
                <w:sz w:val="40"/>
                <w:szCs w:val="40"/>
                <w:lang w:val="en-US"/>
              </w:rPr>
            </w:pPr>
            <w:r w:rsidRPr="00BB178F">
              <w:rPr>
                <w:sz w:val="40"/>
                <w:szCs w:val="40"/>
                <w:lang w:val="en-US"/>
              </w:rPr>
              <w:t>III</w:t>
            </w:r>
          </w:p>
        </w:tc>
        <w:tc>
          <w:tcPr>
            <w:tcW w:w="1020" w:type="dxa"/>
            <w:vAlign w:val="center"/>
          </w:tcPr>
          <w:p w14:paraId="16F8CE6D" w14:textId="77777777" w:rsidR="00BB178F" w:rsidRPr="00BB178F" w:rsidRDefault="00BB178F" w:rsidP="00BB178F">
            <w:pPr>
              <w:jc w:val="center"/>
              <w:rPr>
                <w:sz w:val="40"/>
                <w:szCs w:val="40"/>
                <w:lang w:val="en-US"/>
              </w:rPr>
            </w:pPr>
            <w:r w:rsidRPr="00BB178F">
              <w:rPr>
                <w:sz w:val="40"/>
                <w:szCs w:val="40"/>
                <w:lang w:val="en-US"/>
              </w:rPr>
              <w:t>II</w:t>
            </w:r>
          </w:p>
        </w:tc>
        <w:tc>
          <w:tcPr>
            <w:tcW w:w="1020" w:type="dxa"/>
            <w:vAlign w:val="center"/>
          </w:tcPr>
          <w:p w14:paraId="6213E0CC" w14:textId="77777777" w:rsidR="00BB178F" w:rsidRPr="00BB178F" w:rsidRDefault="00BB178F" w:rsidP="00BB178F">
            <w:pPr>
              <w:jc w:val="center"/>
              <w:rPr>
                <w:sz w:val="40"/>
                <w:szCs w:val="40"/>
                <w:lang w:val="en-US"/>
              </w:rPr>
            </w:pPr>
            <w:r w:rsidRPr="00BB178F">
              <w:rPr>
                <w:sz w:val="40"/>
                <w:szCs w:val="40"/>
                <w:lang w:val="en-US"/>
              </w:rPr>
              <w:t>II</w:t>
            </w:r>
          </w:p>
        </w:tc>
      </w:tr>
      <w:tr w:rsidR="00BB178F" w:rsidRPr="00BB178F" w14:paraId="7CBF84BA" w14:textId="77777777" w:rsidTr="003D38C5">
        <w:trPr>
          <w:trHeight w:val="1020"/>
        </w:trPr>
        <w:tc>
          <w:tcPr>
            <w:tcW w:w="1020" w:type="dxa"/>
            <w:vAlign w:val="center"/>
          </w:tcPr>
          <w:p w14:paraId="39A03D47" w14:textId="19DF110D" w:rsidR="00BB178F" w:rsidRPr="00BB178F" w:rsidRDefault="00BB178F" w:rsidP="00BB178F">
            <w:pPr>
              <w:jc w:val="center"/>
              <w:rPr>
                <w:sz w:val="40"/>
                <w:szCs w:val="40"/>
                <w:lang w:val="en-US"/>
              </w:rPr>
            </w:pPr>
            <w:r w:rsidRPr="00BB178F">
              <w:rPr>
                <w:sz w:val="40"/>
                <w:szCs w:val="40"/>
                <w:lang w:val="en-US"/>
              </w:rPr>
              <w:t>III</w:t>
            </w:r>
          </w:p>
        </w:tc>
        <w:tc>
          <w:tcPr>
            <w:tcW w:w="1020" w:type="dxa"/>
            <w:vAlign w:val="center"/>
          </w:tcPr>
          <w:p w14:paraId="535BA3A2" w14:textId="37923236" w:rsidR="00BB178F" w:rsidRPr="00BB178F" w:rsidRDefault="00BB178F" w:rsidP="00BB178F">
            <w:pPr>
              <w:jc w:val="center"/>
              <w:rPr>
                <w:sz w:val="40"/>
                <w:szCs w:val="40"/>
                <w:lang w:val="en-US"/>
              </w:rPr>
            </w:pPr>
            <w:r w:rsidRPr="00BB178F">
              <w:rPr>
                <w:sz w:val="40"/>
                <w:szCs w:val="40"/>
                <w:lang w:val="en-US"/>
              </w:rPr>
              <w:t>III</w:t>
            </w:r>
          </w:p>
        </w:tc>
        <w:tc>
          <w:tcPr>
            <w:tcW w:w="1020" w:type="dxa"/>
            <w:vAlign w:val="center"/>
          </w:tcPr>
          <w:p w14:paraId="7DA16BB1" w14:textId="77777777" w:rsidR="00BB178F" w:rsidRPr="00BB178F" w:rsidRDefault="00BB178F" w:rsidP="00BB178F">
            <w:pPr>
              <w:jc w:val="center"/>
              <w:rPr>
                <w:sz w:val="40"/>
                <w:szCs w:val="40"/>
                <w:lang w:val="en-US"/>
              </w:rPr>
            </w:pPr>
            <w:r w:rsidRPr="00BB178F">
              <w:rPr>
                <w:sz w:val="40"/>
                <w:szCs w:val="40"/>
                <w:lang w:val="en-US"/>
              </w:rPr>
              <w:t>II</w:t>
            </w:r>
          </w:p>
        </w:tc>
        <w:tc>
          <w:tcPr>
            <w:tcW w:w="1020" w:type="dxa"/>
            <w:vAlign w:val="center"/>
          </w:tcPr>
          <w:p w14:paraId="34AD7072" w14:textId="77777777" w:rsidR="00BB178F" w:rsidRPr="00BB178F" w:rsidRDefault="00BB178F" w:rsidP="00BB178F">
            <w:pPr>
              <w:jc w:val="center"/>
              <w:rPr>
                <w:sz w:val="40"/>
                <w:szCs w:val="40"/>
                <w:lang w:val="en-US"/>
              </w:rPr>
            </w:pPr>
            <w:r w:rsidRPr="00BB178F">
              <w:rPr>
                <w:sz w:val="40"/>
                <w:szCs w:val="40"/>
                <w:lang w:val="en-US"/>
              </w:rPr>
              <w:t>II</w:t>
            </w:r>
          </w:p>
        </w:tc>
      </w:tr>
      <w:tr w:rsidR="00BB178F" w:rsidRPr="00BB178F" w14:paraId="357B9B4D" w14:textId="77777777" w:rsidTr="003D38C5">
        <w:trPr>
          <w:trHeight w:val="1020"/>
        </w:trPr>
        <w:tc>
          <w:tcPr>
            <w:tcW w:w="1020" w:type="dxa"/>
            <w:vAlign w:val="center"/>
          </w:tcPr>
          <w:p w14:paraId="5A53C011" w14:textId="77777777" w:rsidR="00BB178F" w:rsidRPr="00BB178F" w:rsidRDefault="00BB178F" w:rsidP="00BB178F">
            <w:pPr>
              <w:jc w:val="center"/>
              <w:rPr>
                <w:sz w:val="40"/>
                <w:szCs w:val="40"/>
                <w:lang w:val="en-US"/>
              </w:rPr>
            </w:pPr>
            <w:r w:rsidRPr="00BB178F">
              <w:rPr>
                <w:sz w:val="40"/>
                <w:szCs w:val="40"/>
                <w:lang w:val="en-US"/>
              </w:rPr>
              <w:t>III</w:t>
            </w:r>
          </w:p>
        </w:tc>
        <w:tc>
          <w:tcPr>
            <w:tcW w:w="1020" w:type="dxa"/>
            <w:vAlign w:val="center"/>
          </w:tcPr>
          <w:p w14:paraId="59FC269D" w14:textId="77777777" w:rsidR="00BB178F" w:rsidRPr="00BB178F" w:rsidRDefault="00BB178F" w:rsidP="00BB178F">
            <w:pPr>
              <w:jc w:val="center"/>
              <w:rPr>
                <w:sz w:val="40"/>
                <w:szCs w:val="40"/>
                <w:lang w:val="en-US"/>
              </w:rPr>
            </w:pPr>
            <w:r w:rsidRPr="00BB178F">
              <w:rPr>
                <w:sz w:val="40"/>
                <w:szCs w:val="40"/>
                <w:lang w:val="en-US"/>
              </w:rPr>
              <w:t>III</w:t>
            </w:r>
          </w:p>
        </w:tc>
        <w:tc>
          <w:tcPr>
            <w:tcW w:w="1020" w:type="dxa"/>
            <w:vAlign w:val="center"/>
          </w:tcPr>
          <w:p w14:paraId="39623817" w14:textId="77777777" w:rsidR="00BB178F" w:rsidRPr="00BB178F" w:rsidRDefault="00BB178F" w:rsidP="00BB178F">
            <w:pPr>
              <w:jc w:val="center"/>
              <w:rPr>
                <w:sz w:val="40"/>
                <w:szCs w:val="40"/>
                <w:lang w:val="en-US"/>
              </w:rPr>
            </w:pPr>
            <w:r w:rsidRPr="00BB178F">
              <w:rPr>
                <w:sz w:val="40"/>
                <w:szCs w:val="40"/>
                <w:lang w:val="en-US"/>
              </w:rPr>
              <w:t>II</w:t>
            </w:r>
          </w:p>
        </w:tc>
        <w:tc>
          <w:tcPr>
            <w:tcW w:w="1020" w:type="dxa"/>
            <w:vAlign w:val="center"/>
          </w:tcPr>
          <w:p w14:paraId="080EA925" w14:textId="77777777" w:rsidR="00BB178F" w:rsidRPr="00BB178F" w:rsidRDefault="00BB178F" w:rsidP="00BB178F">
            <w:pPr>
              <w:jc w:val="center"/>
              <w:rPr>
                <w:sz w:val="40"/>
                <w:szCs w:val="40"/>
                <w:lang w:val="en-US"/>
              </w:rPr>
            </w:pPr>
            <w:r w:rsidRPr="00BB178F">
              <w:rPr>
                <w:sz w:val="40"/>
                <w:szCs w:val="40"/>
                <w:lang w:val="en-US"/>
              </w:rPr>
              <w:t>II</w:t>
            </w:r>
          </w:p>
        </w:tc>
      </w:tr>
      <w:tr w:rsidR="00BB178F" w:rsidRPr="00BB178F" w14:paraId="3C001B32" w14:textId="77777777" w:rsidTr="003D38C5">
        <w:trPr>
          <w:trHeight w:val="1020"/>
        </w:trPr>
        <w:tc>
          <w:tcPr>
            <w:tcW w:w="1020" w:type="dxa"/>
            <w:vAlign w:val="center"/>
          </w:tcPr>
          <w:p w14:paraId="6201AEEA" w14:textId="77777777" w:rsidR="00BB178F" w:rsidRPr="00BB178F" w:rsidRDefault="00BB178F" w:rsidP="00BB178F">
            <w:pPr>
              <w:jc w:val="center"/>
              <w:rPr>
                <w:sz w:val="40"/>
                <w:szCs w:val="40"/>
                <w:lang w:val="en-US"/>
              </w:rPr>
            </w:pPr>
            <w:r w:rsidRPr="00BB178F">
              <w:rPr>
                <w:sz w:val="40"/>
                <w:szCs w:val="40"/>
                <w:lang w:val="en-US"/>
              </w:rPr>
              <w:t>I</w:t>
            </w:r>
          </w:p>
        </w:tc>
        <w:tc>
          <w:tcPr>
            <w:tcW w:w="1020" w:type="dxa"/>
            <w:vAlign w:val="center"/>
          </w:tcPr>
          <w:p w14:paraId="75A02DF5" w14:textId="77777777" w:rsidR="00BB178F" w:rsidRPr="00BB178F" w:rsidRDefault="00BB178F" w:rsidP="00BB178F">
            <w:pPr>
              <w:jc w:val="center"/>
              <w:rPr>
                <w:sz w:val="40"/>
                <w:szCs w:val="40"/>
                <w:lang w:val="en-US"/>
              </w:rPr>
            </w:pPr>
            <w:r w:rsidRPr="00BB178F">
              <w:rPr>
                <w:sz w:val="40"/>
                <w:szCs w:val="40"/>
                <w:lang w:val="en-US"/>
              </w:rPr>
              <w:t>I</w:t>
            </w:r>
          </w:p>
        </w:tc>
        <w:tc>
          <w:tcPr>
            <w:tcW w:w="1020" w:type="dxa"/>
            <w:vAlign w:val="center"/>
          </w:tcPr>
          <w:p w14:paraId="1D0FFFE0" w14:textId="77777777" w:rsidR="00BB178F" w:rsidRPr="00BB178F" w:rsidRDefault="00BB178F" w:rsidP="00BB178F">
            <w:pPr>
              <w:jc w:val="center"/>
              <w:rPr>
                <w:sz w:val="40"/>
                <w:szCs w:val="40"/>
                <w:lang w:val="en-US"/>
              </w:rPr>
            </w:pPr>
            <w:r w:rsidRPr="00BB178F">
              <w:rPr>
                <w:sz w:val="40"/>
                <w:szCs w:val="40"/>
                <w:lang w:val="en-US"/>
              </w:rPr>
              <w:t>I</w:t>
            </w:r>
          </w:p>
        </w:tc>
        <w:tc>
          <w:tcPr>
            <w:tcW w:w="1020" w:type="dxa"/>
            <w:vAlign w:val="center"/>
          </w:tcPr>
          <w:p w14:paraId="09D7EF33" w14:textId="77777777" w:rsidR="00BB178F" w:rsidRPr="00BB178F" w:rsidRDefault="00BB178F" w:rsidP="00BB178F">
            <w:pPr>
              <w:jc w:val="center"/>
              <w:rPr>
                <w:sz w:val="40"/>
                <w:szCs w:val="40"/>
                <w:lang w:val="en-US"/>
              </w:rPr>
            </w:pPr>
            <w:r w:rsidRPr="00BB178F">
              <w:rPr>
                <w:sz w:val="40"/>
                <w:szCs w:val="40"/>
                <w:lang w:val="en-US"/>
              </w:rPr>
              <w:t>I</w:t>
            </w:r>
          </w:p>
        </w:tc>
      </w:tr>
    </w:tbl>
    <w:p w14:paraId="6B201252" w14:textId="77777777" w:rsidR="00BB178F" w:rsidRPr="00BB178F" w:rsidRDefault="00BB178F" w:rsidP="00BB178F">
      <w:pPr>
        <w:spacing w:after="0" w:line="360" w:lineRule="atLeast"/>
        <w:jc w:val="center"/>
        <w:rPr>
          <w:rFonts w:ascii="Times New Roman CYR" w:eastAsia="Times New Roman" w:hAnsi="Times New Roman CYR" w:cs="Times New Roman"/>
          <w:sz w:val="24"/>
          <w:szCs w:val="20"/>
          <w:lang w:eastAsia="ru-RU"/>
        </w:rPr>
      </w:pPr>
    </w:p>
    <w:p w14:paraId="486BC6BB" w14:textId="77777777" w:rsidR="00BB178F" w:rsidRPr="00BB178F" w:rsidRDefault="00BB178F" w:rsidP="00BB178F">
      <w:pPr>
        <w:spacing w:after="0" w:line="360" w:lineRule="atLeast"/>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нормальный</w:t>
      </w:r>
    </w:p>
    <w:p w14:paraId="69B3BFFC" w14:textId="77777777" w:rsidR="00BB178F" w:rsidRPr="00BB178F" w:rsidRDefault="00BB178F" w:rsidP="00BB178F">
      <w:pPr>
        <w:spacing w:after="0" w:line="240" w:lineRule="auto"/>
        <w:jc w:val="center"/>
        <w:rPr>
          <w:rFonts w:ascii="Times New Roman CYR" w:eastAsia="Times New Roman" w:hAnsi="Times New Roman CYR" w:cs="Times New Roman"/>
          <w:sz w:val="52"/>
          <w:szCs w:val="20"/>
          <w:lang w:eastAsia="ru-RU"/>
        </w:rPr>
      </w:pPr>
    </w:p>
    <w:p w14:paraId="2FD90E66" w14:textId="77777777" w:rsidR="00BB178F" w:rsidRPr="00BB178F" w:rsidRDefault="00BB178F" w:rsidP="00BB178F">
      <w:pPr>
        <w:spacing w:after="0" w:line="360" w:lineRule="atLeast"/>
        <w:jc w:val="both"/>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пониженный</w:t>
      </w:r>
    </w:p>
    <w:p w14:paraId="350A2F74" w14:textId="77777777" w:rsidR="00BB178F" w:rsidRPr="00BB178F" w:rsidRDefault="00BB178F" w:rsidP="00BB178F">
      <w:pPr>
        <w:spacing w:after="0" w:line="240" w:lineRule="auto"/>
        <w:jc w:val="both"/>
        <w:rPr>
          <w:rFonts w:ascii="Times New Roman CYR" w:eastAsia="Times New Roman" w:hAnsi="Times New Roman CYR" w:cs="Times New Roman"/>
          <w:sz w:val="36"/>
          <w:szCs w:val="20"/>
          <w:lang w:eastAsia="ru-RU"/>
        </w:rPr>
      </w:pPr>
    </w:p>
    <w:p w14:paraId="62CB4B28" w14:textId="77777777" w:rsidR="00BB178F" w:rsidRPr="00BB178F" w:rsidRDefault="00BB178F" w:rsidP="00BB178F">
      <w:pPr>
        <w:spacing w:after="0" w:line="360" w:lineRule="atLeast"/>
        <w:jc w:val="both"/>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w:t>
      </w:r>
      <w:proofErr w:type="spellStart"/>
      <w:r w:rsidRPr="00BB178F">
        <w:rPr>
          <w:rFonts w:ascii="Times New Roman CYR" w:eastAsia="Times New Roman" w:hAnsi="Times New Roman CYR" w:cs="Times New Roman"/>
          <w:sz w:val="28"/>
          <w:szCs w:val="20"/>
          <w:lang w:eastAsia="ru-RU"/>
        </w:rPr>
        <w:t>неудовлетво</w:t>
      </w:r>
      <w:proofErr w:type="spellEnd"/>
      <w:r w:rsidRPr="00BB178F">
        <w:rPr>
          <w:rFonts w:ascii="Times New Roman CYR" w:eastAsia="Times New Roman" w:hAnsi="Times New Roman CYR" w:cs="Times New Roman"/>
          <w:sz w:val="28"/>
          <w:szCs w:val="20"/>
          <w:lang w:eastAsia="ru-RU"/>
        </w:rPr>
        <w:t>-</w:t>
      </w:r>
    </w:p>
    <w:p w14:paraId="2C0F2B74" w14:textId="77777777" w:rsidR="00BB178F" w:rsidRPr="00BB178F" w:rsidRDefault="00BB178F" w:rsidP="00BB178F">
      <w:pPr>
        <w:spacing w:after="0" w:line="360" w:lineRule="atLeast"/>
        <w:jc w:val="both"/>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w:t>
      </w:r>
      <w:proofErr w:type="spellStart"/>
      <w:r w:rsidRPr="00BB178F">
        <w:rPr>
          <w:rFonts w:ascii="Times New Roman CYR" w:eastAsia="Times New Roman" w:hAnsi="Times New Roman CYR" w:cs="Times New Roman"/>
          <w:sz w:val="28"/>
          <w:szCs w:val="20"/>
          <w:lang w:eastAsia="ru-RU"/>
        </w:rPr>
        <w:t>рительный</w:t>
      </w:r>
      <w:proofErr w:type="spellEnd"/>
    </w:p>
    <w:p w14:paraId="5D02C686" w14:textId="77777777" w:rsidR="00BB178F" w:rsidRPr="00BB178F" w:rsidRDefault="00BB178F" w:rsidP="00BB178F">
      <w:pPr>
        <w:spacing w:after="0" w:line="360" w:lineRule="atLeast"/>
        <w:jc w:val="both"/>
        <w:rPr>
          <w:rFonts w:ascii="Times New Roman CYR" w:eastAsia="Times New Roman" w:hAnsi="Times New Roman CYR" w:cs="Times New Roman"/>
          <w:sz w:val="52"/>
          <w:szCs w:val="20"/>
          <w:lang w:eastAsia="ru-RU"/>
        </w:rPr>
      </w:pPr>
    </w:p>
    <w:p w14:paraId="4E86E429" w14:textId="77777777" w:rsidR="00BB178F" w:rsidRPr="00BB178F" w:rsidRDefault="00BB178F" w:rsidP="00BB178F">
      <w:pPr>
        <w:spacing w:after="0" w:line="360" w:lineRule="atLeast"/>
        <w:jc w:val="both"/>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опасный</w:t>
      </w:r>
    </w:p>
    <w:p w14:paraId="27EBDECC" w14:textId="77777777" w:rsidR="00BB178F" w:rsidRPr="00BB178F" w:rsidRDefault="00BB178F" w:rsidP="00BB178F">
      <w:pPr>
        <w:spacing w:after="0" w:line="360" w:lineRule="atLeast"/>
        <w:jc w:val="both"/>
        <w:rPr>
          <w:rFonts w:ascii="Times New Roman CYR" w:eastAsia="Times New Roman" w:hAnsi="Times New Roman CYR" w:cs="Times New Roman"/>
          <w:sz w:val="40"/>
          <w:szCs w:val="20"/>
          <w:lang w:eastAsia="ru-RU"/>
        </w:rPr>
      </w:pPr>
    </w:p>
    <w:p w14:paraId="1ECF1326" w14:textId="25FEA5AA" w:rsidR="00BB178F" w:rsidRPr="00BB178F" w:rsidRDefault="00BB178F" w:rsidP="00BB178F">
      <w:pPr>
        <w:tabs>
          <w:tab w:val="left" w:pos="2410"/>
          <w:tab w:val="left" w:pos="3261"/>
          <w:tab w:val="left" w:pos="4253"/>
          <w:tab w:val="left" w:pos="5387"/>
          <w:tab w:val="left" w:pos="6946"/>
        </w:tabs>
        <w:spacing w:after="0" w:line="360" w:lineRule="atLeast"/>
        <w:jc w:val="both"/>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ab/>
      </w:r>
      <w:r w:rsidR="002102D2">
        <w:rPr>
          <w:rFonts w:ascii="Times New Roman CYR" w:eastAsia="Times New Roman" w:hAnsi="Times New Roman CYR" w:cs="Times New Roman"/>
          <w:sz w:val="28"/>
          <w:szCs w:val="20"/>
          <w:lang w:eastAsia="ru-RU"/>
        </w:rPr>
        <w:t xml:space="preserve">  </w:t>
      </w:r>
      <w:r w:rsidR="00760817">
        <w:rPr>
          <w:rFonts w:ascii="Times New Roman CYR" w:eastAsia="Times New Roman" w:hAnsi="Times New Roman CYR" w:cs="Times New Roman"/>
          <w:sz w:val="28"/>
          <w:szCs w:val="20"/>
          <w:lang w:eastAsia="ru-RU"/>
        </w:rPr>
        <w:t xml:space="preserve"> </w:t>
      </w:r>
      <w:r w:rsidR="002102D2">
        <w:rPr>
          <w:rFonts w:ascii="Times New Roman CYR" w:eastAsia="Times New Roman" w:hAnsi="Times New Roman CYR" w:cs="Times New Roman"/>
          <w:sz w:val="28"/>
          <w:szCs w:val="20"/>
          <w:lang w:eastAsia="ru-RU"/>
        </w:rPr>
        <w:t xml:space="preserve"> </w:t>
      </w:r>
      <w:r w:rsidRPr="00BB178F">
        <w:rPr>
          <w:rFonts w:ascii="Times New Roman CYR" w:eastAsia="Times New Roman" w:hAnsi="Times New Roman CYR" w:cs="Times New Roman"/>
          <w:sz w:val="28"/>
          <w:szCs w:val="20"/>
          <w:lang w:eastAsia="ru-RU"/>
        </w:rPr>
        <w:t>0</w:t>
      </w:r>
      <w:r w:rsidRPr="00BB178F">
        <w:rPr>
          <w:rFonts w:ascii="Times New Roman CYR" w:eastAsia="Times New Roman" w:hAnsi="Times New Roman CYR" w:cs="Times New Roman"/>
          <w:sz w:val="28"/>
          <w:szCs w:val="20"/>
          <w:lang w:eastAsia="ru-RU"/>
        </w:rPr>
        <w:tab/>
      </w:r>
      <w:r w:rsidR="002102D2">
        <w:rPr>
          <w:rFonts w:ascii="Times New Roman CYR" w:eastAsia="Times New Roman" w:hAnsi="Times New Roman CYR" w:cs="Times New Roman"/>
          <w:sz w:val="28"/>
          <w:szCs w:val="20"/>
          <w:lang w:eastAsia="ru-RU"/>
        </w:rPr>
        <w:t xml:space="preserve">   </w:t>
      </w:r>
      <w:r w:rsidRPr="00BB178F">
        <w:rPr>
          <w:rFonts w:ascii="Times New Roman CYR" w:eastAsia="Times New Roman" w:hAnsi="Times New Roman CYR" w:cs="Times New Roman"/>
          <w:sz w:val="28"/>
          <w:szCs w:val="20"/>
          <w:lang w:eastAsia="ru-RU"/>
        </w:rPr>
        <w:t>150</w:t>
      </w:r>
      <w:r w:rsidRPr="00BB178F">
        <w:rPr>
          <w:rFonts w:ascii="Times New Roman CYR" w:eastAsia="Times New Roman" w:hAnsi="Times New Roman CYR" w:cs="Times New Roman"/>
          <w:sz w:val="28"/>
          <w:szCs w:val="20"/>
          <w:lang w:eastAsia="ru-RU"/>
        </w:rPr>
        <w:tab/>
      </w:r>
      <w:r w:rsidR="002102D2">
        <w:rPr>
          <w:rFonts w:ascii="Times New Roman CYR" w:eastAsia="Times New Roman" w:hAnsi="Times New Roman CYR" w:cs="Times New Roman"/>
          <w:sz w:val="28"/>
          <w:szCs w:val="20"/>
          <w:lang w:eastAsia="ru-RU"/>
        </w:rPr>
        <w:t xml:space="preserve">   </w:t>
      </w:r>
      <w:r w:rsidRPr="00BB178F">
        <w:rPr>
          <w:rFonts w:ascii="Times New Roman CYR" w:eastAsia="Times New Roman" w:hAnsi="Times New Roman CYR" w:cs="Times New Roman"/>
          <w:sz w:val="28"/>
          <w:szCs w:val="20"/>
          <w:lang w:eastAsia="ru-RU"/>
        </w:rPr>
        <w:t>1500</w:t>
      </w:r>
      <w:r w:rsidRPr="00BB178F">
        <w:rPr>
          <w:rFonts w:ascii="Times New Roman CYR" w:eastAsia="Times New Roman" w:hAnsi="Times New Roman CYR" w:cs="Times New Roman"/>
          <w:sz w:val="28"/>
          <w:szCs w:val="20"/>
          <w:lang w:eastAsia="ru-RU"/>
        </w:rPr>
        <w:tab/>
      </w:r>
      <w:r w:rsidR="002102D2">
        <w:rPr>
          <w:rFonts w:ascii="Times New Roman CYR" w:eastAsia="Times New Roman" w:hAnsi="Times New Roman CYR" w:cs="Times New Roman"/>
          <w:sz w:val="28"/>
          <w:szCs w:val="20"/>
          <w:lang w:eastAsia="ru-RU"/>
        </w:rPr>
        <w:t xml:space="preserve">   </w:t>
      </w:r>
      <w:r w:rsidRPr="00BB178F">
        <w:rPr>
          <w:rFonts w:ascii="Times New Roman CYR" w:eastAsia="Times New Roman" w:hAnsi="Times New Roman CYR" w:cs="Times New Roman"/>
          <w:sz w:val="28"/>
          <w:szCs w:val="20"/>
          <w:lang w:eastAsia="ru-RU"/>
        </w:rPr>
        <w:t>7500</w:t>
      </w:r>
      <w:r w:rsidRPr="00BB178F">
        <w:rPr>
          <w:rFonts w:ascii="Times New Roman CYR" w:eastAsia="Times New Roman" w:hAnsi="Times New Roman CYR" w:cs="Times New Roman"/>
          <w:sz w:val="28"/>
          <w:szCs w:val="20"/>
          <w:lang w:eastAsia="ru-RU"/>
        </w:rPr>
        <w:tab/>
        <w:t>Вероятный</w:t>
      </w:r>
    </w:p>
    <w:p w14:paraId="091E66E2" w14:textId="313F1527" w:rsidR="00BB178F" w:rsidRDefault="00BB178F" w:rsidP="00BB178F">
      <w:pPr>
        <w:tabs>
          <w:tab w:val="left" w:pos="6663"/>
        </w:tabs>
        <w:spacing w:after="0" w:line="360" w:lineRule="atLeast"/>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ab/>
      </w:r>
      <w:r w:rsidR="00DD256F">
        <w:rPr>
          <w:rFonts w:ascii="Times New Roman CYR" w:eastAsia="Times New Roman" w:hAnsi="Times New Roman CYR" w:cs="Times New Roman"/>
          <w:sz w:val="28"/>
          <w:szCs w:val="20"/>
          <w:lang w:eastAsia="ru-RU"/>
        </w:rPr>
        <w:t xml:space="preserve">  </w:t>
      </w:r>
      <w:r w:rsidRPr="00BB178F">
        <w:rPr>
          <w:rFonts w:ascii="Times New Roman CYR" w:eastAsia="Times New Roman" w:hAnsi="Times New Roman CYR" w:cs="Times New Roman"/>
          <w:sz w:val="28"/>
          <w:szCs w:val="20"/>
          <w:lang w:eastAsia="ru-RU"/>
        </w:rPr>
        <w:t>вред, млн. руб.</w:t>
      </w:r>
    </w:p>
    <w:p w14:paraId="0185D61F" w14:textId="77777777" w:rsidR="00E63F4C" w:rsidRDefault="00E63F4C" w:rsidP="00BB178F">
      <w:pPr>
        <w:tabs>
          <w:tab w:val="left" w:pos="6663"/>
        </w:tabs>
        <w:spacing w:after="0" w:line="360" w:lineRule="atLeast"/>
        <w:rPr>
          <w:rFonts w:ascii="Times New Roman CYR" w:eastAsia="Times New Roman" w:hAnsi="Times New Roman CYR" w:cs="Times New Roman"/>
          <w:sz w:val="28"/>
          <w:szCs w:val="20"/>
          <w:lang w:eastAsia="ru-RU"/>
        </w:rPr>
      </w:pPr>
    </w:p>
    <w:p w14:paraId="1A4C7098" w14:textId="017435B8" w:rsidR="00BB178F" w:rsidRPr="00BB178F" w:rsidRDefault="00BB178F" w:rsidP="00E03D57">
      <w:pPr>
        <w:spacing w:after="0" w:line="240" w:lineRule="auto"/>
        <w:jc w:val="center"/>
        <w:rPr>
          <w:rFonts w:ascii="Times New Roman CYR" w:eastAsia="Times New Roman" w:hAnsi="Times New Roman CYR" w:cs="Times New Roman"/>
          <w:b/>
          <w:sz w:val="28"/>
          <w:szCs w:val="20"/>
          <w:lang w:eastAsia="ru-RU"/>
        </w:rPr>
      </w:pPr>
      <w:r w:rsidRPr="00BB178F">
        <w:rPr>
          <w:rFonts w:ascii="Times New Roman CYR" w:eastAsia="Times New Roman" w:hAnsi="Times New Roman CYR" w:cs="Times New Roman"/>
          <w:b/>
          <w:sz w:val="28"/>
          <w:szCs w:val="20"/>
          <w:lang w:eastAsia="ru-RU"/>
        </w:rPr>
        <w:t>Класс</w:t>
      </w:r>
      <w:r w:rsidR="00E03D57">
        <w:rPr>
          <w:rFonts w:ascii="Times New Roman CYR" w:eastAsia="Times New Roman" w:hAnsi="Times New Roman CYR" w:cs="Times New Roman"/>
          <w:b/>
          <w:sz w:val="28"/>
          <w:szCs w:val="20"/>
          <w:lang w:eastAsia="ru-RU"/>
        </w:rPr>
        <w:t>ы гидротехнического сооружения</w:t>
      </w:r>
    </w:p>
    <w:p w14:paraId="018830FE" w14:textId="77777777" w:rsidR="00BB178F" w:rsidRDefault="00BB178F" w:rsidP="00E63F4C">
      <w:pPr>
        <w:spacing w:after="120" w:line="240" w:lineRule="auto"/>
        <w:jc w:val="center"/>
        <w:rPr>
          <w:rFonts w:ascii="Times New Roman CYR" w:eastAsia="Times New Roman" w:hAnsi="Times New Roman CYR" w:cs="Times New Roman"/>
          <w:b/>
          <w:sz w:val="28"/>
          <w:szCs w:val="20"/>
          <w:lang w:eastAsia="ru-RU"/>
        </w:rPr>
      </w:pPr>
      <w:r w:rsidRPr="00BB178F">
        <w:rPr>
          <w:rFonts w:ascii="Times New Roman CYR" w:eastAsia="Times New Roman" w:hAnsi="Times New Roman CYR" w:cs="Times New Roman"/>
          <w:b/>
          <w:sz w:val="28"/>
          <w:szCs w:val="20"/>
          <w:lang w:val="en-US" w:eastAsia="ru-RU"/>
        </w:rPr>
        <w:t>IV</w:t>
      </w:r>
      <w:r w:rsidRPr="00BB178F">
        <w:rPr>
          <w:rFonts w:ascii="Times New Roman CYR" w:eastAsia="Times New Roman" w:hAnsi="Times New Roman CYR" w:cs="Times New Roman"/>
          <w:b/>
          <w:sz w:val="28"/>
          <w:szCs w:val="20"/>
          <w:lang w:eastAsia="ru-RU"/>
        </w:rPr>
        <w:t xml:space="preserve"> класса ответственности</w:t>
      </w:r>
    </w:p>
    <w:p w14:paraId="60CC3579" w14:textId="31D1A00B" w:rsidR="00BB178F" w:rsidRPr="00BB178F" w:rsidRDefault="001F69EB" w:rsidP="00BB178F">
      <w:pPr>
        <w:tabs>
          <w:tab w:val="center" w:pos="4535"/>
        </w:tabs>
        <w:spacing w:after="0" w:line="360" w:lineRule="atLeast"/>
        <w:jc w:val="both"/>
        <w:rPr>
          <w:rFonts w:ascii="Times New Roman CYR" w:eastAsia="Times New Roman" w:hAnsi="Times New Roman CYR" w:cs="Times New Roman"/>
          <w:sz w:val="28"/>
          <w:szCs w:val="20"/>
          <w:lang w:eastAsia="ru-RU"/>
        </w:rPr>
      </w:pPr>
      <w:r>
        <w:rPr>
          <w:noProof/>
          <w:lang w:eastAsia="ru-RU"/>
        </w:rPr>
        <mc:AlternateContent>
          <mc:Choice Requires="wpg">
            <w:drawing>
              <wp:anchor distT="0" distB="0" distL="114300" distR="114300" simplePos="0" relativeHeight="251665408" behindDoc="0" locked="0" layoutInCell="1" allowOverlap="1" wp14:anchorId="022AB126" wp14:editId="175A13CD">
                <wp:simplePos x="0" y="0"/>
                <wp:positionH relativeFrom="column">
                  <wp:posOffset>1754596</wp:posOffset>
                </wp:positionH>
                <wp:positionV relativeFrom="paragraph">
                  <wp:posOffset>148010</wp:posOffset>
                </wp:positionV>
                <wp:extent cx="3131820" cy="3136900"/>
                <wp:effectExtent l="95250" t="38100" r="49530" b="120650"/>
                <wp:wrapNone/>
                <wp:docPr id="71" name="Группа 71"/>
                <wp:cNvGraphicFramePr/>
                <a:graphic xmlns:a="http://schemas.openxmlformats.org/drawingml/2006/main">
                  <a:graphicData uri="http://schemas.microsoft.com/office/word/2010/wordprocessingGroup">
                    <wpg:wgp>
                      <wpg:cNvGrpSpPr/>
                      <wpg:grpSpPr>
                        <a:xfrm>
                          <a:off x="0" y="0"/>
                          <a:ext cx="3131820" cy="3136900"/>
                          <a:chOff x="0" y="0"/>
                          <a:chExt cx="3132000" cy="3137025"/>
                        </a:xfrm>
                      </wpg:grpSpPr>
                      <wps:wsp>
                        <wps:cNvPr id="72" name="Прямая со стрелкой 72"/>
                        <wps:cNvCnPr>
                          <a:cxnSpLocks noChangeShapeType="1"/>
                        </wps:cNvCnPr>
                        <wps:spPr bwMode="auto">
                          <a:xfrm flipV="1">
                            <a:off x="0" y="0"/>
                            <a:ext cx="635" cy="313200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3" name="Прямая со стрелкой 73"/>
                        <wps:cNvCnPr>
                          <a:cxnSpLocks noChangeShapeType="1"/>
                        </wps:cNvCnPr>
                        <wps:spPr bwMode="auto">
                          <a:xfrm>
                            <a:off x="0" y="3137025"/>
                            <a:ext cx="3132000"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4" name="Прямая соединительная линия 74"/>
                        <wps:cNvCnPr/>
                        <wps:spPr>
                          <a:xfrm>
                            <a:off x="4527" y="534154"/>
                            <a:ext cx="2606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Прямая соединительная линия 75"/>
                        <wps:cNvCnPr/>
                        <wps:spPr>
                          <a:xfrm>
                            <a:off x="4527" y="1190530"/>
                            <a:ext cx="2606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Прямая соединительная линия 76"/>
                        <wps:cNvCnPr/>
                        <wps:spPr>
                          <a:xfrm>
                            <a:off x="4527" y="1837853"/>
                            <a:ext cx="2606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Прямая соединительная линия 77"/>
                        <wps:cNvCnPr/>
                        <wps:spPr>
                          <a:xfrm>
                            <a:off x="0" y="2485176"/>
                            <a:ext cx="2606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Прямая соединительная линия 78"/>
                        <wps:cNvCnPr/>
                        <wps:spPr>
                          <a:xfrm>
                            <a:off x="651849" y="529627"/>
                            <a:ext cx="0" cy="26050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Прямая соединительная линия 79"/>
                        <wps:cNvCnPr/>
                        <wps:spPr>
                          <a:xfrm>
                            <a:off x="1294645" y="534154"/>
                            <a:ext cx="0" cy="26003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Прямая соединительная линия 80"/>
                        <wps:cNvCnPr/>
                        <wps:spPr>
                          <a:xfrm>
                            <a:off x="1937441" y="534154"/>
                            <a:ext cx="0" cy="26003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Прямая соединительная линия 81"/>
                        <wps:cNvCnPr/>
                        <wps:spPr>
                          <a:xfrm>
                            <a:off x="2607398" y="534154"/>
                            <a:ext cx="0" cy="26003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71" o:spid="_x0000_s1026" style="position:absolute;margin-left:138.15pt;margin-top:11.65pt;width:246.6pt;height:247pt;z-index:251665408" coordsize="31320,3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">
                <v:shape id="Прямая со стрелкой 72" o:spid="_x0000_s1027" type="#_x0000_t32" style="position:absolute;width:6;height:313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EJOcMAAADbAAAADwAAAGRycy9kb3ducmV2LnhtbESPUWvCQBCE34X+h2MLvumlClpSL6Eo&#10;ohaENi30dcltk2BuL2RPjf++Vyj4OMzMN8wqH1yrLtRL49nA0zQBRVx623Bl4OtzO3kGJQHZYuuZ&#10;DNxIIM8eRitMrb/yB12KUKkIYUnRQB1Cl2otZU0OZeo74uj9+N5hiLKvtO3xGuGu1bMkWWiHDceF&#10;Gjta11SeirMzMBdXiOzmsqw2J10c374P74edMePH4fUFVKAh3MP/7b01sJzB35f4A3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RCTnDAAAA2wAAAA8AAAAAAAAAAAAA&#10;AAAAoQIAAGRycy9kb3ducmV2LnhtbFBLBQYAAAAABAAEAPkAAACRAwAAAAA=&#10;" strokeweight="1pt">
                  <v:stroke endarrow="open"/>
                </v:shape>
                <v:shape id="Прямая со стрелкой 73" o:spid="_x0000_s1028" type="#_x0000_t32" style="position:absolute;top:31370;width:31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6HCMYAAADbAAAADwAAAGRycy9kb3ducmV2LnhtbESPW2sCMRSE3wX/QziCb5pViy1bo5Ti&#10;pTcoVaF9PN0cdxc3J2sSdf33piD0cZiZb5jJrDGVOJHzpWUFg34CgjizuuRcwXaz6D2A8AFZY2WZ&#10;FFzIw2zabk0w1fbMX3Rah1xECPsUFRQh1KmUPivIoO/bmjh6O+sMhihdLrXDc4SbSg6TZCwNlhwX&#10;CqzpuaBsvz4aBT+rN/e5Xx7t3evgY7U7zN9H/P2rVLfTPD2CCNSE//Ct/aIV3I/g70v8AX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OhwjGAAAA2wAAAA8AAAAAAAAA&#10;AAAAAAAAoQIAAGRycy9kb3ducmV2LnhtbFBLBQYAAAAABAAEAPkAAACUAwAAAAA=&#10;" strokeweight="1pt">
                  <v:stroke endarrow="open"/>
                </v:shape>
                <v:line id="Прямая соединительная линия 74" o:spid="_x0000_s1029" style="position:absolute;visibility:visible;mso-wrap-style:square" from="45,5341" to="26105,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3n38YAAADbAAAADwAAAGRycy9kb3ducmV2LnhtbESPQWvCQBSE70L/w/IKvUiz0WpsoquU&#10;loIXkUYP9vbIPpPQ7NuQ3Zr033cFweMwM98wq81gGnGhztWWFUyiGARxYXXNpYLj4fP5FYTzyBob&#10;y6Tgjxxs1g+jFWba9vxFl9yXIkDYZaig8r7NpHRFRQZdZFvi4J1tZ9AH2ZVSd9gHuGnkNI4TabDm&#10;sFBhS+8VFT/5r1HwcUz6PC3ni/HkZTekvJ+evndGqafH4W0JwtPg7+Fbe6sVLGZw/RJ+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959/GAAAA2wAAAA8AAAAAAAAA&#10;AAAAAAAAoQIAAGRycy9kb3ducmV2LnhtbFBLBQYAAAAABAAEAPkAAACUAwAAAAA=&#10;" strokecolor="black [3213]" strokeweight="1pt"/>
                <v:line id="Прямая соединительная линия 75" o:spid="_x0000_s1030" style="position:absolute;visibility:visible;mso-wrap-style:square" from="45,11905" to="26105,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FCRMYAAADbAAAADwAAAGRycy9kb3ducmV2LnhtbESPQWvCQBSE74X+h+UVvJS6UYma1FWK&#10;IvQi0jSHentkX5PQ7NuQXZP4791CocdhZr5hNrvRNKKnztWWFcymEQjiwuqaSwX55/FlDcJ5ZI2N&#10;ZVJwIwe77ePDBlNtB/6gPvOlCBB2KSqovG9TKV1RkUE3tS1x8L5tZ9AH2ZVSdzgEuGnkPIqW0mDN&#10;YaHClvYVFT/Z1Sg45MshS8p49TxbnMaEz/Ovy8koNXka315BeBr9f/iv/a4VrGL4/RJ+gN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xQkTGAAAA2wAAAA8AAAAAAAAA&#10;AAAAAAAAoQIAAGRycy9kb3ducmV2LnhtbFBLBQYAAAAABAAEAPkAAACUAwAAAAA=&#10;" strokecolor="black [3213]" strokeweight="1pt"/>
                <v:line id="Прямая соединительная линия 76" o:spid="_x0000_s1031" style="position:absolute;visibility:visible;mso-wrap-style:square" from="45,18378" to="26105,18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PcM8UAAADbAAAADwAAAGRycy9kb3ducmV2LnhtbESPQWvCQBSE7wX/w/IEL6IbLUZNXUUU&#10;wYuURg/29si+JqHZtyG7mvTfu4LQ4zAz3zCrTWcqcafGlZYVTMYRCOLM6pJzBZfzYbQA4Tyyxsoy&#10;KfgjB5t1722FibYtf9E99bkIEHYJKii8rxMpXVaQQTe2NXHwfmxj0AfZ5FI32Aa4qeQ0imJpsOSw&#10;UGBNu4Ky3/RmFOwvcZsu89l8OHk/dUv+nF6/T0apQb/bfoDw1Pn/8Kt91ArmMTy/h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PcM8UAAADbAAAADwAAAAAAAAAA&#10;AAAAAAChAgAAZHJzL2Rvd25yZXYueG1sUEsFBgAAAAAEAAQA+QAAAJMDAAAAAA==&#10;" strokecolor="black [3213]" strokeweight="1pt"/>
                <v:line id="Прямая соединительная линия 77" o:spid="_x0000_s1032" style="position:absolute;visibility:visible;mso-wrap-style:square" from="0,24851" to="26060,2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5qMYAAADbAAAADwAAAGRycy9kb3ducmV2LnhtbESPQWvCQBSE74X+h+UVvEiz0WKiaVYp&#10;LQUvIqYe7O2RfU1Cs29DdjXpv3cFocdhZr5h8s1oWnGh3jWWFcyiGARxaXXDlYLj1+fzEoTzyBpb&#10;y6Tgjxxs1o8POWbaDnygS+ErESDsMlRQe99lUrqyJoMush1x8H5sb9AH2VdS9zgEuGnlPI4TabDh&#10;sFBjR+81lb/F2Sj4OCZDsaoW6XT2shtXvJ+fvndGqcnT+PYKwtPo/8P39lYrSFO4fQk/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eajGAAAA2wAAAA8AAAAAAAAA&#10;AAAAAAAAoQIAAGRycy9kb3ducmV2LnhtbFBLBQYAAAAABAAEAPkAAACUAwAAAAA=&#10;" strokecolor="black [3213]" strokeweight="1pt"/>
                <v:line id="Прямая соединительная линия 78" o:spid="_x0000_s1033" style="position:absolute;visibility:visible;mso-wrap-style:square" from="6518,5296" to="6518,3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Dt2sEAAADbAAAADwAAAGRycy9kb3ducmV2LnhtbERPy4rCMBTdC/5DuIIb0VQHX9UoogzM&#10;RsTqQneX5toWm5vSRNv5+8liwOXhvNfb1pTiTbUrLCsYjyIQxKnVBWcKrpfv4QKE88gaS8uk4Jcc&#10;bDfdzhpjbRs+0zvxmQgh7GJUkHtfxVK6NCeDbmQr4sA9bG3QB1hnUtfYhHBTykkUzaTBgkNDjhXt&#10;c0qfycsoOFxnTbLMpvPB+OvYLvk0ud2PRql+r92tQHhq/Uf87/7RCuZhbPgSfo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cO3awQAAANsAAAAPAAAAAAAAAAAAAAAA&#10;AKECAABkcnMvZG93bnJldi54bWxQSwUGAAAAAAQABAD5AAAAjwMAAAAA&#10;" strokecolor="black [3213]" strokeweight="1pt"/>
                <v:line id="Прямая соединительная линия 79" o:spid="_x0000_s1034" style="position:absolute;visibility:visible;mso-wrap-style:square" from="12946,5341" to="12946,3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xIQcUAAADbAAAADwAAAGRycy9kb3ducmV2LnhtbESPT2vCQBTE7wW/w/IEL6IbLf5J6iqi&#10;CF6kNHqwt0f2NQnNvg3Z1aTf3hWEHoeZ+Q2z2nSmEndqXGlZwWQcgSDOrC45V3A5H0ZLEM4ja6ws&#10;k4I/crBZ995WmGjb8hfdU5+LAGGXoILC+zqR0mUFGXRjWxMH78c2Bn2QTS51g22Am0pOo2guDZYc&#10;FgqsaVdQ9pvejIL9Zd6mcT5bDCfvpy7mz+n1+2SUGvS77QcIT53/D7/aR61gEcPzS/gB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xIQcUAAADbAAAADwAAAAAAAAAA&#10;AAAAAAChAgAAZHJzL2Rvd25yZXYueG1sUEsFBgAAAAAEAAQA+QAAAJMDAAAAAA==&#10;" strokecolor="black [3213]" strokeweight="1pt"/>
                <v:line id="Прямая соединительная линия 80" o:spid="_x0000_s1035" style="position:absolute;visibility:visible;mso-wrap-style:square" from="19374,5341" to="19374,3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OR+8EAAADbAAAADwAAAGRycy9kb3ducmV2LnhtbERPy4rCMBTdD/gP4Q64EU118FWNIsqA&#10;GxGrC91dmmtbprkpTbT1781CmOXhvJfr1pTiSbUrLCsYDiIQxKnVBWcKLuff/gyE88gaS8uk4EUO&#10;1qvO1xJjbRs+0TPxmQgh7GJUkHtfxVK6NCeDbmAr4sDdbW3QB1hnUtfYhHBTylEUTaTBgkNDjhVt&#10;c0r/kodRsLtMmmSejae94c+hnfNxdL0djFLd73azAOGp9f/ij3uvFczC+vA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05H7wQAAANsAAAAPAAAAAAAAAAAAAAAA&#10;AKECAABkcnMvZG93bnJldi54bWxQSwUGAAAAAAQABAD5AAAAjwMAAAAA&#10;" strokecolor="black [3213]" strokeweight="1pt"/>
                <v:line id="Прямая соединительная линия 81" o:spid="_x0000_s1036" style="position:absolute;visibility:visible;mso-wrap-style:square" from="26073,5341" to="26073,3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80YMYAAADbAAAADwAAAGRycy9kb3ducmV2LnhtbESPQWvCQBSE70L/w/IKvRTdRGkao6uU&#10;lkIvIqY56O2RfSbB7NuQ3Zr477uFgsdhZr5h1tvRtOJKvWssK4hnEQji0uqGKwXF9+c0BeE8ssbW&#10;Mim4kYPt5mGyxkzbgQ90zX0lAoRdhgpq77tMSlfWZNDNbEccvLPtDfog+0rqHocAN62cR1EiDTYc&#10;Fmrs6L2m8pL/GAUfRTLky+rl9Tle7MYl7+fH084o9fQ4vq1AeBr9Pfzf/tIK0hj+voQf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fNGDGAAAA2wAAAA8AAAAAAAAA&#10;AAAAAAAAoQIAAGRycy9kb3ducmV2LnhtbFBLBQYAAAAABAAEAPkAAACUAwAAAAA=&#10;" strokecolor="black [3213]" strokeweight="1pt"/>
              </v:group>
            </w:pict>
          </mc:Fallback>
        </mc:AlternateContent>
      </w:r>
      <w:r w:rsidR="00BB178F" w:rsidRPr="00BB178F">
        <w:rPr>
          <w:rFonts w:ascii="Times New Roman CYR" w:eastAsia="Times New Roman" w:hAnsi="Times New Roman CYR" w:cs="Times New Roman"/>
          <w:sz w:val="28"/>
          <w:szCs w:val="20"/>
          <w:lang w:eastAsia="ru-RU"/>
        </w:rPr>
        <w:t xml:space="preserve">          Уровень</w:t>
      </w:r>
      <w:r w:rsidR="00BB178F" w:rsidRPr="00BB178F">
        <w:rPr>
          <w:rFonts w:ascii="Times New Roman CYR" w:eastAsia="Times New Roman" w:hAnsi="Times New Roman CYR" w:cs="Times New Roman"/>
          <w:sz w:val="28"/>
          <w:szCs w:val="20"/>
          <w:lang w:eastAsia="ru-RU"/>
        </w:rPr>
        <w:tab/>
      </w:r>
    </w:p>
    <w:p w14:paraId="152C3B74" w14:textId="06AFFA9D" w:rsidR="00BB178F" w:rsidRPr="00BB178F" w:rsidRDefault="00BB178F" w:rsidP="00BB178F">
      <w:pPr>
        <w:spacing w:after="0" w:line="360" w:lineRule="atLeast"/>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безопасности</w:t>
      </w:r>
    </w:p>
    <w:p w14:paraId="5CF17D92" w14:textId="6E74924C" w:rsidR="00BB178F" w:rsidRPr="00E03D57" w:rsidRDefault="00BB178F" w:rsidP="00BB178F">
      <w:pPr>
        <w:spacing w:after="0" w:line="360" w:lineRule="atLeast"/>
        <w:jc w:val="center"/>
        <w:rPr>
          <w:rFonts w:ascii="Times New Roman CYR" w:eastAsia="Times New Roman" w:hAnsi="Times New Roman CYR" w:cs="Times New Roman"/>
          <w:sz w:val="28"/>
          <w:szCs w:val="20"/>
          <w:lang w:eastAsia="ru-RU"/>
        </w:rPr>
      </w:pPr>
    </w:p>
    <w:tbl>
      <w:tblPr>
        <w:tblStyle w:val="1"/>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1020"/>
        <w:gridCol w:w="1020"/>
        <w:gridCol w:w="1020"/>
      </w:tblGrid>
      <w:tr w:rsidR="00BB178F" w:rsidRPr="00BB178F" w14:paraId="722F3212" w14:textId="77777777" w:rsidTr="003D38C5">
        <w:trPr>
          <w:trHeight w:val="1020"/>
        </w:trPr>
        <w:tc>
          <w:tcPr>
            <w:tcW w:w="1020" w:type="dxa"/>
            <w:vAlign w:val="center"/>
          </w:tcPr>
          <w:p w14:paraId="376B3F3A" w14:textId="58ED58B4" w:rsidR="00BB178F" w:rsidRPr="00BB178F" w:rsidRDefault="00BB178F" w:rsidP="00BB178F">
            <w:pPr>
              <w:jc w:val="center"/>
              <w:rPr>
                <w:sz w:val="40"/>
                <w:szCs w:val="40"/>
                <w:lang w:val="en-US"/>
              </w:rPr>
            </w:pPr>
            <w:r w:rsidRPr="00BB178F">
              <w:rPr>
                <w:sz w:val="40"/>
                <w:szCs w:val="40"/>
                <w:lang w:val="en-US"/>
              </w:rPr>
              <w:t>IV</w:t>
            </w:r>
          </w:p>
        </w:tc>
        <w:tc>
          <w:tcPr>
            <w:tcW w:w="1020" w:type="dxa"/>
            <w:vAlign w:val="center"/>
          </w:tcPr>
          <w:p w14:paraId="28657135" w14:textId="2753DDED" w:rsidR="00BB178F" w:rsidRPr="00BB178F" w:rsidRDefault="00BB178F" w:rsidP="00BB178F">
            <w:pPr>
              <w:jc w:val="center"/>
              <w:rPr>
                <w:sz w:val="40"/>
                <w:szCs w:val="40"/>
                <w:lang w:val="en-US"/>
              </w:rPr>
            </w:pPr>
            <w:r w:rsidRPr="00BB178F">
              <w:rPr>
                <w:sz w:val="40"/>
                <w:szCs w:val="40"/>
                <w:lang w:val="en-US"/>
              </w:rPr>
              <w:t>III</w:t>
            </w:r>
          </w:p>
        </w:tc>
        <w:tc>
          <w:tcPr>
            <w:tcW w:w="1020" w:type="dxa"/>
            <w:vAlign w:val="center"/>
          </w:tcPr>
          <w:p w14:paraId="56B4CFA0" w14:textId="54CD354C" w:rsidR="00BB178F" w:rsidRPr="00BB178F" w:rsidRDefault="00E74EEC" w:rsidP="00BB178F">
            <w:pPr>
              <w:jc w:val="center"/>
              <w:rPr>
                <w:sz w:val="40"/>
                <w:szCs w:val="40"/>
                <w:lang w:val="en-US"/>
              </w:rPr>
            </w:pPr>
            <w:r>
              <w:rPr>
                <w:sz w:val="40"/>
                <w:szCs w:val="40"/>
                <w:lang w:val="en-US"/>
              </w:rPr>
              <w:t>I</w:t>
            </w:r>
            <w:r w:rsidR="00BB178F" w:rsidRPr="00BB178F">
              <w:rPr>
                <w:sz w:val="40"/>
                <w:szCs w:val="40"/>
                <w:lang w:val="en-US"/>
              </w:rPr>
              <w:t>II</w:t>
            </w:r>
          </w:p>
        </w:tc>
        <w:tc>
          <w:tcPr>
            <w:tcW w:w="1020" w:type="dxa"/>
            <w:vAlign w:val="center"/>
          </w:tcPr>
          <w:p w14:paraId="718E1100" w14:textId="77777777" w:rsidR="00BB178F" w:rsidRPr="00BB178F" w:rsidRDefault="00BB178F" w:rsidP="00BB178F">
            <w:pPr>
              <w:jc w:val="center"/>
              <w:rPr>
                <w:sz w:val="40"/>
                <w:szCs w:val="40"/>
                <w:lang w:val="en-US"/>
              </w:rPr>
            </w:pPr>
            <w:r w:rsidRPr="00BB178F">
              <w:rPr>
                <w:sz w:val="40"/>
                <w:szCs w:val="40"/>
                <w:lang w:val="en-US"/>
              </w:rPr>
              <w:t>II</w:t>
            </w:r>
          </w:p>
        </w:tc>
      </w:tr>
      <w:tr w:rsidR="00BB178F" w:rsidRPr="00BB178F" w14:paraId="0AD64B58" w14:textId="77777777" w:rsidTr="003D38C5">
        <w:trPr>
          <w:trHeight w:val="1020"/>
        </w:trPr>
        <w:tc>
          <w:tcPr>
            <w:tcW w:w="1020" w:type="dxa"/>
            <w:vAlign w:val="center"/>
          </w:tcPr>
          <w:p w14:paraId="17A0CD29" w14:textId="4448C2E8" w:rsidR="00BB178F" w:rsidRPr="00BB178F" w:rsidRDefault="00BB178F" w:rsidP="00BB178F">
            <w:pPr>
              <w:jc w:val="center"/>
              <w:rPr>
                <w:sz w:val="40"/>
                <w:szCs w:val="40"/>
                <w:lang w:val="en-US"/>
              </w:rPr>
            </w:pPr>
            <w:r w:rsidRPr="00BB178F">
              <w:rPr>
                <w:sz w:val="40"/>
                <w:szCs w:val="40"/>
                <w:lang w:val="en-US"/>
              </w:rPr>
              <w:t>IV</w:t>
            </w:r>
          </w:p>
        </w:tc>
        <w:tc>
          <w:tcPr>
            <w:tcW w:w="1020" w:type="dxa"/>
            <w:vAlign w:val="center"/>
          </w:tcPr>
          <w:p w14:paraId="0EEB51AC" w14:textId="77777777" w:rsidR="00BB178F" w:rsidRPr="00BB178F" w:rsidRDefault="00BB178F" w:rsidP="00BB178F">
            <w:pPr>
              <w:jc w:val="center"/>
              <w:rPr>
                <w:sz w:val="40"/>
                <w:szCs w:val="40"/>
                <w:lang w:val="en-US"/>
              </w:rPr>
            </w:pPr>
            <w:r w:rsidRPr="00BB178F">
              <w:rPr>
                <w:sz w:val="40"/>
                <w:szCs w:val="40"/>
                <w:lang w:val="en-US"/>
              </w:rPr>
              <w:t>III</w:t>
            </w:r>
          </w:p>
        </w:tc>
        <w:tc>
          <w:tcPr>
            <w:tcW w:w="1020" w:type="dxa"/>
            <w:vAlign w:val="center"/>
          </w:tcPr>
          <w:p w14:paraId="74A8FAAA" w14:textId="046C9643" w:rsidR="00BB178F" w:rsidRPr="00BB178F" w:rsidRDefault="00E74EEC" w:rsidP="00BB178F">
            <w:pPr>
              <w:jc w:val="center"/>
              <w:rPr>
                <w:sz w:val="40"/>
                <w:szCs w:val="40"/>
                <w:lang w:val="en-US"/>
              </w:rPr>
            </w:pPr>
            <w:r>
              <w:rPr>
                <w:sz w:val="40"/>
                <w:szCs w:val="40"/>
                <w:lang w:val="en-US"/>
              </w:rPr>
              <w:t>I</w:t>
            </w:r>
            <w:r w:rsidR="00BB178F" w:rsidRPr="00BB178F">
              <w:rPr>
                <w:sz w:val="40"/>
                <w:szCs w:val="40"/>
                <w:lang w:val="en-US"/>
              </w:rPr>
              <w:t>II</w:t>
            </w:r>
          </w:p>
        </w:tc>
        <w:tc>
          <w:tcPr>
            <w:tcW w:w="1020" w:type="dxa"/>
            <w:vAlign w:val="center"/>
          </w:tcPr>
          <w:p w14:paraId="11A53B08" w14:textId="77777777" w:rsidR="00BB178F" w:rsidRPr="00BB178F" w:rsidRDefault="00BB178F" w:rsidP="00BB178F">
            <w:pPr>
              <w:jc w:val="center"/>
              <w:rPr>
                <w:sz w:val="40"/>
                <w:szCs w:val="40"/>
                <w:lang w:val="en-US"/>
              </w:rPr>
            </w:pPr>
            <w:r w:rsidRPr="00BB178F">
              <w:rPr>
                <w:sz w:val="40"/>
                <w:szCs w:val="40"/>
                <w:lang w:val="en-US"/>
              </w:rPr>
              <w:t>II</w:t>
            </w:r>
          </w:p>
        </w:tc>
      </w:tr>
      <w:tr w:rsidR="00BB178F" w:rsidRPr="00BB178F" w14:paraId="5197B302" w14:textId="77777777" w:rsidTr="003D38C5">
        <w:trPr>
          <w:trHeight w:val="1020"/>
        </w:trPr>
        <w:tc>
          <w:tcPr>
            <w:tcW w:w="1020" w:type="dxa"/>
            <w:vAlign w:val="center"/>
          </w:tcPr>
          <w:p w14:paraId="5A15339A" w14:textId="210A8F0C" w:rsidR="00BB178F" w:rsidRPr="00BB178F" w:rsidRDefault="00BB178F" w:rsidP="00BB178F">
            <w:pPr>
              <w:jc w:val="center"/>
              <w:rPr>
                <w:sz w:val="40"/>
                <w:szCs w:val="40"/>
                <w:lang w:val="en-US"/>
              </w:rPr>
            </w:pPr>
            <w:r w:rsidRPr="00BB178F">
              <w:rPr>
                <w:sz w:val="40"/>
                <w:szCs w:val="40"/>
                <w:lang w:val="en-US"/>
              </w:rPr>
              <w:t>IV</w:t>
            </w:r>
          </w:p>
        </w:tc>
        <w:tc>
          <w:tcPr>
            <w:tcW w:w="1020" w:type="dxa"/>
            <w:vAlign w:val="center"/>
          </w:tcPr>
          <w:p w14:paraId="7A698378" w14:textId="77777777" w:rsidR="00BB178F" w:rsidRPr="00BB178F" w:rsidRDefault="00BB178F" w:rsidP="00BB178F">
            <w:pPr>
              <w:jc w:val="center"/>
              <w:rPr>
                <w:sz w:val="40"/>
                <w:szCs w:val="40"/>
                <w:lang w:val="en-US"/>
              </w:rPr>
            </w:pPr>
            <w:r w:rsidRPr="00BB178F">
              <w:rPr>
                <w:sz w:val="40"/>
                <w:szCs w:val="40"/>
                <w:lang w:val="en-US"/>
              </w:rPr>
              <w:t>III</w:t>
            </w:r>
          </w:p>
        </w:tc>
        <w:tc>
          <w:tcPr>
            <w:tcW w:w="1020" w:type="dxa"/>
            <w:vAlign w:val="center"/>
          </w:tcPr>
          <w:p w14:paraId="3CE57B58" w14:textId="77777777" w:rsidR="00BB178F" w:rsidRPr="00BB178F" w:rsidRDefault="00BB178F" w:rsidP="00BB178F">
            <w:pPr>
              <w:jc w:val="center"/>
              <w:rPr>
                <w:sz w:val="40"/>
                <w:szCs w:val="40"/>
                <w:lang w:val="en-US"/>
              </w:rPr>
            </w:pPr>
            <w:r w:rsidRPr="00BB178F">
              <w:rPr>
                <w:sz w:val="40"/>
                <w:szCs w:val="40"/>
                <w:lang w:val="en-US"/>
              </w:rPr>
              <w:t>II</w:t>
            </w:r>
          </w:p>
        </w:tc>
        <w:tc>
          <w:tcPr>
            <w:tcW w:w="1020" w:type="dxa"/>
            <w:vAlign w:val="center"/>
          </w:tcPr>
          <w:p w14:paraId="4AB9B669" w14:textId="77777777" w:rsidR="00BB178F" w:rsidRPr="00BB178F" w:rsidRDefault="00BB178F" w:rsidP="00BB178F">
            <w:pPr>
              <w:jc w:val="center"/>
              <w:rPr>
                <w:sz w:val="40"/>
                <w:szCs w:val="40"/>
                <w:lang w:val="en-US"/>
              </w:rPr>
            </w:pPr>
            <w:r w:rsidRPr="00BB178F">
              <w:rPr>
                <w:sz w:val="40"/>
                <w:szCs w:val="40"/>
                <w:lang w:val="en-US"/>
              </w:rPr>
              <w:t>II</w:t>
            </w:r>
          </w:p>
        </w:tc>
      </w:tr>
      <w:tr w:rsidR="00BB178F" w:rsidRPr="00BB178F" w14:paraId="73114B0E" w14:textId="77777777" w:rsidTr="003D38C5">
        <w:trPr>
          <w:trHeight w:val="1020"/>
        </w:trPr>
        <w:tc>
          <w:tcPr>
            <w:tcW w:w="1020" w:type="dxa"/>
            <w:vAlign w:val="center"/>
          </w:tcPr>
          <w:p w14:paraId="43BB3DE6" w14:textId="61BAA650" w:rsidR="00BB178F" w:rsidRPr="00BB178F" w:rsidRDefault="00BB178F" w:rsidP="00BB178F">
            <w:pPr>
              <w:jc w:val="center"/>
              <w:rPr>
                <w:sz w:val="40"/>
                <w:szCs w:val="40"/>
                <w:lang w:val="en-US"/>
              </w:rPr>
            </w:pPr>
            <w:r w:rsidRPr="00BB178F">
              <w:rPr>
                <w:sz w:val="40"/>
                <w:szCs w:val="40"/>
                <w:lang w:val="en-US"/>
              </w:rPr>
              <w:t>I</w:t>
            </w:r>
          </w:p>
        </w:tc>
        <w:tc>
          <w:tcPr>
            <w:tcW w:w="1020" w:type="dxa"/>
            <w:vAlign w:val="center"/>
          </w:tcPr>
          <w:p w14:paraId="01428929" w14:textId="77777777" w:rsidR="00BB178F" w:rsidRPr="00BB178F" w:rsidRDefault="00BB178F" w:rsidP="00BB178F">
            <w:pPr>
              <w:jc w:val="center"/>
              <w:rPr>
                <w:sz w:val="40"/>
                <w:szCs w:val="40"/>
                <w:lang w:val="en-US"/>
              </w:rPr>
            </w:pPr>
            <w:r w:rsidRPr="00BB178F">
              <w:rPr>
                <w:sz w:val="40"/>
                <w:szCs w:val="40"/>
                <w:lang w:val="en-US"/>
              </w:rPr>
              <w:t>I</w:t>
            </w:r>
          </w:p>
        </w:tc>
        <w:tc>
          <w:tcPr>
            <w:tcW w:w="1020" w:type="dxa"/>
            <w:vAlign w:val="center"/>
          </w:tcPr>
          <w:p w14:paraId="70948CE2" w14:textId="77777777" w:rsidR="00BB178F" w:rsidRPr="00BB178F" w:rsidRDefault="00BB178F" w:rsidP="00BB178F">
            <w:pPr>
              <w:jc w:val="center"/>
              <w:rPr>
                <w:sz w:val="40"/>
                <w:szCs w:val="40"/>
                <w:lang w:val="en-US"/>
              </w:rPr>
            </w:pPr>
            <w:r w:rsidRPr="00BB178F">
              <w:rPr>
                <w:sz w:val="40"/>
                <w:szCs w:val="40"/>
                <w:lang w:val="en-US"/>
              </w:rPr>
              <w:t>I</w:t>
            </w:r>
          </w:p>
        </w:tc>
        <w:tc>
          <w:tcPr>
            <w:tcW w:w="1020" w:type="dxa"/>
            <w:vAlign w:val="center"/>
          </w:tcPr>
          <w:p w14:paraId="0DEDB3A4" w14:textId="77777777" w:rsidR="00BB178F" w:rsidRPr="00BB178F" w:rsidRDefault="00BB178F" w:rsidP="00BB178F">
            <w:pPr>
              <w:jc w:val="center"/>
              <w:rPr>
                <w:sz w:val="40"/>
                <w:szCs w:val="40"/>
                <w:lang w:val="en-US"/>
              </w:rPr>
            </w:pPr>
            <w:r w:rsidRPr="00BB178F">
              <w:rPr>
                <w:sz w:val="40"/>
                <w:szCs w:val="40"/>
                <w:lang w:val="en-US"/>
              </w:rPr>
              <w:t>I</w:t>
            </w:r>
          </w:p>
        </w:tc>
      </w:tr>
    </w:tbl>
    <w:p w14:paraId="797945ED" w14:textId="6B0BA1D9" w:rsidR="00BB178F" w:rsidRPr="00BB178F" w:rsidRDefault="00BB178F" w:rsidP="00BB178F">
      <w:pPr>
        <w:spacing w:after="0" w:line="360" w:lineRule="atLeast"/>
        <w:jc w:val="center"/>
        <w:rPr>
          <w:rFonts w:ascii="Times New Roman CYR" w:eastAsia="Times New Roman" w:hAnsi="Times New Roman CYR" w:cs="Times New Roman"/>
          <w:sz w:val="24"/>
          <w:szCs w:val="20"/>
          <w:lang w:eastAsia="ru-RU"/>
        </w:rPr>
      </w:pPr>
    </w:p>
    <w:p w14:paraId="3C7CA064" w14:textId="77777777" w:rsidR="00BB178F" w:rsidRPr="00BB178F" w:rsidRDefault="00BB178F" w:rsidP="00BB178F">
      <w:pPr>
        <w:spacing w:after="0" w:line="360" w:lineRule="atLeast"/>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нормальный</w:t>
      </w:r>
    </w:p>
    <w:p w14:paraId="1421E995" w14:textId="77777777" w:rsidR="00BB178F" w:rsidRPr="00BB178F" w:rsidRDefault="00BB178F" w:rsidP="00BB178F">
      <w:pPr>
        <w:spacing w:after="0" w:line="240" w:lineRule="auto"/>
        <w:jc w:val="center"/>
        <w:rPr>
          <w:rFonts w:ascii="Times New Roman CYR" w:eastAsia="Times New Roman" w:hAnsi="Times New Roman CYR" w:cs="Times New Roman"/>
          <w:sz w:val="52"/>
          <w:szCs w:val="20"/>
          <w:lang w:eastAsia="ru-RU"/>
        </w:rPr>
      </w:pPr>
    </w:p>
    <w:p w14:paraId="740AB704" w14:textId="044972E4" w:rsidR="00BB178F" w:rsidRPr="00BB178F" w:rsidRDefault="00BB178F" w:rsidP="00BB178F">
      <w:pPr>
        <w:spacing w:after="0" w:line="360" w:lineRule="atLeast"/>
        <w:jc w:val="both"/>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пониженный</w:t>
      </w:r>
    </w:p>
    <w:p w14:paraId="5A1C1601" w14:textId="77777777" w:rsidR="00BB178F" w:rsidRPr="00BB178F" w:rsidRDefault="00BB178F" w:rsidP="00BB178F">
      <w:pPr>
        <w:spacing w:after="0" w:line="240" w:lineRule="auto"/>
        <w:jc w:val="both"/>
        <w:rPr>
          <w:rFonts w:ascii="Times New Roman CYR" w:eastAsia="Times New Roman" w:hAnsi="Times New Roman CYR" w:cs="Times New Roman"/>
          <w:sz w:val="36"/>
          <w:szCs w:val="20"/>
          <w:lang w:eastAsia="ru-RU"/>
        </w:rPr>
      </w:pPr>
    </w:p>
    <w:p w14:paraId="02850074" w14:textId="77777777" w:rsidR="00BB178F" w:rsidRPr="00BB178F" w:rsidRDefault="00BB178F" w:rsidP="00BB178F">
      <w:pPr>
        <w:spacing w:after="0" w:line="360" w:lineRule="atLeast"/>
        <w:jc w:val="both"/>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w:t>
      </w:r>
      <w:proofErr w:type="spellStart"/>
      <w:r w:rsidRPr="00BB178F">
        <w:rPr>
          <w:rFonts w:ascii="Times New Roman CYR" w:eastAsia="Times New Roman" w:hAnsi="Times New Roman CYR" w:cs="Times New Roman"/>
          <w:sz w:val="28"/>
          <w:szCs w:val="20"/>
          <w:lang w:eastAsia="ru-RU"/>
        </w:rPr>
        <w:t>неудовлетво</w:t>
      </w:r>
      <w:proofErr w:type="spellEnd"/>
      <w:r w:rsidRPr="00BB178F">
        <w:rPr>
          <w:rFonts w:ascii="Times New Roman CYR" w:eastAsia="Times New Roman" w:hAnsi="Times New Roman CYR" w:cs="Times New Roman"/>
          <w:sz w:val="28"/>
          <w:szCs w:val="20"/>
          <w:lang w:eastAsia="ru-RU"/>
        </w:rPr>
        <w:t>-</w:t>
      </w:r>
    </w:p>
    <w:p w14:paraId="436F1EAF" w14:textId="77777777" w:rsidR="00BB178F" w:rsidRPr="00BB178F" w:rsidRDefault="00BB178F" w:rsidP="00BB178F">
      <w:pPr>
        <w:spacing w:after="0" w:line="360" w:lineRule="atLeast"/>
        <w:jc w:val="both"/>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w:t>
      </w:r>
      <w:proofErr w:type="spellStart"/>
      <w:r w:rsidRPr="00BB178F">
        <w:rPr>
          <w:rFonts w:ascii="Times New Roman CYR" w:eastAsia="Times New Roman" w:hAnsi="Times New Roman CYR" w:cs="Times New Roman"/>
          <w:sz w:val="28"/>
          <w:szCs w:val="20"/>
          <w:lang w:eastAsia="ru-RU"/>
        </w:rPr>
        <w:t>рительный</w:t>
      </w:r>
      <w:proofErr w:type="spellEnd"/>
    </w:p>
    <w:p w14:paraId="18F8F06D" w14:textId="77777777" w:rsidR="00BB178F" w:rsidRPr="00BB178F" w:rsidRDefault="00BB178F" w:rsidP="00BB178F">
      <w:pPr>
        <w:spacing w:after="0" w:line="360" w:lineRule="atLeast"/>
        <w:jc w:val="both"/>
        <w:rPr>
          <w:rFonts w:ascii="Times New Roman CYR" w:eastAsia="Times New Roman" w:hAnsi="Times New Roman CYR" w:cs="Times New Roman"/>
          <w:sz w:val="52"/>
          <w:szCs w:val="20"/>
          <w:lang w:eastAsia="ru-RU"/>
        </w:rPr>
      </w:pPr>
    </w:p>
    <w:p w14:paraId="212C4FB4" w14:textId="3F2C98D4" w:rsidR="00BB178F" w:rsidRPr="00BB178F" w:rsidRDefault="00BB178F" w:rsidP="00BB178F">
      <w:pPr>
        <w:spacing w:after="0" w:line="360" w:lineRule="atLeast"/>
        <w:jc w:val="both"/>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 xml:space="preserve">             опасный</w:t>
      </w:r>
    </w:p>
    <w:p w14:paraId="3BFA7885" w14:textId="4E652A5C" w:rsidR="00BB178F" w:rsidRPr="00BB178F" w:rsidRDefault="00BB178F" w:rsidP="00BB178F">
      <w:pPr>
        <w:spacing w:after="0" w:line="360" w:lineRule="atLeast"/>
        <w:jc w:val="both"/>
        <w:rPr>
          <w:rFonts w:ascii="Times New Roman CYR" w:eastAsia="Times New Roman" w:hAnsi="Times New Roman CYR" w:cs="Times New Roman"/>
          <w:sz w:val="40"/>
          <w:szCs w:val="20"/>
          <w:lang w:eastAsia="ru-RU"/>
        </w:rPr>
      </w:pPr>
    </w:p>
    <w:p w14:paraId="12EE4EC6" w14:textId="35261F95" w:rsidR="00BB178F" w:rsidRPr="00BB178F" w:rsidRDefault="00BB178F" w:rsidP="00BB178F">
      <w:pPr>
        <w:tabs>
          <w:tab w:val="left" w:pos="2410"/>
          <w:tab w:val="left" w:pos="3261"/>
          <w:tab w:val="left" w:pos="4253"/>
          <w:tab w:val="left" w:pos="5387"/>
          <w:tab w:val="left" w:pos="6946"/>
        </w:tabs>
        <w:spacing w:after="0" w:line="360" w:lineRule="atLeast"/>
        <w:jc w:val="both"/>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ab/>
      </w:r>
      <w:r w:rsidR="002102D2">
        <w:rPr>
          <w:rFonts w:ascii="Times New Roman CYR" w:eastAsia="Times New Roman" w:hAnsi="Times New Roman CYR" w:cs="Times New Roman"/>
          <w:sz w:val="28"/>
          <w:szCs w:val="20"/>
          <w:lang w:eastAsia="ru-RU"/>
        </w:rPr>
        <w:t xml:space="preserve">  </w:t>
      </w:r>
      <w:r w:rsidR="00760817">
        <w:rPr>
          <w:rFonts w:ascii="Times New Roman CYR" w:eastAsia="Times New Roman" w:hAnsi="Times New Roman CYR" w:cs="Times New Roman"/>
          <w:sz w:val="28"/>
          <w:szCs w:val="20"/>
          <w:lang w:eastAsia="ru-RU"/>
        </w:rPr>
        <w:t xml:space="preserve"> </w:t>
      </w:r>
      <w:r w:rsidR="002102D2">
        <w:rPr>
          <w:rFonts w:ascii="Times New Roman CYR" w:eastAsia="Times New Roman" w:hAnsi="Times New Roman CYR" w:cs="Times New Roman"/>
          <w:sz w:val="28"/>
          <w:szCs w:val="20"/>
          <w:lang w:eastAsia="ru-RU"/>
        </w:rPr>
        <w:t xml:space="preserve"> </w:t>
      </w:r>
      <w:r w:rsidRPr="00BB178F">
        <w:rPr>
          <w:rFonts w:ascii="Times New Roman CYR" w:eastAsia="Times New Roman" w:hAnsi="Times New Roman CYR" w:cs="Times New Roman"/>
          <w:sz w:val="28"/>
          <w:szCs w:val="20"/>
          <w:lang w:eastAsia="ru-RU"/>
        </w:rPr>
        <w:t>0</w:t>
      </w:r>
      <w:r w:rsidRPr="00BB178F">
        <w:rPr>
          <w:rFonts w:ascii="Times New Roman CYR" w:eastAsia="Times New Roman" w:hAnsi="Times New Roman CYR" w:cs="Times New Roman"/>
          <w:sz w:val="28"/>
          <w:szCs w:val="20"/>
          <w:lang w:eastAsia="ru-RU"/>
        </w:rPr>
        <w:tab/>
      </w:r>
      <w:r w:rsidR="002102D2">
        <w:rPr>
          <w:rFonts w:ascii="Times New Roman CYR" w:eastAsia="Times New Roman" w:hAnsi="Times New Roman CYR" w:cs="Times New Roman"/>
          <w:sz w:val="28"/>
          <w:szCs w:val="20"/>
          <w:lang w:eastAsia="ru-RU"/>
        </w:rPr>
        <w:t xml:space="preserve">   </w:t>
      </w:r>
      <w:r w:rsidRPr="00BB178F">
        <w:rPr>
          <w:rFonts w:ascii="Times New Roman CYR" w:eastAsia="Times New Roman" w:hAnsi="Times New Roman CYR" w:cs="Times New Roman"/>
          <w:sz w:val="28"/>
          <w:szCs w:val="20"/>
          <w:lang w:eastAsia="ru-RU"/>
        </w:rPr>
        <w:t>150</w:t>
      </w:r>
      <w:r w:rsidRPr="00BB178F">
        <w:rPr>
          <w:rFonts w:ascii="Times New Roman CYR" w:eastAsia="Times New Roman" w:hAnsi="Times New Roman CYR" w:cs="Times New Roman"/>
          <w:sz w:val="28"/>
          <w:szCs w:val="20"/>
          <w:lang w:eastAsia="ru-RU"/>
        </w:rPr>
        <w:tab/>
      </w:r>
      <w:r w:rsidR="002102D2">
        <w:rPr>
          <w:rFonts w:ascii="Times New Roman CYR" w:eastAsia="Times New Roman" w:hAnsi="Times New Roman CYR" w:cs="Times New Roman"/>
          <w:sz w:val="28"/>
          <w:szCs w:val="20"/>
          <w:lang w:eastAsia="ru-RU"/>
        </w:rPr>
        <w:t xml:space="preserve">   </w:t>
      </w:r>
      <w:r w:rsidRPr="00BB178F">
        <w:rPr>
          <w:rFonts w:ascii="Times New Roman CYR" w:eastAsia="Times New Roman" w:hAnsi="Times New Roman CYR" w:cs="Times New Roman"/>
          <w:sz w:val="28"/>
          <w:szCs w:val="20"/>
          <w:lang w:eastAsia="ru-RU"/>
        </w:rPr>
        <w:t>1500</w:t>
      </w:r>
      <w:r w:rsidRPr="00BB178F">
        <w:rPr>
          <w:rFonts w:ascii="Times New Roman CYR" w:eastAsia="Times New Roman" w:hAnsi="Times New Roman CYR" w:cs="Times New Roman"/>
          <w:sz w:val="28"/>
          <w:szCs w:val="20"/>
          <w:lang w:eastAsia="ru-RU"/>
        </w:rPr>
        <w:tab/>
      </w:r>
      <w:r w:rsidR="002102D2">
        <w:rPr>
          <w:rFonts w:ascii="Times New Roman CYR" w:eastAsia="Times New Roman" w:hAnsi="Times New Roman CYR" w:cs="Times New Roman"/>
          <w:sz w:val="28"/>
          <w:szCs w:val="20"/>
          <w:lang w:eastAsia="ru-RU"/>
        </w:rPr>
        <w:t xml:space="preserve">   </w:t>
      </w:r>
      <w:r w:rsidRPr="00BB178F">
        <w:rPr>
          <w:rFonts w:ascii="Times New Roman CYR" w:eastAsia="Times New Roman" w:hAnsi="Times New Roman CYR" w:cs="Times New Roman"/>
          <w:sz w:val="28"/>
          <w:szCs w:val="20"/>
          <w:lang w:eastAsia="ru-RU"/>
        </w:rPr>
        <w:t>7500</w:t>
      </w:r>
      <w:r w:rsidRPr="00BB178F">
        <w:rPr>
          <w:rFonts w:ascii="Times New Roman CYR" w:eastAsia="Times New Roman" w:hAnsi="Times New Roman CYR" w:cs="Times New Roman"/>
          <w:sz w:val="28"/>
          <w:szCs w:val="20"/>
          <w:lang w:eastAsia="ru-RU"/>
        </w:rPr>
        <w:tab/>
        <w:t>Вероятный</w:t>
      </w:r>
    </w:p>
    <w:p w14:paraId="50BC3C21" w14:textId="6CA52D02" w:rsidR="006A638E" w:rsidRDefault="00BB178F" w:rsidP="00BB178F">
      <w:pPr>
        <w:tabs>
          <w:tab w:val="left" w:pos="6663"/>
        </w:tabs>
        <w:spacing w:after="0" w:line="360" w:lineRule="atLeast"/>
        <w:rPr>
          <w:rFonts w:ascii="Times New Roman CYR" w:eastAsia="Times New Roman" w:hAnsi="Times New Roman CYR" w:cs="Times New Roman"/>
          <w:sz w:val="28"/>
          <w:szCs w:val="20"/>
          <w:lang w:eastAsia="ru-RU"/>
        </w:rPr>
      </w:pPr>
      <w:r w:rsidRPr="00BB178F">
        <w:rPr>
          <w:rFonts w:ascii="Times New Roman CYR" w:eastAsia="Times New Roman" w:hAnsi="Times New Roman CYR" w:cs="Times New Roman"/>
          <w:sz w:val="28"/>
          <w:szCs w:val="20"/>
          <w:lang w:eastAsia="ru-RU"/>
        </w:rPr>
        <w:tab/>
      </w:r>
      <w:r w:rsidR="00DD256F">
        <w:rPr>
          <w:rFonts w:ascii="Times New Roman CYR" w:eastAsia="Times New Roman" w:hAnsi="Times New Roman CYR" w:cs="Times New Roman"/>
          <w:sz w:val="28"/>
          <w:szCs w:val="20"/>
          <w:lang w:eastAsia="ru-RU"/>
        </w:rPr>
        <w:t xml:space="preserve">  </w:t>
      </w:r>
      <w:r w:rsidRPr="00BB178F">
        <w:rPr>
          <w:rFonts w:ascii="Times New Roman CYR" w:eastAsia="Times New Roman" w:hAnsi="Times New Roman CYR" w:cs="Times New Roman"/>
          <w:sz w:val="28"/>
          <w:szCs w:val="20"/>
          <w:lang w:eastAsia="ru-RU"/>
        </w:rPr>
        <w:t>вред, млн. руб.</w:t>
      </w:r>
    </w:p>
    <w:p w14:paraId="46039DA5" w14:textId="3FAF58BE" w:rsidR="00BB178F" w:rsidRPr="00BB178F" w:rsidRDefault="00E54BBF" w:rsidP="00F07DEF">
      <w:pPr>
        <w:tabs>
          <w:tab w:val="left" w:pos="2127"/>
          <w:tab w:val="left" w:pos="3261"/>
          <w:tab w:val="left" w:pos="4253"/>
          <w:tab w:val="left" w:pos="5387"/>
          <w:tab w:val="left" w:pos="6946"/>
        </w:tabs>
        <w:spacing w:after="0" w:line="360" w:lineRule="atLeast"/>
        <w:jc w:val="center"/>
        <w:rPr>
          <w:rFonts w:ascii="Times New Roman CYR" w:eastAsia="Times New Roman" w:hAnsi="Times New Roman CYR" w:cs="Times New Roman"/>
          <w:sz w:val="28"/>
          <w:szCs w:val="20"/>
          <w:lang w:eastAsia="ru-RU"/>
        </w:rPr>
      </w:pPr>
      <w:r w:rsidRPr="00E54BBF">
        <w:rPr>
          <w:rFonts w:ascii="Times New Roman CYR" w:eastAsia="Times New Roman" w:hAnsi="Times New Roman CYR" w:cs="Times New Roman"/>
          <w:sz w:val="28"/>
          <w:szCs w:val="20"/>
          <w:lang w:eastAsia="ru-RU"/>
        </w:rPr>
        <w:t>_____________</w:t>
      </w:r>
      <w:r w:rsidR="00F07DEF">
        <w:rPr>
          <w:rFonts w:ascii="Times New Roman CYR" w:eastAsia="Times New Roman" w:hAnsi="Times New Roman CYR" w:cs="Times New Roman"/>
          <w:sz w:val="28"/>
          <w:szCs w:val="20"/>
          <w:lang w:eastAsia="ru-RU"/>
        </w:rPr>
        <w:t>».</w:t>
      </w:r>
    </w:p>
    <w:p w14:paraId="3978DA44" w14:textId="680C9670" w:rsidR="00A618B3" w:rsidRDefault="00A618B3" w:rsidP="00974E4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7554DC28" w14:textId="77777777" w:rsidR="00974E4D" w:rsidRPr="00EC143B" w:rsidRDefault="00974E4D" w:rsidP="00681A17">
      <w:pPr>
        <w:pStyle w:val="ConsPlusNormal"/>
        <w:spacing w:line="336" w:lineRule="auto"/>
        <w:ind w:firstLine="709"/>
        <w:jc w:val="both"/>
        <w:rPr>
          <w:rFonts w:ascii="Times New Roman" w:hAnsi="Times New Roman" w:cs="Times New Roman"/>
          <w:sz w:val="28"/>
          <w:szCs w:val="28"/>
        </w:rPr>
      </w:pPr>
      <w:bookmarkStart w:id="1" w:name="_GoBack"/>
      <w:r w:rsidRPr="00EC143B">
        <w:rPr>
          <w:rFonts w:ascii="Times New Roman" w:hAnsi="Times New Roman" w:cs="Times New Roman"/>
          <w:sz w:val="28"/>
          <w:szCs w:val="28"/>
        </w:rPr>
        <w:lastRenderedPageBreak/>
        <w:t>4. В Положении о декларировании безопасности гидротехнических сооружений, утвержденном постановлением Правительства Российской Федерации от 20 ноября 2020 г. № 1892 (Собрание законодательства Российской Федерации, 2020, № 48, ст. 7747; 2022, № 40, ст. 6833):</w:t>
      </w:r>
    </w:p>
    <w:p w14:paraId="538ECF4F" w14:textId="77777777" w:rsidR="00974E4D" w:rsidRPr="00EC143B" w:rsidRDefault="00974E4D" w:rsidP="00681A17">
      <w:pPr>
        <w:pStyle w:val="ConsPlusNormal"/>
        <w:spacing w:line="336" w:lineRule="auto"/>
        <w:ind w:firstLine="709"/>
        <w:jc w:val="both"/>
        <w:rPr>
          <w:rFonts w:ascii="Times New Roman" w:hAnsi="Times New Roman" w:cs="Times New Roman"/>
          <w:sz w:val="28"/>
          <w:szCs w:val="28"/>
        </w:rPr>
      </w:pPr>
      <w:r w:rsidRPr="00EC143B">
        <w:rPr>
          <w:rFonts w:ascii="Times New Roman" w:hAnsi="Times New Roman" w:cs="Times New Roman"/>
          <w:sz w:val="28"/>
          <w:szCs w:val="28"/>
        </w:rPr>
        <w:t>а) пункт 1 дополнить словами «, а также критерии установления уровня безопасности гидротехнического сооружения»;</w:t>
      </w:r>
    </w:p>
    <w:p w14:paraId="28B3EF61" w14:textId="77777777" w:rsidR="00974E4D" w:rsidRDefault="00974E4D" w:rsidP="00681A17">
      <w:pPr>
        <w:pStyle w:val="ConsPlusNormal"/>
        <w:spacing w:line="336" w:lineRule="auto"/>
        <w:ind w:firstLine="709"/>
        <w:jc w:val="both"/>
        <w:rPr>
          <w:rFonts w:ascii="Times New Roman" w:hAnsi="Times New Roman" w:cs="Times New Roman"/>
          <w:sz w:val="28"/>
          <w:szCs w:val="28"/>
        </w:rPr>
      </w:pPr>
      <w:r w:rsidRPr="00EC143B">
        <w:rPr>
          <w:rFonts w:ascii="Times New Roman" w:hAnsi="Times New Roman" w:cs="Times New Roman"/>
          <w:sz w:val="28"/>
          <w:szCs w:val="28"/>
        </w:rPr>
        <w:t xml:space="preserve">б) пункт 2 после слов «эксплуатирующей организацией» дополнить словами «, а при консервации и ликвидации гидротехнического сооружения, которое не имеет собственника или собственник которого неизвестен либо </w:t>
      </w:r>
      <w:r w:rsidRPr="00EC143B">
        <w:rPr>
          <w:rFonts w:ascii="Times New Roman" w:hAnsi="Times New Roman" w:cs="Times New Roman"/>
          <w:sz w:val="28"/>
          <w:szCs w:val="28"/>
        </w:rPr>
        <w:br/>
        <w:t xml:space="preserve">от права </w:t>
      </w:r>
      <w:proofErr w:type="gramStart"/>
      <w:r w:rsidRPr="00EC143B">
        <w:rPr>
          <w:rFonts w:ascii="Times New Roman" w:hAnsi="Times New Roman" w:cs="Times New Roman"/>
          <w:sz w:val="28"/>
          <w:szCs w:val="28"/>
        </w:rPr>
        <w:t>собственности</w:t>
      </w:r>
      <w:proofErr w:type="gramEnd"/>
      <w:r w:rsidRPr="00EC143B">
        <w:rPr>
          <w:rFonts w:ascii="Times New Roman" w:hAnsi="Times New Roman" w:cs="Times New Roman"/>
          <w:sz w:val="28"/>
          <w:szCs w:val="28"/>
        </w:rPr>
        <w:t xml:space="preserve"> на которое собственник отказался, – органом исполнительной власти субъекта Российской Федерации»;</w:t>
      </w:r>
    </w:p>
    <w:p w14:paraId="19F32260" w14:textId="77777777" w:rsidR="00974E4D" w:rsidRDefault="00974E4D" w:rsidP="00681A17">
      <w:pPr>
        <w:pStyle w:val="ConsPlusNormal"/>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 3 изложить в следующей редакции:</w:t>
      </w:r>
    </w:p>
    <w:p w14:paraId="1F7A70F4" w14:textId="77777777" w:rsidR="00974E4D" w:rsidRDefault="00974E4D" w:rsidP="00681A17">
      <w:pPr>
        <w:pStyle w:val="ConsPlusNormal"/>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C4D78">
        <w:rPr>
          <w:rFonts w:ascii="Times New Roman" w:hAnsi="Times New Roman" w:cs="Times New Roman"/>
          <w:sz w:val="28"/>
          <w:szCs w:val="28"/>
        </w:rPr>
        <w:t xml:space="preserve">3. </w:t>
      </w:r>
      <w:r>
        <w:rPr>
          <w:rFonts w:ascii="Times New Roman" w:hAnsi="Times New Roman" w:cs="Times New Roman"/>
          <w:sz w:val="28"/>
          <w:szCs w:val="28"/>
        </w:rPr>
        <w:t>Ф</w:t>
      </w:r>
      <w:r w:rsidRPr="008C4D78">
        <w:rPr>
          <w:rFonts w:ascii="Times New Roman" w:hAnsi="Times New Roman" w:cs="Times New Roman"/>
          <w:sz w:val="28"/>
          <w:szCs w:val="28"/>
        </w:rPr>
        <w:t xml:space="preserve">орма декларации безопасности приведена в приложении 1 </w:t>
      </w:r>
      <w:r>
        <w:rPr>
          <w:rFonts w:ascii="Times New Roman" w:hAnsi="Times New Roman" w:cs="Times New Roman"/>
          <w:sz w:val="28"/>
          <w:szCs w:val="28"/>
        </w:rPr>
        <w:br/>
      </w:r>
      <w:r w:rsidRPr="008C4D78">
        <w:rPr>
          <w:rFonts w:ascii="Times New Roman" w:hAnsi="Times New Roman" w:cs="Times New Roman"/>
          <w:sz w:val="28"/>
          <w:szCs w:val="28"/>
        </w:rPr>
        <w:t>к настоящему Положению.</w:t>
      </w:r>
    </w:p>
    <w:p w14:paraId="374BFD55" w14:textId="22B26E7A" w:rsidR="00974E4D" w:rsidRDefault="00974E4D" w:rsidP="00681A17">
      <w:pPr>
        <w:pStyle w:val="ConsPlusNormal"/>
        <w:spacing w:line="336" w:lineRule="auto"/>
        <w:ind w:firstLine="709"/>
        <w:jc w:val="both"/>
        <w:rPr>
          <w:rFonts w:ascii="Times New Roman" w:hAnsi="Times New Roman" w:cs="Times New Roman"/>
          <w:sz w:val="28"/>
          <w:szCs w:val="28"/>
        </w:rPr>
      </w:pPr>
      <w:proofErr w:type="gramStart"/>
      <w:r w:rsidRPr="00E80AD6">
        <w:rPr>
          <w:rFonts w:ascii="Times New Roman" w:hAnsi="Times New Roman" w:cs="Times New Roman"/>
          <w:sz w:val="28"/>
          <w:szCs w:val="28"/>
        </w:rPr>
        <w:t>Федеральные органы исполнительной власти, осуществляющие функции по выработке государственной политики и нормативно-правовому регулированию в сфере обеспечения безопасно</w:t>
      </w:r>
      <w:r w:rsidR="00FB44F9">
        <w:rPr>
          <w:rFonts w:ascii="Times New Roman" w:hAnsi="Times New Roman" w:cs="Times New Roman"/>
          <w:sz w:val="28"/>
          <w:szCs w:val="28"/>
        </w:rPr>
        <w:t>сти гидротехнических сооружений</w:t>
      </w:r>
      <w:r w:rsidRPr="00E80AD6">
        <w:rPr>
          <w:rFonts w:ascii="Times New Roman" w:hAnsi="Times New Roman" w:cs="Times New Roman"/>
          <w:sz w:val="28"/>
          <w:szCs w:val="28"/>
        </w:rPr>
        <w:t xml:space="preserve"> </w:t>
      </w:r>
      <w:r w:rsidR="00FB44F9">
        <w:rPr>
          <w:rFonts w:ascii="Times New Roman" w:hAnsi="Times New Roman" w:cs="Times New Roman"/>
          <w:sz w:val="28"/>
          <w:szCs w:val="28"/>
        </w:rPr>
        <w:t>утверждают методические</w:t>
      </w:r>
      <w:r w:rsidRPr="00E80AD6">
        <w:rPr>
          <w:rFonts w:ascii="Times New Roman" w:hAnsi="Times New Roman" w:cs="Times New Roman"/>
          <w:sz w:val="28"/>
          <w:szCs w:val="28"/>
        </w:rPr>
        <w:t xml:space="preserve"> </w:t>
      </w:r>
      <w:r w:rsidR="00FB44F9">
        <w:rPr>
          <w:rFonts w:ascii="Times New Roman" w:hAnsi="Times New Roman" w:cs="Times New Roman"/>
          <w:sz w:val="28"/>
          <w:szCs w:val="28"/>
        </w:rPr>
        <w:t>рекомендации по</w:t>
      </w:r>
      <w:r>
        <w:rPr>
          <w:rFonts w:ascii="Times New Roman" w:hAnsi="Times New Roman" w:cs="Times New Roman"/>
          <w:sz w:val="28"/>
          <w:szCs w:val="28"/>
        </w:rPr>
        <w:t xml:space="preserve"> заполнени</w:t>
      </w:r>
      <w:r w:rsidR="00FB44F9">
        <w:rPr>
          <w:rFonts w:ascii="Times New Roman" w:hAnsi="Times New Roman" w:cs="Times New Roman"/>
          <w:sz w:val="28"/>
          <w:szCs w:val="28"/>
        </w:rPr>
        <w:t>ю</w:t>
      </w:r>
      <w:r>
        <w:rPr>
          <w:rFonts w:ascii="Times New Roman" w:hAnsi="Times New Roman" w:cs="Times New Roman"/>
          <w:sz w:val="28"/>
          <w:szCs w:val="28"/>
        </w:rPr>
        <w:t xml:space="preserve"> </w:t>
      </w:r>
      <w:r w:rsidRPr="00E80AD6">
        <w:rPr>
          <w:rFonts w:ascii="Times New Roman" w:hAnsi="Times New Roman" w:cs="Times New Roman"/>
          <w:sz w:val="28"/>
          <w:szCs w:val="28"/>
        </w:rPr>
        <w:t>форм</w:t>
      </w:r>
      <w:r>
        <w:rPr>
          <w:rFonts w:ascii="Times New Roman" w:hAnsi="Times New Roman" w:cs="Times New Roman"/>
          <w:sz w:val="28"/>
          <w:szCs w:val="28"/>
        </w:rPr>
        <w:t>ы</w:t>
      </w:r>
      <w:r w:rsidRPr="00E80AD6">
        <w:rPr>
          <w:rFonts w:ascii="Times New Roman" w:hAnsi="Times New Roman" w:cs="Times New Roman"/>
          <w:sz w:val="28"/>
          <w:szCs w:val="28"/>
        </w:rPr>
        <w:t xml:space="preserve"> декларации безопасности</w:t>
      </w:r>
      <w:r w:rsidR="00FB44F9">
        <w:rPr>
          <w:rFonts w:ascii="Times New Roman" w:hAnsi="Times New Roman" w:cs="Times New Roman"/>
          <w:sz w:val="28"/>
          <w:szCs w:val="28"/>
        </w:rPr>
        <w:t xml:space="preserve"> с учетом</w:t>
      </w:r>
      <w:r>
        <w:rPr>
          <w:rFonts w:ascii="Times New Roman" w:hAnsi="Times New Roman" w:cs="Times New Roman"/>
          <w:sz w:val="28"/>
          <w:szCs w:val="28"/>
        </w:rPr>
        <w:t xml:space="preserve"> особенност</w:t>
      </w:r>
      <w:r w:rsidR="00FB44F9">
        <w:rPr>
          <w:rFonts w:ascii="Times New Roman" w:hAnsi="Times New Roman" w:cs="Times New Roman"/>
          <w:sz w:val="28"/>
          <w:szCs w:val="28"/>
        </w:rPr>
        <w:t>ей</w:t>
      </w:r>
      <w:r>
        <w:rPr>
          <w:rFonts w:ascii="Times New Roman" w:hAnsi="Times New Roman" w:cs="Times New Roman"/>
          <w:sz w:val="28"/>
          <w:szCs w:val="28"/>
        </w:rPr>
        <w:t xml:space="preserve"> гидротехнических сооружений </w:t>
      </w:r>
      <w:r w:rsidRPr="00E80AD6">
        <w:rPr>
          <w:rFonts w:ascii="Times New Roman" w:hAnsi="Times New Roman" w:cs="Times New Roman"/>
          <w:sz w:val="28"/>
          <w:szCs w:val="28"/>
        </w:rPr>
        <w:t>объектов промышленности, объектов атомной энергетики,</w:t>
      </w:r>
      <w:r w:rsidR="00FB44F9">
        <w:rPr>
          <w:rFonts w:ascii="Times New Roman" w:hAnsi="Times New Roman" w:cs="Times New Roman"/>
          <w:sz w:val="28"/>
          <w:szCs w:val="28"/>
        </w:rPr>
        <w:t xml:space="preserve"> </w:t>
      </w:r>
      <w:r w:rsidR="00FB44F9" w:rsidRPr="00FB44F9">
        <w:rPr>
          <w:rFonts w:ascii="Times New Roman" w:hAnsi="Times New Roman" w:cs="Times New Roman"/>
          <w:sz w:val="28"/>
          <w:szCs w:val="28"/>
        </w:rPr>
        <w:t>объектов гидроэнергетики</w:t>
      </w:r>
      <w:r w:rsidR="00FB44F9">
        <w:rPr>
          <w:rFonts w:ascii="Times New Roman" w:hAnsi="Times New Roman" w:cs="Times New Roman"/>
          <w:sz w:val="28"/>
          <w:szCs w:val="28"/>
        </w:rPr>
        <w:t xml:space="preserve">, </w:t>
      </w:r>
      <w:r w:rsidR="00FB44F9" w:rsidRPr="00FB44F9">
        <w:rPr>
          <w:rFonts w:ascii="Times New Roman" w:hAnsi="Times New Roman" w:cs="Times New Roman"/>
          <w:sz w:val="28"/>
          <w:szCs w:val="28"/>
        </w:rPr>
        <w:t>тепловых электростанций</w:t>
      </w:r>
      <w:r w:rsidRPr="00E80AD6">
        <w:rPr>
          <w:rFonts w:ascii="Times New Roman" w:hAnsi="Times New Roman" w:cs="Times New Roman"/>
          <w:sz w:val="28"/>
          <w:szCs w:val="28"/>
        </w:rPr>
        <w:t>, водохозяйственных комплексов, судоходных гидротехнических сооружений, проектируем</w:t>
      </w:r>
      <w:r w:rsidR="00FB44F9">
        <w:rPr>
          <w:rFonts w:ascii="Times New Roman" w:hAnsi="Times New Roman" w:cs="Times New Roman"/>
          <w:sz w:val="28"/>
          <w:szCs w:val="28"/>
        </w:rPr>
        <w:t>ых</w:t>
      </w:r>
      <w:r w:rsidRPr="00E80AD6">
        <w:rPr>
          <w:rFonts w:ascii="Times New Roman" w:hAnsi="Times New Roman" w:cs="Times New Roman"/>
          <w:sz w:val="28"/>
          <w:szCs w:val="28"/>
        </w:rPr>
        <w:t xml:space="preserve"> гидротехническ</w:t>
      </w:r>
      <w:r w:rsidR="00FB44F9">
        <w:rPr>
          <w:rFonts w:ascii="Times New Roman" w:hAnsi="Times New Roman" w:cs="Times New Roman"/>
          <w:sz w:val="28"/>
          <w:szCs w:val="28"/>
        </w:rPr>
        <w:t>их</w:t>
      </w:r>
      <w:r w:rsidRPr="00E80AD6">
        <w:rPr>
          <w:rFonts w:ascii="Times New Roman" w:hAnsi="Times New Roman" w:cs="Times New Roman"/>
          <w:sz w:val="28"/>
          <w:szCs w:val="28"/>
        </w:rPr>
        <w:t xml:space="preserve"> сооружени</w:t>
      </w:r>
      <w:r w:rsidR="00FB44F9">
        <w:rPr>
          <w:rFonts w:ascii="Times New Roman" w:hAnsi="Times New Roman" w:cs="Times New Roman"/>
          <w:sz w:val="28"/>
          <w:szCs w:val="28"/>
        </w:rPr>
        <w:t>й</w:t>
      </w:r>
      <w:r w:rsidRPr="00E80AD6">
        <w:rPr>
          <w:rFonts w:ascii="Times New Roman" w:hAnsi="Times New Roman" w:cs="Times New Roman"/>
          <w:sz w:val="28"/>
          <w:szCs w:val="28"/>
        </w:rPr>
        <w:t xml:space="preserve">, </w:t>
      </w:r>
      <w:r w:rsidRPr="00355C38">
        <w:rPr>
          <w:rFonts w:ascii="Times New Roman" w:hAnsi="Times New Roman" w:cs="Times New Roman"/>
          <w:sz w:val="28"/>
          <w:szCs w:val="28"/>
        </w:rPr>
        <w:t>гидротехническ</w:t>
      </w:r>
      <w:r w:rsidR="00FB44F9" w:rsidRPr="00355C38">
        <w:rPr>
          <w:rFonts w:ascii="Times New Roman" w:hAnsi="Times New Roman" w:cs="Times New Roman"/>
          <w:sz w:val="28"/>
          <w:szCs w:val="28"/>
        </w:rPr>
        <w:t>их</w:t>
      </w:r>
      <w:r w:rsidRPr="00355C38">
        <w:rPr>
          <w:rFonts w:ascii="Times New Roman" w:hAnsi="Times New Roman" w:cs="Times New Roman"/>
          <w:sz w:val="28"/>
          <w:szCs w:val="28"/>
        </w:rPr>
        <w:t xml:space="preserve"> сооружени</w:t>
      </w:r>
      <w:r w:rsidR="00FB44F9" w:rsidRPr="00355C38">
        <w:rPr>
          <w:rFonts w:ascii="Times New Roman" w:hAnsi="Times New Roman" w:cs="Times New Roman"/>
          <w:sz w:val="28"/>
          <w:szCs w:val="28"/>
        </w:rPr>
        <w:t xml:space="preserve">й </w:t>
      </w:r>
      <w:r w:rsidR="006462D7" w:rsidRPr="00355C38">
        <w:rPr>
          <w:rFonts w:ascii="Times New Roman" w:hAnsi="Times New Roman" w:cs="Times New Roman"/>
          <w:sz w:val="28"/>
          <w:szCs w:val="28"/>
        </w:rPr>
        <w:t xml:space="preserve">после </w:t>
      </w:r>
      <w:r w:rsidRPr="00355C38">
        <w:rPr>
          <w:rFonts w:ascii="Times New Roman" w:hAnsi="Times New Roman" w:cs="Times New Roman"/>
          <w:sz w:val="28"/>
          <w:szCs w:val="28"/>
        </w:rPr>
        <w:t>реконструкции</w:t>
      </w:r>
      <w:r w:rsidR="008F7CF9" w:rsidRPr="00355C38">
        <w:rPr>
          <w:rFonts w:ascii="Times New Roman" w:hAnsi="Times New Roman" w:cs="Times New Roman"/>
          <w:sz w:val="28"/>
          <w:szCs w:val="28"/>
        </w:rPr>
        <w:t xml:space="preserve"> либо</w:t>
      </w:r>
      <w:r w:rsidR="006462D7" w:rsidRPr="00355C38">
        <w:rPr>
          <w:rFonts w:ascii="Times New Roman" w:hAnsi="Times New Roman" w:cs="Times New Roman"/>
          <w:sz w:val="28"/>
          <w:szCs w:val="28"/>
        </w:rPr>
        <w:t xml:space="preserve"> в стадии</w:t>
      </w:r>
      <w:r w:rsidRPr="00355C38">
        <w:rPr>
          <w:rFonts w:ascii="Times New Roman" w:hAnsi="Times New Roman" w:cs="Times New Roman"/>
          <w:sz w:val="28"/>
          <w:szCs w:val="28"/>
        </w:rPr>
        <w:t xml:space="preserve"> консервации </w:t>
      </w:r>
      <w:r w:rsidR="008F7CF9" w:rsidRPr="00355C38">
        <w:rPr>
          <w:rFonts w:ascii="Times New Roman" w:hAnsi="Times New Roman" w:cs="Times New Roman"/>
          <w:sz w:val="28"/>
          <w:szCs w:val="28"/>
        </w:rPr>
        <w:t>и (или)</w:t>
      </w:r>
      <w:r w:rsidRPr="00355C38">
        <w:rPr>
          <w:rFonts w:ascii="Times New Roman" w:hAnsi="Times New Roman" w:cs="Times New Roman"/>
          <w:sz w:val="28"/>
          <w:szCs w:val="28"/>
        </w:rPr>
        <w:t xml:space="preserve"> ликвидации.»;</w:t>
      </w:r>
      <w:proofErr w:type="gramEnd"/>
    </w:p>
    <w:p w14:paraId="794284A9" w14:textId="77777777" w:rsidR="00974E4D" w:rsidRDefault="00974E4D" w:rsidP="00681A17">
      <w:pPr>
        <w:pStyle w:val="ConsPlusNormal"/>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г) в пункте 4:</w:t>
      </w:r>
    </w:p>
    <w:p w14:paraId="07E83EFC" w14:textId="16F567B1" w:rsidR="00974E4D" w:rsidRDefault="00974E4D" w:rsidP="00681A17">
      <w:pPr>
        <w:pStyle w:val="ConsPlusNormal"/>
        <w:spacing w:line="33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абзаце первом слова «</w:t>
      </w:r>
      <w:r w:rsidRPr="00BA09CB">
        <w:rPr>
          <w:rFonts w:ascii="Times New Roman" w:hAnsi="Times New Roman" w:cs="Times New Roman"/>
          <w:sz w:val="28"/>
          <w:szCs w:val="28"/>
        </w:rPr>
        <w:t xml:space="preserve">Собственник гидротехнического сооружения </w:t>
      </w:r>
      <w:r>
        <w:rPr>
          <w:rFonts w:ascii="Times New Roman" w:hAnsi="Times New Roman" w:cs="Times New Roman"/>
          <w:sz w:val="28"/>
          <w:szCs w:val="28"/>
        </w:rPr>
        <w:br/>
      </w:r>
      <w:r w:rsidRPr="00BA09CB">
        <w:rPr>
          <w:rFonts w:ascii="Times New Roman" w:hAnsi="Times New Roman" w:cs="Times New Roman"/>
          <w:sz w:val="28"/>
          <w:szCs w:val="28"/>
        </w:rPr>
        <w:t>и (или) эксплуатирующая организация</w:t>
      </w:r>
      <w:r>
        <w:rPr>
          <w:rFonts w:ascii="Times New Roman" w:hAnsi="Times New Roman" w:cs="Times New Roman"/>
          <w:sz w:val="28"/>
          <w:szCs w:val="28"/>
        </w:rPr>
        <w:t>» заменить словом</w:t>
      </w:r>
      <w:r w:rsidRPr="00BA09CB">
        <w:rPr>
          <w:rFonts w:ascii="Times New Roman" w:hAnsi="Times New Roman" w:cs="Times New Roman"/>
          <w:sz w:val="28"/>
          <w:szCs w:val="28"/>
        </w:rPr>
        <w:t xml:space="preserve"> </w:t>
      </w:r>
      <w:r>
        <w:rPr>
          <w:rFonts w:ascii="Times New Roman" w:hAnsi="Times New Roman" w:cs="Times New Roman"/>
          <w:sz w:val="28"/>
          <w:szCs w:val="28"/>
        </w:rPr>
        <w:t>«</w:t>
      </w:r>
      <w:r w:rsidRPr="00BA09CB">
        <w:rPr>
          <w:rFonts w:ascii="Times New Roman" w:hAnsi="Times New Roman" w:cs="Times New Roman"/>
          <w:sz w:val="28"/>
          <w:szCs w:val="28"/>
        </w:rPr>
        <w:t>Декларант</w:t>
      </w:r>
      <w:r>
        <w:rPr>
          <w:rFonts w:ascii="Times New Roman" w:hAnsi="Times New Roman" w:cs="Times New Roman"/>
          <w:sz w:val="28"/>
          <w:szCs w:val="28"/>
        </w:rPr>
        <w:t>»,</w:t>
      </w:r>
      <w:r w:rsidR="000057D2">
        <w:rPr>
          <w:rFonts w:ascii="Times New Roman" w:hAnsi="Times New Roman" w:cs="Times New Roman"/>
          <w:sz w:val="28"/>
          <w:szCs w:val="28"/>
        </w:rPr>
        <w:t xml:space="preserve"> после слов «</w:t>
      </w:r>
      <w:r w:rsidR="000057D2">
        <w:rPr>
          <w:rFonts w:ascii="Times New Roman" w:hAnsi="Times New Roman" w:cs="Times New Roman"/>
          <w:sz w:val="28"/>
          <w:szCs w:val="28"/>
          <w:lang w:val="en-US"/>
        </w:rPr>
        <w:t>III</w:t>
      </w:r>
      <w:r w:rsidR="000057D2">
        <w:rPr>
          <w:rFonts w:ascii="Times New Roman" w:hAnsi="Times New Roman" w:cs="Times New Roman"/>
          <w:sz w:val="28"/>
          <w:szCs w:val="28"/>
        </w:rPr>
        <w:t xml:space="preserve"> класса» дополнить словами «либо класс которого не определен»,</w:t>
      </w:r>
      <w:r>
        <w:rPr>
          <w:rFonts w:ascii="Times New Roman" w:hAnsi="Times New Roman" w:cs="Times New Roman"/>
          <w:sz w:val="28"/>
          <w:szCs w:val="28"/>
        </w:rPr>
        <w:t xml:space="preserve"> </w:t>
      </w:r>
      <w:r w:rsidR="000057D2">
        <w:rPr>
          <w:rFonts w:ascii="Times New Roman" w:hAnsi="Times New Roman" w:cs="Times New Roman"/>
          <w:sz w:val="28"/>
          <w:szCs w:val="28"/>
        </w:rPr>
        <w:br/>
      </w:r>
      <w:r>
        <w:rPr>
          <w:rFonts w:ascii="Times New Roman" w:hAnsi="Times New Roman" w:cs="Times New Roman"/>
          <w:sz w:val="28"/>
          <w:szCs w:val="28"/>
        </w:rPr>
        <w:t>слов</w:t>
      </w:r>
      <w:r w:rsidR="001729CA">
        <w:rPr>
          <w:rFonts w:ascii="Times New Roman" w:hAnsi="Times New Roman" w:cs="Times New Roman"/>
          <w:sz w:val="28"/>
          <w:szCs w:val="28"/>
        </w:rPr>
        <w:t>а</w:t>
      </w:r>
      <w:r>
        <w:rPr>
          <w:rFonts w:ascii="Times New Roman" w:hAnsi="Times New Roman" w:cs="Times New Roman"/>
          <w:sz w:val="28"/>
          <w:szCs w:val="28"/>
        </w:rPr>
        <w:t xml:space="preserve"> «</w:t>
      </w:r>
      <w:r w:rsidRPr="00BA09CB">
        <w:rPr>
          <w:rFonts w:ascii="Times New Roman" w:hAnsi="Times New Roman" w:cs="Times New Roman"/>
          <w:sz w:val="28"/>
          <w:szCs w:val="28"/>
        </w:rPr>
        <w:t>регулярных</w:t>
      </w:r>
      <w:r w:rsidR="001729CA">
        <w:rPr>
          <w:rFonts w:ascii="Times New Roman" w:hAnsi="Times New Roman" w:cs="Times New Roman"/>
          <w:sz w:val="28"/>
          <w:szCs w:val="28"/>
        </w:rPr>
        <w:t xml:space="preserve"> обследований</w:t>
      </w:r>
      <w:r>
        <w:rPr>
          <w:rFonts w:ascii="Times New Roman" w:hAnsi="Times New Roman" w:cs="Times New Roman"/>
          <w:sz w:val="28"/>
          <w:szCs w:val="28"/>
        </w:rPr>
        <w:t>» заменить слов</w:t>
      </w:r>
      <w:r w:rsidR="001729CA">
        <w:rPr>
          <w:rFonts w:ascii="Times New Roman" w:hAnsi="Times New Roman" w:cs="Times New Roman"/>
          <w:sz w:val="28"/>
          <w:szCs w:val="28"/>
        </w:rPr>
        <w:t>ами</w:t>
      </w:r>
      <w:r w:rsidRPr="00BA09CB">
        <w:rPr>
          <w:rFonts w:ascii="Times New Roman" w:hAnsi="Times New Roman" w:cs="Times New Roman"/>
          <w:sz w:val="28"/>
          <w:szCs w:val="28"/>
        </w:rPr>
        <w:t xml:space="preserve"> </w:t>
      </w:r>
      <w:r>
        <w:rPr>
          <w:rFonts w:ascii="Times New Roman" w:hAnsi="Times New Roman" w:cs="Times New Roman"/>
          <w:sz w:val="28"/>
          <w:szCs w:val="28"/>
        </w:rPr>
        <w:t>«</w:t>
      </w:r>
      <w:r w:rsidRPr="00BA09CB">
        <w:rPr>
          <w:rFonts w:ascii="Times New Roman" w:hAnsi="Times New Roman" w:cs="Times New Roman"/>
          <w:sz w:val="28"/>
          <w:szCs w:val="28"/>
        </w:rPr>
        <w:t>преддекларацио</w:t>
      </w:r>
      <w:r w:rsidR="001729CA">
        <w:rPr>
          <w:rFonts w:ascii="Times New Roman" w:hAnsi="Times New Roman" w:cs="Times New Roman"/>
          <w:sz w:val="28"/>
          <w:szCs w:val="28"/>
        </w:rPr>
        <w:t>нного обследования</w:t>
      </w:r>
      <w:r>
        <w:rPr>
          <w:rFonts w:ascii="Times New Roman" w:hAnsi="Times New Roman" w:cs="Times New Roman"/>
          <w:sz w:val="28"/>
          <w:szCs w:val="28"/>
        </w:rPr>
        <w:t>»;</w:t>
      </w:r>
      <w:proofErr w:type="gramEnd"/>
    </w:p>
    <w:p w14:paraId="49A07732" w14:textId="77967ECF" w:rsidR="001729CA" w:rsidRDefault="001729CA" w:rsidP="00681A17">
      <w:pPr>
        <w:pStyle w:val="ConsPlusNormal"/>
        <w:spacing w:line="336" w:lineRule="auto"/>
        <w:ind w:firstLine="709"/>
        <w:jc w:val="both"/>
        <w:rPr>
          <w:rFonts w:ascii="Times New Roman" w:hAnsi="Times New Roman" w:cs="Times New Roman"/>
          <w:sz w:val="28"/>
          <w:szCs w:val="28"/>
          <w:highlight w:val="yellow"/>
        </w:rPr>
      </w:pPr>
      <w:r w:rsidRPr="001729CA">
        <w:rPr>
          <w:rFonts w:ascii="Times New Roman" w:hAnsi="Times New Roman" w:cs="Times New Roman"/>
          <w:sz w:val="28"/>
          <w:szCs w:val="28"/>
        </w:rPr>
        <w:t>в абзаце втором слово «регулярного» заменить словом «преддекларационного», после слова «</w:t>
      </w:r>
      <w:r>
        <w:rPr>
          <w:rFonts w:ascii="Times New Roman" w:hAnsi="Times New Roman" w:cs="Times New Roman"/>
          <w:sz w:val="28"/>
          <w:szCs w:val="28"/>
        </w:rPr>
        <w:t xml:space="preserve">представителей» дополнить словами </w:t>
      </w:r>
      <w:r>
        <w:rPr>
          <w:rFonts w:ascii="Times New Roman" w:hAnsi="Times New Roman" w:cs="Times New Roman"/>
          <w:sz w:val="28"/>
          <w:szCs w:val="28"/>
        </w:rPr>
        <w:lastRenderedPageBreak/>
        <w:t>«декларанта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14:paraId="61058468" w14:textId="04AB044F" w:rsidR="0029502F" w:rsidRDefault="001729CA" w:rsidP="00681A17">
      <w:pPr>
        <w:pStyle w:val="ConsPlusNormal"/>
        <w:spacing w:line="336"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д</w:t>
      </w:r>
      <w:r w:rsidR="0029502F">
        <w:rPr>
          <w:rFonts w:ascii="Times New Roman" w:hAnsi="Times New Roman" w:cs="Times New Roman"/>
          <w:sz w:val="28"/>
          <w:szCs w:val="28"/>
        </w:rPr>
        <w:t>ополнить абзацами следующего содержания:</w:t>
      </w:r>
    </w:p>
    <w:p w14:paraId="08BF0B0A" w14:textId="1BDD332F" w:rsidR="00D02D6F" w:rsidRDefault="001729CA" w:rsidP="00681A17">
      <w:pPr>
        <w:pStyle w:val="ConsPlusNormal"/>
        <w:spacing w:line="336" w:lineRule="auto"/>
        <w:ind w:firstLine="709"/>
        <w:jc w:val="both"/>
        <w:rPr>
          <w:rFonts w:ascii="Times New Roman" w:hAnsi="Times New Roman" w:cs="Times New Roman"/>
          <w:sz w:val="28"/>
          <w:szCs w:val="28"/>
        </w:rPr>
      </w:pPr>
      <w:r w:rsidRPr="006B7B0E">
        <w:rPr>
          <w:rFonts w:ascii="Times New Roman" w:hAnsi="Times New Roman" w:cs="Times New Roman"/>
          <w:sz w:val="28"/>
          <w:szCs w:val="28"/>
        </w:rPr>
        <w:t>«</w:t>
      </w:r>
      <w:r w:rsidR="0029502F" w:rsidRPr="006B7B0E">
        <w:rPr>
          <w:rFonts w:ascii="Times New Roman" w:hAnsi="Times New Roman" w:cs="Times New Roman"/>
          <w:sz w:val="28"/>
          <w:szCs w:val="28"/>
        </w:rPr>
        <w:t xml:space="preserve">К проведению преддекларационного обследования гидротехнического сооружения </w:t>
      </w:r>
      <w:r w:rsidR="00D02D6F" w:rsidRPr="006B7B0E">
        <w:rPr>
          <w:rFonts w:ascii="Times New Roman" w:hAnsi="Times New Roman" w:cs="Times New Roman"/>
          <w:sz w:val="28"/>
          <w:szCs w:val="28"/>
        </w:rPr>
        <w:t>могут привлекаться представители научно-исследовательских, проектных и специализированных организаций, включая экспертные центры, проводящие государственную экспертизу деклараций безопасности гидротехнических сооружений</w:t>
      </w:r>
      <w:r w:rsidR="0029502F" w:rsidRPr="006B7B0E">
        <w:rPr>
          <w:rFonts w:ascii="Times New Roman" w:hAnsi="Times New Roman" w:cs="Times New Roman"/>
          <w:sz w:val="28"/>
          <w:szCs w:val="28"/>
        </w:rPr>
        <w:t>.</w:t>
      </w:r>
    </w:p>
    <w:p w14:paraId="25149B90" w14:textId="6F0C5E0D" w:rsidR="00341775" w:rsidRPr="006B7B0E" w:rsidRDefault="00341775" w:rsidP="00681A17">
      <w:pPr>
        <w:pStyle w:val="ConsPlusNormal"/>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Перед проведением преддекларационного обследования гидротехнического сооружения декларант обеспечивает определение вероятного вреда и его согласование с органами исполнительной власти субъект</w:t>
      </w:r>
      <w:r w:rsidR="00F24955">
        <w:rPr>
          <w:rFonts w:ascii="Times New Roman" w:hAnsi="Times New Roman" w:cs="Times New Roman"/>
          <w:sz w:val="28"/>
          <w:szCs w:val="28"/>
        </w:rPr>
        <w:t>ов</w:t>
      </w:r>
      <w:r>
        <w:rPr>
          <w:rFonts w:ascii="Times New Roman" w:hAnsi="Times New Roman" w:cs="Times New Roman"/>
          <w:sz w:val="28"/>
          <w:szCs w:val="28"/>
        </w:rPr>
        <w:t xml:space="preserve"> Российской Федерации в области безопасности гидротехнических сооружений, на территории которых может быть причинен вероятный вред</w:t>
      </w:r>
      <w:r w:rsidRPr="00341775">
        <w:rPr>
          <w:rFonts w:ascii="Times New Roman" w:hAnsi="Times New Roman" w:cs="Times New Roman"/>
          <w:sz w:val="28"/>
          <w:szCs w:val="28"/>
        </w:rPr>
        <w:t>.</w:t>
      </w:r>
    </w:p>
    <w:p w14:paraId="134E51AC" w14:textId="77777777" w:rsidR="00737163" w:rsidRDefault="0029502F" w:rsidP="00681A17">
      <w:pPr>
        <w:pStyle w:val="ConsPlusNormal"/>
        <w:spacing w:line="336" w:lineRule="auto"/>
        <w:ind w:firstLine="709"/>
        <w:jc w:val="both"/>
        <w:rPr>
          <w:rFonts w:ascii="Times New Roman" w:hAnsi="Times New Roman" w:cs="Times New Roman"/>
          <w:sz w:val="28"/>
          <w:szCs w:val="28"/>
        </w:rPr>
      </w:pPr>
      <w:r w:rsidRPr="006B7B0E">
        <w:rPr>
          <w:rFonts w:ascii="Times New Roman" w:hAnsi="Times New Roman" w:cs="Times New Roman"/>
          <w:sz w:val="28"/>
          <w:szCs w:val="28"/>
        </w:rPr>
        <w:t xml:space="preserve">В рамках проведения преддекларационного обследования гидротехнического сооружения </w:t>
      </w:r>
      <w:r w:rsidR="001729CA" w:rsidRPr="006B7B0E">
        <w:rPr>
          <w:rFonts w:ascii="Times New Roman" w:hAnsi="Times New Roman" w:cs="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 и его территориальные органы</w:t>
      </w:r>
      <w:r w:rsidRPr="006B7B0E">
        <w:rPr>
          <w:rFonts w:ascii="Times New Roman" w:hAnsi="Times New Roman" w:cs="Times New Roman"/>
          <w:sz w:val="28"/>
          <w:szCs w:val="28"/>
        </w:rPr>
        <w:t xml:space="preserve"> провод</w:t>
      </w:r>
      <w:r w:rsidR="001729CA" w:rsidRPr="006B7B0E">
        <w:rPr>
          <w:rFonts w:ascii="Times New Roman" w:hAnsi="Times New Roman" w:cs="Times New Roman"/>
          <w:sz w:val="28"/>
          <w:szCs w:val="28"/>
        </w:rPr>
        <w:t>я</w:t>
      </w:r>
      <w:r w:rsidRPr="006B7B0E">
        <w:rPr>
          <w:rFonts w:ascii="Times New Roman" w:hAnsi="Times New Roman" w:cs="Times New Roman"/>
          <w:sz w:val="28"/>
          <w:szCs w:val="28"/>
        </w:rPr>
        <w:t xml:space="preserve">т учения в целях оценки готовности декларанта </w:t>
      </w:r>
      <w:r w:rsidR="00F14490" w:rsidRPr="00F14490">
        <w:rPr>
          <w:rFonts w:ascii="Times New Roman" w:hAnsi="Times New Roman" w:cs="Times New Roman"/>
          <w:sz w:val="28"/>
          <w:szCs w:val="28"/>
        </w:rPr>
        <w:t>к локализации и ликвидации чрезвычайных ситуаций и защите населения и территорий в случае аварии гидротехнического сооружения</w:t>
      </w:r>
      <w:r w:rsidR="006B7B0E" w:rsidRPr="006B7B0E">
        <w:rPr>
          <w:rFonts w:ascii="Times New Roman" w:hAnsi="Times New Roman" w:cs="Times New Roman"/>
          <w:sz w:val="28"/>
          <w:szCs w:val="28"/>
        </w:rPr>
        <w:t xml:space="preserve"> с выдачей соответствующего заключения.</w:t>
      </w:r>
    </w:p>
    <w:p w14:paraId="0407E060" w14:textId="3AEE1FB0" w:rsidR="00737163" w:rsidRDefault="00355C38" w:rsidP="00681A17">
      <w:pPr>
        <w:pStyle w:val="ConsPlusNormal"/>
        <w:spacing w:line="336" w:lineRule="auto"/>
        <w:ind w:firstLine="709"/>
        <w:jc w:val="both"/>
        <w:rPr>
          <w:rFonts w:ascii="Times New Roman" w:hAnsi="Times New Roman" w:cs="Times New Roman"/>
          <w:sz w:val="28"/>
          <w:szCs w:val="28"/>
        </w:rPr>
      </w:pPr>
      <w:r w:rsidRPr="00355C38">
        <w:rPr>
          <w:rFonts w:ascii="Times New Roman" w:hAnsi="Times New Roman" w:cs="Times New Roman"/>
          <w:sz w:val="28"/>
          <w:szCs w:val="28"/>
        </w:rPr>
        <w:t>В случае</w:t>
      </w:r>
      <w:proofErr w:type="gramStart"/>
      <w:r w:rsidRPr="00355C38">
        <w:rPr>
          <w:rFonts w:ascii="Times New Roman" w:hAnsi="Times New Roman" w:cs="Times New Roman"/>
          <w:sz w:val="28"/>
          <w:szCs w:val="28"/>
        </w:rPr>
        <w:t>,</w:t>
      </w:r>
      <w:proofErr w:type="gramEnd"/>
      <w:r w:rsidRPr="00355C38">
        <w:rPr>
          <w:rFonts w:ascii="Times New Roman" w:hAnsi="Times New Roman" w:cs="Times New Roman"/>
          <w:sz w:val="28"/>
          <w:szCs w:val="28"/>
        </w:rPr>
        <w:t xml:space="preserve"> если по результатам преддекларационного обследования установлено, что авария гидротехнического сооружения не приведет </w:t>
      </w:r>
      <w:r>
        <w:rPr>
          <w:rFonts w:ascii="Times New Roman" w:hAnsi="Times New Roman" w:cs="Times New Roman"/>
          <w:sz w:val="28"/>
          <w:szCs w:val="28"/>
        </w:rPr>
        <w:br/>
      </w:r>
      <w:r w:rsidRPr="00355C38">
        <w:rPr>
          <w:rFonts w:ascii="Times New Roman" w:hAnsi="Times New Roman" w:cs="Times New Roman"/>
          <w:sz w:val="28"/>
          <w:szCs w:val="28"/>
        </w:rPr>
        <w:t xml:space="preserve">к возникновению чрезвычайной ситуации, комиссия в соответствии </w:t>
      </w:r>
      <w:r>
        <w:rPr>
          <w:rFonts w:ascii="Times New Roman" w:hAnsi="Times New Roman" w:cs="Times New Roman"/>
          <w:sz w:val="28"/>
          <w:szCs w:val="28"/>
        </w:rPr>
        <w:br/>
      </w:r>
      <w:r w:rsidRPr="00355C38">
        <w:rPr>
          <w:rFonts w:ascii="Times New Roman" w:hAnsi="Times New Roman" w:cs="Times New Roman"/>
          <w:sz w:val="28"/>
          <w:szCs w:val="28"/>
        </w:rPr>
        <w:t>со статьей 1 Федерального закона «О безопасности гидротехнических сооружений» делает вывод о нераспространении указанного федерального закона на гидротехническое сооружение.</w:t>
      </w:r>
      <w:r w:rsidR="00F14490">
        <w:rPr>
          <w:rFonts w:ascii="Times New Roman" w:hAnsi="Times New Roman" w:cs="Times New Roman"/>
          <w:sz w:val="28"/>
          <w:szCs w:val="28"/>
        </w:rPr>
        <w:t>»;</w:t>
      </w:r>
    </w:p>
    <w:p w14:paraId="2979226C" w14:textId="5A6D8B81" w:rsidR="00974E4D" w:rsidRDefault="00D02D6F" w:rsidP="00681A17">
      <w:pPr>
        <w:pStyle w:val="ConsPlusNormal"/>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74E4D">
        <w:rPr>
          <w:rFonts w:ascii="Times New Roman" w:hAnsi="Times New Roman" w:cs="Times New Roman"/>
          <w:sz w:val="28"/>
          <w:szCs w:val="28"/>
        </w:rPr>
        <w:t>) в подпункте «а» пункта 5 слово «</w:t>
      </w:r>
      <w:r w:rsidR="00974E4D" w:rsidRPr="00BA09CB">
        <w:rPr>
          <w:rFonts w:ascii="Times New Roman" w:hAnsi="Times New Roman" w:cs="Times New Roman"/>
          <w:sz w:val="28"/>
          <w:szCs w:val="28"/>
        </w:rPr>
        <w:t>правилами</w:t>
      </w:r>
      <w:r w:rsidR="00974E4D">
        <w:rPr>
          <w:rFonts w:ascii="Times New Roman" w:hAnsi="Times New Roman" w:cs="Times New Roman"/>
          <w:sz w:val="28"/>
          <w:szCs w:val="28"/>
        </w:rPr>
        <w:t>» заменить словами</w:t>
      </w:r>
      <w:r w:rsidR="00974E4D" w:rsidRPr="00BA09CB">
        <w:rPr>
          <w:rFonts w:ascii="Times New Roman" w:hAnsi="Times New Roman" w:cs="Times New Roman"/>
          <w:sz w:val="28"/>
          <w:szCs w:val="28"/>
        </w:rPr>
        <w:t xml:space="preserve"> </w:t>
      </w:r>
      <w:r w:rsidR="00974E4D">
        <w:rPr>
          <w:rFonts w:ascii="Times New Roman" w:hAnsi="Times New Roman" w:cs="Times New Roman"/>
          <w:sz w:val="28"/>
          <w:szCs w:val="28"/>
        </w:rPr>
        <w:t>«</w:t>
      </w:r>
      <w:r w:rsidR="00974E4D" w:rsidRPr="00BA09CB">
        <w:rPr>
          <w:rFonts w:ascii="Times New Roman" w:hAnsi="Times New Roman" w:cs="Times New Roman"/>
          <w:sz w:val="28"/>
          <w:szCs w:val="28"/>
        </w:rPr>
        <w:t>инструкцией по</w:t>
      </w:r>
      <w:r w:rsidR="00974E4D">
        <w:rPr>
          <w:rFonts w:ascii="Times New Roman" w:hAnsi="Times New Roman" w:cs="Times New Roman"/>
          <w:sz w:val="28"/>
          <w:szCs w:val="28"/>
        </w:rPr>
        <w:t>», слова «</w:t>
      </w:r>
      <w:r w:rsidR="00510AFE" w:rsidRPr="00510AFE">
        <w:rPr>
          <w:rFonts w:ascii="Times New Roman" w:hAnsi="Times New Roman" w:cs="Times New Roman"/>
          <w:sz w:val="28"/>
          <w:szCs w:val="28"/>
        </w:rPr>
        <w:t>величине финансового обеспечения гражданской ответственности за вред, который может быть причинен в результате аварии гидротехнического сооружения</w:t>
      </w:r>
      <w:r w:rsidR="00974E4D">
        <w:rPr>
          <w:rFonts w:ascii="Times New Roman" w:hAnsi="Times New Roman" w:cs="Times New Roman"/>
          <w:sz w:val="28"/>
          <w:szCs w:val="28"/>
        </w:rPr>
        <w:t>» заменить словами</w:t>
      </w:r>
      <w:r w:rsidR="00974E4D" w:rsidRPr="00BA09CB">
        <w:rPr>
          <w:rFonts w:ascii="Times New Roman" w:hAnsi="Times New Roman" w:cs="Times New Roman"/>
          <w:sz w:val="28"/>
          <w:szCs w:val="28"/>
        </w:rPr>
        <w:t xml:space="preserve"> </w:t>
      </w:r>
      <w:r w:rsidR="00974E4D">
        <w:rPr>
          <w:rFonts w:ascii="Times New Roman" w:hAnsi="Times New Roman" w:cs="Times New Roman"/>
          <w:sz w:val="28"/>
          <w:szCs w:val="28"/>
        </w:rPr>
        <w:t>«</w:t>
      </w:r>
      <w:r w:rsidR="00510AFE">
        <w:rPr>
          <w:rFonts w:ascii="Times New Roman" w:hAnsi="Times New Roman" w:cs="Times New Roman"/>
          <w:sz w:val="28"/>
          <w:szCs w:val="28"/>
        </w:rPr>
        <w:t>вероятном вреде</w:t>
      </w:r>
      <w:r w:rsidR="00974E4D">
        <w:rPr>
          <w:rFonts w:ascii="Times New Roman" w:hAnsi="Times New Roman" w:cs="Times New Roman"/>
          <w:sz w:val="28"/>
          <w:szCs w:val="28"/>
        </w:rPr>
        <w:t>»;</w:t>
      </w:r>
    </w:p>
    <w:p w14:paraId="64611B62" w14:textId="6728BD82" w:rsidR="000A12F0" w:rsidRDefault="00D02D6F" w:rsidP="00681A17">
      <w:pPr>
        <w:pStyle w:val="ConsPlusNormal"/>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974E4D">
        <w:rPr>
          <w:rFonts w:ascii="Times New Roman" w:hAnsi="Times New Roman" w:cs="Times New Roman"/>
          <w:sz w:val="28"/>
          <w:szCs w:val="28"/>
        </w:rPr>
        <w:t>) </w:t>
      </w:r>
      <w:r w:rsidR="000A12F0">
        <w:rPr>
          <w:rFonts w:ascii="Times New Roman" w:hAnsi="Times New Roman" w:cs="Times New Roman"/>
          <w:sz w:val="28"/>
          <w:szCs w:val="28"/>
        </w:rPr>
        <w:t>в пункте 6:</w:t>
      </w:r>
    </w:p>
    <w:p w14:paraId="0FE0A4C2" w14:textId="723081EA" w:rsidR="00CF154F" w:rsidRDefault="00355C38" w:rsidP="00681A17">
      <w:pPr>
        <w:pStyle w:val="ConsPlusNormal"/>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в подпункте «а»</w:t>
      </w:r>
      <w:r w:rsidR="00CF154F">
        <w:rPr>
          <w:rFonts w:ascii="Times New Roman" w:hAnsi="Times New Roman" w:cs="Times New Roman"/>
          <w:sz w:val="28"/>
          <w:szCs w:val="28"/>
        </w:rPr>
        <w:t xml:space="preserve"> слова «</w:t>
      </w:r>
      <w:r w:rsidR="00CF154F" w:rsidRPr="00CF154F">
        <w:rPr>
          <w:rFonts w:ascii="Times New Roman" w:hAnsi="Times New Roman" w:cs="Times New Roman"/>
          <w:sz w:val="28"/>
          <w:szCs w:val="28"/>
        </w:rPr>
        <w:t xml:space="preserve">утверждается Федеральной службой </w:t>
      </w:r>
      <w:r w:rsidR="00CF154F">
        <w:rPr>
          <w:rFonts w:ascii="Times New Roman" w:hAnsi="Times New Roman" w:cs="Times New Roman"/>
          <w:sz w:val="28"/>
          <w:szCs w:val="28"/>
        </w:rPr>
        <w:br/>
      </w:r>
      <w:r w:rsidR="00CF154F" w:rsidRPr="00CF154F">
        <w:rPr>
          <w:rFonts w:ascii="Times New Roman" w:hAnsi="Times New Roman" w:cs="Times New Roman"/>
          <w:sz w:val="28"/>
          <w:szCs w:val="28"/>
        </w:rPr>
        <w:t xml:space="preserve">по экологическому, технологическому и атомному надзору по согласованию </w:t>
      </w:r>
      <w:r w:rsidR="00CF154F">
        <w:rPr>
          <w:rFonts w:ascii="Times New Roman" w:hAnsi="Times New Roman" w:cs="Times New Roman"/>
          <w:sz w:val="28"/>
          <w:szCs w:val="28"/>
        </w:rPr>
        <w:br/>
      </w:r>
      <w:r w:rsidR="00CF154F" w:rsidRPr="00CF154F">
        <w:rPr>
          <w:rFonts w:ascii="Times New Roman" w:hAnsi="Times New Roman" w:cs="Times New Roman"/>
          <w:sz w:val="28"/>
          <w:szCs w:val="28"/>
        </w:rPr>
        <w:lastRenderedPageBreak/>
        <w:t>с Министерством транспорта Российской Федерации</w:t>
      </w:r>
      <w:r w:rsidR="00CF154F">
        <w:rPr>
          <w:rFonts w:ascii="Times New Roman" w:hAnsi="Times New Roman" w:cs="Times New Roman"/>
          <w:sz w:val="28"/>
          <w:szCs w:val="28"/>
        </w:rPr>
        <w:t>» заметить словами «</w:t>
      </w:r>
      <w:proofErr w:type="gramStart"/>
      <w:r w:rsidR="00CF154F">
        <w:rPr>
          <w:rFonts w:ascii="Times New Roman" w:hAnsi="Times New Roman" w:cs="Times New Roman"/>
          <w:sz w:val="28"/>
          <w:szCs w:val="28"/>
        </w:rPr>
        <w:t>утверждена</w:t>
      </w:r>
      <w:proofErr w:type="gramEnd"/>
      <w:r w:rsidR="00CF154F">
        <w:rPr>
          <w:rFonts w:ascii="Times New Roman" w:hAnsi="Times New Roman" w:cs="Times New Roman"/>
          <w:sz w:val="28"/>
          <w:szCs w:val="28"/>
        </w:rPr>
        <w:t xml:space="preserve"> </w:t>
      </w:r>
      <w:r w:rsidR="00CF154F" w:rsidRPr="00CF154F">
        <w:rPr>
          <w:rFonts w:ascii="Times New Roman" w:hAnsi="Times New Roman" w:cs="Times New Roman"/>
          <w:sz w:val="28"/>
          <w:szCs w:val="28"/>
        </w:rPr>
        <w:t>Правила</w:t>
      </w:r>
      <w:r w:rsidR="00CF154F">
        <w:rPr>
          <w:rFonts w:ascii="Times New Roman" w:hAnsi="Times New Roman" w:cs="Times New Roman"/>
          <w:sz w:val="28"/>
          <w:szCs w:val="28"/>
        </w:rPr>
        <w:t>ми</w:t>
      </w:r>
      <w:r w:rsidR="00CF154F" w:rsidRPr="00CF154F">
        <w:rPr>
          <w:rFonts w:ascii="Times New Roman" w:hAnsi="Times New Roman" w:cs="Times New Roman"/>
          <w:sz w:val="28"/>
          <w:szCs w:val="28"/>
        </w:rPr>
        <w:t xml:space="preserve"> формирования и ведения Российского регистра гидротехнических сооружений, утвержденн</w:t>
      </w:r>
      <w:r w:rsidR="000057D2">
        <w:rPr>
          <w:rFonts w:ascii="Times New Roman" w:hAnsi="Times New Roman" w:cs="Times New Roman"/>
          <w:sz w:val="28"/>
          <w:szCs w:val="28"/>
        </w:rPr>
        <w:t>ыми</w:t>
      </w:r>
      <w:r w:rsidR="00CF154F" w:rsidRPr="00CF154F">
        <w:rPr>
          <w:rFonts w:ascii="Times New Roman" w:hAnsi="Times New Roman" w:cs="Times New Roman"/>
          <w:sz w:val="28"/>
          <w:szCs w:val="28"/>
        </w:rPr>
        <w:t xml:space="preserve"> постановлением Правительства Российской Федерации от 20 ноября 2020 г. № 1893</w:t>
      </w:r>
      <w:r w:rsidR="00CF154F">
        <w:rPr>
          <w:rFonts w:ascii="Times New Roman" w:hAnsi="Times New Roman" w:cs="Times New Roman"/>
          <w:sz w:val="28"/>
          <w:szCs w:val="28"/>
        </w:rPr>
        <w:t>;</w:t>
      </w:r>
    </w:p>
    <w:p w14:paraId="272A51EB" w14:textId="381D50D0" w:rsidR="00974E4D" w:rsidRDefault="00974E4D" w:rsidP="00681A17">
      <w:pPr>
        <w:pStyle w:val="ConsPlusNormal"/>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в подпункте «б» слово «</w:t>
      </w:r>
      <w:r w:rsidRPr="00BA09CB">
        <w:rPr>
          <w:rFonts w:ascii="Times New Roman" w:hAnsi="Times New Roman" w:cs="Times New Roman"/>
          <w:sz w:val="28"/>
          <w:szCs w:val="28"/>
        </w:rPr>
        <w:t>регулярного</w:t>
      </w:r>
      <w:r>
        <w:rPr>
          <w:rFonts w:ascii="Times New Roman" w:hAnsi="Times New Roman" w:cs="Times New Roman"/>
          <w:sz w:val="28"/>
          <w:szCs w:val="28"/>
        </w:rPr>
        <w:t>» заменить словом</w:t>
      </w:r>
      <w:r w:rsidRPr="00BA09CB">
        <w:rPr>
          <w:rFonts w:ascii="Times New Roman" w:hAnsi="Times New Roman" w:cs="Times New Roman"/>
          <w:sz w:val="28"/>
          <w:szCs w:val="28"/>
        </w:rPr>
        <w:t xml:space="preserve"> </w:t>
      </w:r>
      <w:r>
        <w:rPr>
          <w:rFonts w:ascii="Times New Roman" w:hAnsi="Times New Roman" w:cs="Times New Roman"/>
          <w:sz w:val="28"/>
          <w:szCs w:val="28"/>
        </w:rPr>
        <w:t>«</w:t>
      </w:r>
      <w:r w:rsidRPr="00BA09CB">
        <w:rPr>
          <w:rFonts w:ascii="Times New Roman" w:hAnsi="Times New Roman" w:cs="Times New Roman"/>
          <w:sz w:val="28"/>
          <w:szCs w:val="28"/>
        </w:rPr>
        <w:t>преддекларационного</w:t>
      </w:r>
      <w:r>
        <w:rPr>
          <w:rFonts w:ascii="Times New Roman" w:hAnsi="Times New Roman" w:cs="Times New Roman"/>
          <w:sz w:val="28"/>
          <w:szCs w:val="28"/>
        </w:rPr>
        <w:t>»;</w:t>
      </w:r>
    </w:p>
    <w:p w14:paraId="1D955F31" w14:textId="1F4E143A" w:rsidR="00974E4D" w:rsidRPr="00D5545B" w:rsidRDefault="00974E4D" w:rsidP="00681A17">
      <w:pPr>
        <w:pStyle w:val="ConsPlusNormal"/>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 «в» изложить в следующей редакции:</w:t>
      </w:r>
    </w:p>
    <w:p w14:paraId="0671A4D5" w14:textId="2EBC015B" w:rsidR="00974E4D" w:rsidRDefault="00974E4D" w:rsidP="00681A17">
      <w:pPr>
        <w:pStyle w:val="ConsPlusNormal"/>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09CB">
        <w:rPr>
          <w:rFonts w:ascii="Times New Roman" w:hAnsi="Times New Roman" w:cs="Times New Roman"/>
          <w:sz w:val="28"/>
          <w:szCs w:val="28"/>
        </w:rPr>
        <w:t xml:space="preserve">в) расчет </w:t>
      </w:r>
      <w:r>
        <w:rPr>
          <w:rFonts w:ascii="Times New Roman" w:hAnsi="Times New Roman" w:cs="Times New Roman"/>
          <w:sz w:val="28"/>
          <w:szCs w:val="28"/>
        </w:rPr>
        <w:t>вероятного</w:t>
      </w:r>
      <w:r w:rsidRPr="00BA09CB">
        <w:rPr>
          <w:rFonts w:ascii="Times New Roman" w:hAnsi="Times New Roman" w:cs="Times New Roman"/>
          <w:sz w:val="28"/>
          <w:szCs w:val="28"/>
        </w:rPr>
        <w:t xml:space="preserve"> вреда</w:t>
      </w:r>
      <w:proofErr w:type="gramStart"/>
      <w:r w:rsidRPr="00BA09CB">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14:paraId="7DDD14F2" w14:textId="4D800BC8" w:rsidR="002E1F5A" w:rsidRDefault="002E1F5A" w:rsidP="00681A17">
      <w:pPr>
        <w:pStyle w:val="ConsPlusNormal"/>
        <w:spacing w:line="336" w:lineRule="auto"/>
        <w:ind w:firstLine="709"/>
        <w:jc w:val="both"/>
        <w:rPr>
          <w:rFonts w:ascii="Times New Roman" w:hAnsi="Times New Roman" w:cs="Times New Roman"/>
          <w:sz w:val="28"/>
          <w:szCs w:val="28"/>
        </w:rPr>
      </w:pPr>
      <w:r w:rsidRPr="00104A4F">
        <w:rPr>
          <w:rFonts w:ascii="Times New Roman" w:hAnsi="Times New Roman" w:cs="Times New Roman"/>
          <w:sz w:val="28"/>
          <w:szCs w:val="28"/>
        </w:rPr>
        <w:t>ж) в пункте 7</w:t>
      </w:r>
    </w:p>
    <w:p w14:paraId="46EBCC1E" w14:textId="79D136C4" w:rsidR="00737AE7" w:rsidRDefault="003849C6" w:rsidP="00681A17">
      <w:pPr>
        <w:pStyle w:val="ConsPlusNormal"/>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четвертом слова «повреждений и» исключить, после слов </w:t>
      </w:r>
      <w:r>
        <w:rPr>
          <w:rFonts w:ascii="Times New Roman" w:hAnsi="Times New Roman" w:cs="Times New Roman"/>
          <w:sz w:val="28"/>
          <w:szCs w:val="28"/>
        </w:rPr>
        <w:br/>
        <w:t>на гидротехническом сооружении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дополнить словами «превышени</w:t>
      </w:r>
      <w:r w:rsidR="007E7BC9">
        <w:rPr>
          <w:rFonts w:ascii="Times New Roman" w:hAnsi="Times New Roman" w:cs="Times New Roman"/>
          <w:sz w:val="28"/>
          <w:szCs w:val="28"/>
        </w:rPr>
        <w:t>я</w:t>
      </w:r>
      <w:r>
        <w:rPr>
          <w:rFonts w:ascii="Times New Roman" w:hAnsi="Times New Roman" w:cs="Times New Roman"/>
          <w:sz w:val="28"/>
          <w:szCs w:val="28"/>
        </w:rPr>
        <w:t xml:space="preserve"> </w:t>
      </w:r>
      <w:r w:rsidR="007E7BC9">
        <w:rPr>
          <w:rFonts w:ascii="Times New Roman" w:hAnsi="Times New Roman" w:cs="Times New Roman"/>
          <w:sz w:val="28"/>
          <w:szCs w:val="28"/>
        </w:rPr>
        <w:t>критер</w:t>
      </w:r>
      <w:r>
        <w:rPr>
          <w:rFonts w:ascii="Times New Roman" w:hAnsi="Times New Roman" w:cs="Times New Roman"/>
          <w:sz w:val="28"/>
          <w:szCs w:val="28"/>
        </w:rPr>
        <w:t>иев безопасности гидротехнического сооружения</w:t>
      </w:r>
      <w:r w:rsidR="007E7BC9">
        <w:rPr>
          <w:rFonts w:ascii="Times New Roman" w:hAnsi="Times New Roman" w:cs="Times New Roman"/>
          <w:sz w:val="28"/>
          <w:szCs w:val="28"/>
        </w:rPr>
        <w:t xml:space="preserve"> второго (предельного) уровня,»;</w:t>
      </w:r>
    </w:p>
    <w:p w14:paraId="68796FBA" w14:textId="15C032B3" w:rsidR="003849C6" w:rsidRDefault="003849C6" w:rsidP="00681A17">
      <w:pPr>
        <w:pStyle w:val="ConsPlusNormal"/>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второй признать утратившим силу.</w:t>
      </w:r>
    </w:p>
    <w:p w14:paraId="50CD4489" w14:textId="0C9796A7" w:rsidR="00974E4D" w:rsidRPr="00CD077F" w:rsidRDefault="007D4826" w:rsidP="00681A17">
      <w:pPr>
        <w:pStyle w:val="ConsPlusNormal"/>
        <w:spacing w:line="336" w:lineRule="auto"/>
        <w:ind w:firstLine="709"/>
        <w:jc w:val="both"/>
        <w:rPr>
          <w:rFonts w:ascii="Times New Roman" w:hAnsi="Times New Roman" w:cs="Times New Roman"/>
          <w:sz w:val="28"/>
          <w:szCs w:val="28"/>
        </w:rPr>
      </w:pPr>
      <w:r w:rsidRPr="00CD077F">
        <w:rPr>
          <w:rFonts w:ascii="Times New Roman" w:hAnsi="Times New Roman" w:cs="Times New Roman"/>
          <w:sz w:val="28"/>
          <w:szCs w:val="28"/>
        </w:rPr>
        <w:t>з</w:t>
      </w:r>
      <w:r w:rsidR="00974E4D" w:rsidRPr="00CD077F">
        <w:rPr>
          <w:rFonts w:ascii="Times New Roman" w:hAnsi="Times New Roman" w:cs="Times New Roman"/>
          <w:sz w:val="28"/>
          <w:szCs w:val="28"/>
        </w:rPr>
        <w:t>) в пункте 8:</w:t>
      </w:r>
    </w:p>
    <w:p w14:paraId="1C8AD08E" w14:textId="186CFD03" w:rsidR="00980E12" w:rsidRPr="00CD077F" w:rsidRDefault="00980E12" w:rsidP="00681A17">
      <w:pPr>
        <w:pStyle w:val="ConsPlusNormal"/>
        <w:spacing w:line="336" w:lineRule="auto"/>
        <w:ind w:firstLine="709"/>
        <w:jc w:val="both"/>
        <w:rPr>
          <w:rFonts w:ascii="Times New Roman" w:hAnsi="Times New Roman" w:cs="Times New Roman"/>
          <w:sz w:val="28"/>
          <w:szCs w:val="28"/>
        </w:rPr>
      </w:pPr>
      <w:r w:rsidRPr="00CD077F">
        <w:rPr>
          <w:rFonts w:ascii="Times New Roman" w:hAnsi="Times New Roman" w:cs="Times New Roman"/>
          <w:sz w:val="28"/>
          <w:szCs w:val="28"/>
        </w:rPr>
        <w:t>абзац первый изложить в следующей редакции:</w:t>
      </w:r>
    </w:p>
    <w:p w14:paraId="146F99D3" w14:textId="71F1027F" w:rsidR="00980E12" w:rsidRPr="00CD077F" w:rsidRDefault="00980E12" w:rsidP="00681A17">
      <w:pPr>
        <w:pStyle w:val="ConsPlusNormal"/>
        <w:spacing w:line="336" w:lineRule="auto"/>
        <w:ind w:firstLine="709"/>
        <w:jc w:val="both"/>
        <w:rPr>
          <w:rFonts w:ascii="Times New Roman" w:hAnsi="Times New Roman" w:cs="Times New Roman"/>
          <w:sz w:val="28"/>
          <w:szCs w:val="28"/>
        </w:rPr>
      </w:pPr>
      <w:r w:rsidRPr="00CD077F">
        <w:rPr>
          <w:rFonts w:ascii="Times New Roman" w:hAnsi="Times New Roman" w:cs="Times New Roman"/>
          <w:sz w:val="28"/>
          <w:szCs w:val="28"/>
        </w:rPr>
        <w:t>«Орган государственного надзора рассматривает декларацию безопасности, прилагаемые к ней документы (далее – заявительные документы) и с учетом заключения экспертной комиссии по результатам рассмотрени</w:t>
      </w:r>
      <w:r w:rsidR="00AD43B7" w:rsidRPr="00CD077F">
        <w:rPr>
          <w:rFonts w:ascii="Times New Roman" w:hAnsi="Times New Roman" w:cs="Times New Roman"/>
          <w:sz w:val="28"/>
          <w:szCs w:val="28"/>
        </w:rPr>
        <w:t>я этой декларации безопасности</w:t>
      </w:r>
      <w:r w:rsidRPr="00CD077F">
        <w:rPr>
          <w:rFonts w:ascii="Times New Roman" w:hAnsi="Times New Roman" w:cs="Times New Roman"/>
          <w:sz w:val="28"/>
          <w:szCs w:val="28"/>
        </w:rPr>
        <w:t xml:space="preserve"> выносит решение о ее утверждении или отказе </w:t>
      </w:r>
      <w:r w:rsidRPr="00CD077F">
        <w:rPr>
          <w:rFonts w:ascii="Times New Roman" w:hAnsi="Times New Roman" w:cs="Times New Roman"/>
          <w:sz w:val="28"/>
          <w:szCs w:val="28"/>
        </w:rPr>
        <w:br/>
        <w:t>в утверждении в течение 10 рабочих дней со дня поступления заявительных документов в орган государственного надзора</w:t>
      </w:r>
      <w:proofErr w:type="gramStart"/>
      <w:r w:rsidRPr="00CD077F">
        <w:rPr>
          <w:rFonts w:ascii="Times New Roman" w:hAnsi="Times New Roman" w:cs="Times New Roman"/>
          <w:sz w:val="28"/>
          <w:szCs w:val="28"/>
        </w:rPr>
        <w:t>.»;</w:t>
      </w:r>
      <w:proofErr w:type="gramEnd"/>
    </w:p>
    <w:p w14:paraId="47144854" w14:textId="0AFB763F" w:rsidR="007D4826" w:rsidRPr="00CD077F" w:rsidRDefault="007D4826" w:rsidP="00681A17">
      <w:pPr>
        <w:pStyle w:val="ConsPlusNormal"/>
        <w:spacing w:line="336" w:lineRule="auto"/>
        <w:ind w:firstLine="709"/>
        <w:jc w:val="both"/>
        <w:rPr>
          <w:rFonts w:ascii="Times New Roman" w:hAnsi="Times New Roman" w:cs="Times New Roman"/>
          <w:sz w:val="28"/>
          <w:szCs w:val="28"/>
        </w:rPr>
      </w:pPr>
      <w:r w:rsidRPr="00CD077F">
        <w:rPr>
          <w:rFonts w:ascii="Times New Roman" w:hAnsi="Times New Roman" w:cs="Times New Roman"/>
          <w:sz w:val="28"/>
          <w:szCs w:val="28"/>
        </w:rPr>
        <w:t xml:space="preserve">дополнить </w:t>
      </w:r>
      <w:r w:rsidR="004B006A" w:rsidRPr="00CD077F">
        <w:rPr>
          <w:rFonts w:ascii="Times New Roman" w:hAnsi="Times New Roman" w:cs="Times New Roman"/>
          <w:sz w:val="28"/>
          <w:szCs w:val="28"/>
        </w:rPr>
        <w:t>абзацами</w:t>
      </w:r>
      <w:r w:rsidRPr="00CD077F">
        <w:rPr>
          <w:rFonts w:ascii="Times New Roman" w:hAnsi="Times New Roman" w:cs="Times New Roman"/>
          <w:sz w:val="28"/>
          <w:szCs w:val="28"/>
        </w:rPr>
        <w:t xml:space="preserve"> вторым</w:t>
      </w:r>
      <w:r w:rsidR="004B006A" w:rsidRPr="00CD077F">
        <w:rPr>
          <w:rFonts w:ascii="Times New Roman" w:hAnsi="Times New Roman" w:cs="Times New Roman"/>
          <w:sz w:val="28"/>
          <w:szCs w:val="28"/>
        </w:rPr>
        <w:t xml:space="preserve"> – четвертым</w:t>
      </w:r>
      <w:r w:rsidRPr="00CD077F">
        <w:rPr>
          <w:rFonts w:ascii="Times New Roman" w:hAnsi="Times New Roman" w:cs="Times New Roman"/>
          <w:sz w:val="28"/>
          <w:szCs w:val="28"/>
        </w:rPr>
        <w:t xml:space="preserve"> следующего содержания:</w:t>
      </w:r>
    </w:p>
    <w:p w14:paraId="6A4D5FE0" w14:textId="6C1F9D1C" w:rsidR="00CA330F" w:rsidRPr="00CD077F" w:rsidRDefault="004B006A" w:rsidP="00681A17">
      <w:pPr>
        <w:pStyle w:val="ConsPlusNormal"/>
        <w:spacing w:line="336" w:lineRule="auto"/>
        <w:ind w:firstLine="709"/>
        <w:jc w:val="both"/>
        <w:rPr>
          <w:rFonts w:ascii="Times New Roman" w:hAnsi="Times New Roman" w:cs="Times New Roman"/>
          <w:sz w:val="28"/>
          <w:szCs w:val="28"/>
        </w:rPr>
      </w:pPr>
      <w:r w:rsidRPr="00CD077F">
        <w:rPr>
          <w:rFonts w:ascii="Times New Roman" w:hAnsi="Times New Roman" w:cs="Times New Roman"/>
          <w:sz w:val="28"/>
          <w:szCs w:val="28"/>
        </w:rPr>
        <w:t>«</w:t>
      </w:r>
      <w:r w:rsidR="00CA330F" w:rsidRPr="00CD077F">
        <w:rPr>
          <w:rFonts w:ascii="Times New Roman" w:hAnsi="Times New Roman" w:cs="Times New Roman"/>
          <w:sz w:val="28"/>
          <w:szCs w:val="28"/>
        </w:rPr>
        <w:t>Если заявительные документы представлены декларантом не в полном объеме, орган государственного надзора направляет декларанту запрос предос</w:t>
      </w:r>
      <w:r w:rsidR="00980E12" w:rsidRPr="00CD077F">
        <w:rPr>
          <w:rFonts w:ascii="Times New Roman" w:hAnsi="Times New Roman" w:cs="Times New Roman"/>
          <w:sz w:val="28"/>
          <w:szCs w:val="28"/>
        </w:rPr>
        <w:t>тавления недостающих документов.</w:t>
      </w:r>
      <w:r w:rsidR="00AE3F5A" w:rsidRPr="00CD077F">
        <w:rPr>
          <w:rFonts w:ascii="Times New Roman" w:hAnsi="Times New Roman" w:cs="Times New Roman"/>
          <w:sz w:val="28"/>
          <w:szCs w:val="28"/>
        </w:rPr>
        <w:t xml:space="preserve"> Рассмотрение декларации безопасности приостанавливается в день направления запроса недостающих документов и возобновляется в день поступления недостающих документов </w:t>
      </w:r>
      <w:r w:rsidR="00AE3F5A" w:rsidRPr="00CD077F">
        <w:rPr>
          <w:rFonts w:ascii="Times New Roman" w:hAnsi="Times New Roman" w:cs="Times New Roman"/>
          <w:sz w:val="28"/>
          <w:szCs w:val="28"/>
        </w:rPr>
        <w:br/>
        <w:t>в орган государственного надзора.</w:t>
      </w:r>
    </w:p>
    <w:p w14:paraId="07CCC714" w14:textId="13DB34E5" w:rsidR="00980E12" w:rsidRPr="00CD077F" w:rsidRDefault="00980E12" w:rsidP="00681A17">
      <w:pPr>
        <w:pStyle w:val="ConsPlusNormal"/>
        <w:spacing w:line="336" w:lineRule="auto"/>
        <w:ind w:firstLine="709"/>
        <w:jc w:val="both"/>
        <w:rPr>
          <w:rFonts w:ascii="Times New Roman" w:hAnsi="Times New Roman" w:cs="Times New Roman"/>
          <w:sz w:val="28"/>
          <w:szCs w:val="28"/>
        </w:rPr>
      </w:pPr>
      <w:r w:rsidRPr="00CD077F">
        <w:rPr>
          <w:rFonts w:ascii="Times New Roman" w:hAnsi="Times New Roman" w:cs="Times New Roman"/>
          <w:sz w:val="28"/>
          <w:szCs w:val="28"/>
        </w:rPr>
        <w:t>Декларант представляет</w:t>
      </w:r>
      <w:r w:rsidR="00AE3F5A" w:rsidRPr="00CD077F">
        <w:rPr>
          <w:rFonts w:ascii="Times New Roman" w:hAnsi="Times New Roman" w:cs="Times New Roman"/>
          <w:sz w:val="28"/>
          <w:szCs w:val="28"/>
        </w:rPr>
        <w:t xml:space="preserve"> в</w:t>
      </w:r>
      <w:r w:rsidRPr="00CD077F">
        <w:rPr>
          <w:rFonts w:ascii="Times New Roman" w:hAnsi="Times New Roman" w:cs="Times New Roman"/>
          <w:sz w:val="28"/>
          <w:szCs w:val="28"/>
        </w:rPr>
        <w:t xml:space="preserve"> орган государственного надзора недостающие документы в течение 20 рабочих дней со дня направления запроса</w:t>
      </w:r>
      <w:r w:rsidR="00AE3F5A" w:rsidRPr="00CD077F">
        <w:rPr>
          <w:rFonts w:ascii="Times New Roman" w:hAnsi="Times New Roman" w:cs="Times New Roman"/>
          <w:sz w:val="28"/>
          <w:szCs w:val="28"/>
        </w:rPr>
        <w:t>.</w:t>
      </w:r>
    </w:p>
    <w:p w14:paraId="06605DDC" w14:textId="6577249E" w:rsidR="00980E12" w:rsidRPr="00CD077F" w:rsidRDefault="004B006A" w:rsidP="00681A17">
      <w:pPr>
        <w:pStyle w:val="ConsPlusNormal"/>
        <w:spacing w:line="336" w:lineRule="auto"/>
        <w:ind w:firstLine="709"/>
        <w:jc w:val="both"/>
        <w:rPr>
          <w:rFonts w:ascii="Times New Roman" w:hAnsi="Times New Roman" w:cs="Times New Roman"/>
          <w:sz w:val="28"/>
          <w:szCs w:val="28"/>
        </w:rPr>
      </w:pPr>
      <w:proofErr w:type="gramStart"/>
      <w:r w:rsidRPr="00CD077F">
        <w:rPr>
          <w:rFonts w:ascii="Times New Roman" w:hAnsi="Times New Roman" w:cs="Times New Roman"/>
          <w:sz w:val="28"/>
          <w:szCs w:val="28"/>
        </w:rPr>
        <w:t xml:space="preserve">Основаниями для отказа в утверждении декларации безопасности </w:t>
      </w:r>
      <w:r w:rsidRPr="00CD077F">
        <w:rPr>
          <w:rFonts w:ascii="Times New Roman" w:hAnsi="Times New Roman" w:cs="Times New Roman"/>
          <w:sz w:val="28"/>
          <w:szCs w:val="28"/>
        </w:rPr>
        <w:lastRenderedPageBreak/>
        <w:t>являются неполнота и недостоверность сведений, указанных в декларации безопасности,</w:t>
      </w:r>
      <w:r w:rsidR="00F24955">
        <w:rPr>
          <w:rFonts w:ascii="Times New Roman" w:hAnsi="Times New Roman" w:cs="Times New Roman"/>
          <w:sz w:val="28"/>
          <w:szCs w:val="28"/>
        </w:rPr>
        <w:t xml:space="preserve"> несоответствие расчета вероятного вреда м</w:t>
      </w:r>
      <w:r w:rsidR="00F24955" w:rsidRPr="00F24955">
        <w:rPr>
          <w:rFonts w:ascii="Times New Roman" w:hAnsi="Times New Roman" w:cs="Times New Roman"/>
          <w:sz w:val="28"/>
          <w:szCs w:val="28"/>
        </w:rPr>
        <w:t>етодик</w:t>
      </w:r>
      <w:r w:rsidR="00F24955">
        <w:rPr>
          <w:rFonts w:ascii="Times New Roman" w:hAnsi="Times New Roman" w:cs="Times New Roman"/>
          <w:sz w:val="28"/>
          <w:szCs w:val="28"/>
        </w:rPr>
        <w:t>ам</w:t>
      </w:r>
      <w:r w:rsidR="00F24955" w:rsidRPr="00F24955">
        <w:rPr>
          <w:rFonts w:ascii="Times New Roman" w:hAnsi="Times New Roman" w:cs="Times New Roman"/>
          <w:sz w:val="28"/>
          <w:szCs w:val="28"/>
        </w:rPr>
        <w:t xml:space="preserve"> определения вероятного вреда</w:t>
      </w:r>
      <w:r w:rsidR="00F24955">
        <w:rPr>
          <w:rFonts w:ascii="Times New Roman" w:hAnsi="Times New Roman" w:cs="Times New Roman"/>
          <w:sz w:val="28"/>
          <w:szCs w:val="28"/>
        </w:rPr>
        <w:t xml:space="preserve">, </w:t>
      </w:r>
      <w:r w:rsidR="00F24955" w:rsidRPr="00F24955">
        <w:rPr>
          <w:rFonts w:ascii="Times New Roman" w:hAnsi="Times New Roman" w:cs="Times New Roman"/>
          <w:sz w:val="28"/>
          <w:szCs w:val="28"/>
        </w:rPr>
        <w:t>утвержда</w:t>
      </w:r>
      <w:r w:rsidR="00F24955">
        <w:rPr>
          <w:rFonts w:ascii="Times New Roman" w:hAnsi="Times New Roman" w:cs="Times New Roman"/>
          <w:sz w:val="28"/>
          <w:szCs w:val="28"/>
        </w:rPr>
        <w:t>емым</w:t>
      </w:r>
      <w:r w:rsidR="00F24955" w:rsidRPr="00F24955">
        <w:rPr>
          <w:rFonts w:ascii="Times New Roman" w:hAnsi="Times New Roman" w:cs="Times New Roman"/>
          <w:sz w:val="28"/>
          <w:szCs w:val="28"/>
        </w:rPr>
        <w:t xml:space="preserve"> федеральны</w:t>
      </w:r>
      <w:r w:rsidR="00F24955">
        <w:rPr>
          <w:rFonts w:ascii="Times New Roman" w:hAnsi="Times New Roman" w:cs="Times New Roman"/>
          <w:sz w:val="28"/>
          <w:szCs w:val="28"/>
        </w:rPr>
        <w:t>ми</w:t>
      </w:r>
      <w:r w:rsidR="00F24955" w:rsidRPr="00F24955">
        <w:rPr>
          <w:rFonts w:ascii="Times New Roman" w:hAnsi="Times New Roman" w:cs="Times New Roman"/>
          <w:sz w:val="28"/>
          <w:szCs w:val="28"/>
        </w:rPr>
        <w:t xml:space="preserve"> орган</w:t>
      </w:r>
      <w:r w:rsidR="00F24955">
        <w:rPr>
          <w:rFonts w:ascii="Times New Roman" w:hAnsi="Times New Roman" w:cs="Times New Roman"/>
          <w:sz w:val="28"/>
          <w:szCs w:val="28"/>
        </w:rPr>
        <w:t>ами</w:t>
      </w:r>
      <w:r w:rsidR="00F24955" w:rsidRPr="00F24955">
        <w:rPr>
          <w:rFonts w:ascii="Times New Roman" w:hAnsi="Times New Roman" w:cs="Times New Roman"/>
          <w:sz w:val="28"/>
          <w:szCs w:val="28"/>
        </w:rPr>
        <w:t xml:space="preserve"> исполнительной власти, осуществляющи</w:t>
      </w:r>
      <w:r w:rsidR="00F24955">
        <w:rPr>
          <w:rFonts w:ascii="Times New Roman" w:hAnsi="Times New Roman" w:cs="Times New Roman"/>
          <w:sz w:val="28"/>
          <w:szCs w:val="28"/>
        </w:rPr>
        <w:t>ми</w:t>
      </w:r>
      <w:r w:rsidR="00F24955" w:rsidRPr="00F24955">
        <w:rPr>
          <w:rFonts w:ascii="Times New Roman" w:hAnsi="Times New Roman" w:cs="Times New Roman"/>
          <w:sz w:val="28"/>
          <w:szCs w:val="28"/>
        </w:rPr>
        <w:t xml:space="preserve"> функции по выработке и реализации государственной политики и нормативно-правовому регулированию в области безопасности гидротехнических сооружений</w:t>
      </w:r>
      <w:r w:rsidR="00F24955">
        <w:rPr>
          <w:rFonts w:ascii="Times New Roman" w:hAnsi="Times New Roman" w:cs="Times New Roman"/>
          <w:sz w:val="28"/>
          <w:szCs w:val="28"/>
        </w:rPr>
        <w:t>,</w:t>
      </w:r>
      <w:r w:rsidRPr="00CD077F">
        <w:rPr>
          <w:rFonts w:ascii="Times New Roman" w:hAnsi="Times New Roman" w:cs="Times New Roman"/>
          <w:sz w:val="28"/>
          <w:szCs w:val="28"/>
        </w:rPr>
        <w:t xml:space="preserve"> оформление заявительных документов ненадлежащим образом либо непредставление недостающих документов в установленный срок.</w:t>
      </w:r>
      <w:proofErr w:type="gramEnd"/>
    </w:p>
    <w:p w14:paraId="072D28B7" w14:textId="1F31E45E" w:rsidR="007D4826" w:rsidRPr="00CD077F" w:rsidRDefault="007D4826" w:rsidP="00681A17">
      <w:pPr>
        <w:pStyle w:val="ConsPlusNormal"/>
        <w:spacing w:line="336" w:lineRule="auto"/>
        <w:ind w:firstLine="709"/>
        <w:jc w:val="both"/>
        <w:rPr>
          <w:rFonts w:ascii="Times New Roman" w:hAnsi="Times New Roman" w:cs="Times New Roman"/>
          <w:sz w:val="28"/>
          <w:szCs w:val="28"/>
        </w:rPr>
      </w:pPr>
      <w:r w:rsidRPr="00CD077F">
        <w:rPr>
          <w:rFonts w:ascii="Times New Roman" w:hAnsi="Times New Roman" w:cs="Times New Roman"/>
          <w:sz w:val="28"/>
          <w:szCs w:val="28"/>
        </w:rPr>
        <w:t xml:space="preserve">абзац второй считать абзацем </w:t>
      </w:r>
      <w:r w:rsidR="004B006A" w:rsidRPr="00CD077F">
        <w:rPr>
          <w:rFonts w:ascii="Times New Roman" w:hAnsi="Times New Roman" w:cs="Times New Roman"/>
          <w:sz w:val="28"/>
          <w:szCs w:val="28"/>
        </w:rPr>
        <w:t>пятым;</w:t>
      </w:r>
    </w:p>
    <w:p w14:paraId="6DCB2EB5" w14:textId="58BD5F14" w:rsidR="00974E4D" w:rsidRPr="00CD077F" w:rsidRDefault="00974E4D" w:rsidP="00681A17">
      <w:pPr>
        <w:pStyle w:val="ConsPlusNormal"/>
        <w:spacing w:line="336" w:lineRule="auto"/>
        <w:ind w:firstLine="709"/>
        <w:jc w:val="both"/>
        <w:rPr>
          <w:rFonts w:ascii="Times New Roman" w:hAnsi="Times New Roman" w:cs="Times New Roman"/>
          <w:sz w:val="28"/>
          <w:szCs w:val="28"/>
        </w:rPr>
      </w:pPr>
      <w:r w:rsidRPr="00CD077F">
        <w:rPr>
          <w:rFonts w:ascii="Times New Roman" w:hAnsi="Times New Roman" w:cs="Times New Roman"/>
          <w:sz w:val="28"/>
          <w:szCs w:val="28"/>
        </w:rPr>
        <w:t xml:space="preserve">в абзаце </w:t>
      </w:r>
      <w:r w:rsidR="000057D2" w:rsidRPr="00CD077F">
        <w:rPr>
          <w:rFonts w:ascii="Times New Roman" w:hAnsi="Times New Roman" w:cs="Times New Roman"/>
          <w:sz w:val="28"/>
          <w:szCs w:val="28"/>
        </w:rPr>
        <w:t>пятом</w:t>
      </w:r>
      <w:r w:rsidRPr="00CD077F">
        <w:rPr>
          <w:rFonts w:ascii="Times New Roman" w:hAnsi="Times New Roman" w:cs="Times New Roman"/>
          <w:sz w:val="28"/>
          <w:szCs w:val="28"/>
        </w:rPr>
        <w:t xml:space="preserve"> слова</w:t>
      </w:r>
      <w:r w:rsidR="00235BB1" w:rsidRPr="00CD077F">
        <w:rPr>
          <w:rFonts w:ascii="Times New Roman" w:hAnsi="Times New Roman" w:cs="Times New Roman"/>
          <w:sz w:val="28"/>
          <w:szCs w:val="28"/>
        </w:rPr>
        <w:t xml:space="preserve"> «и соответствующего заключения экспертной комиссии» исключить, слова</w:t>
      </w:r>
      <w:r w:rsidRPr="00CD077F">
        <w:rPr>
          <w:rFonts w:ascii="Times New Roman" w:hAnsi="Times New Roman" w:cs="Times New Roman"/>
          <w:sz w:val="28"/>
          <w:szCs w:val="28"/>
        </w:rPr>
        <w:t xml:space="preserve"> «</w:t>
      </w:r>
      <w:r w:rsidR="008C2C31" w:rsidRPr="00CD077F">
        <w:rPr>
          <w:rFonts w:ascii="Times New Roman" w:hAnsi="Times New Roman" w:cs="Times New Roman"/>
          <w:sz w:val="28"/>
          <w:szCs w:val="28"/>
        </w:rPr>
        <w:t>устанавливает с учетом уровня безопасности гидротехнического сооружения срок их действия, который не может превышать 5 лет</w:t>
      </w:r>
      <w:proofErr w:type="gramStart"/>
      <w:r w:rsidR="008C2C31" w:rsidRPr="00CD077F">
        <w:rPr>
          <w:rFonts w:ascii="Times New Roman" w:hAnsi="Times New Roman" w:cs="Times New Roman"/>
          <w:sz w:val="28"/>
          <w:szCs w:val="28"/>
        </w:rPr>
        <w:t xml:space="preserve">.» </w:t>
      </w:r>
      <w:proofErr w:type="gramEnd"/>
      <w:r w:rsidR="008C2C31" w:rsidRPr="00CD077F">
        <w:rPr>
          <w:rFonts w:ascii="Times New Roman" w:hAnsi="Times New Roman" w:cs="Times New Roman"/>
          <w:sz w:val="28"/>
          <w:szCs w:val="28"/>
        </w:rPr>
        <w:t xml:space="preserve">заменить словами «определяет срок </w:t>
      </w:r>
      <w:r w:rsidR="00235BB1" w:rsidRPr="00CD077F">
        <w:rPr>
          <w:rFonts w:ascii="Times New Roman" w:hAnsi="Times New Roman" w:cs="Times New Roman"/>
          <w:sz w:val="28"/>
          <w:szCs w:val="28"/>
        </w:rPr>
        <w:t>ее</w:t>
      </w:r>
      <w:r w:rsidR="008C2C31" w:rsidRPr="00CD077F">
        <w:rPr>
          <w:rFonts w:ascii="Times New Roman" w:hAnsi="Times New Roman" w:cs="Times New Roman"/>
          <w:sz w:val="28"/>
          <w:szCs w:val="28"/>
        </w:rPr>
        <w:t xml:space="preserve"> действия с учетом</w:t>
      </w:r>
      <w:r w:rsidR="00EA252C" w:rsidRPr="00CD077F">
        <w:rPr>
          <w:rFonts w:ascii="Times New Roman" w:hAnsi="Times New Roman" w:cs="Times New Roman"/>
          <w:sz w:val="28"/>
          <w:szCs w:val="28"/>
        </w:rPr>
        <w:t xml:space="preserve"> уровня безопасности гидротехнического сооружения,</w:t>
      </w:r>
      <w:r w:rsidR="008C2C31" w:rsidRPr="00CD077F">
        <w:rPr>
          <w:rFonts w:ascii="Times New Roman" w:hAnsi="Times New Roman" w:cs="Times New Roman"/>
          <w:sz w:val="28"/>
          <w:szCs w:val="28"/>
        </w:rPr>
        <w:t xml:space="preserve"> установленного </w:t>
      </w:r>
      <w:r w:rsidRPr="00CD077F">
        <w:rPr>
          <w:rFonts w:ascii="Times New Roman" w:hAnsi="Times New Roman" w:cs="Times New Roman"/>
          <w:sz w:val="28"/>
          <w:szCs w:val="28"/>
        </w:rPr>
        <w:t xml:space="preserve">в соответствии </w:t>
      </w:r>
      <w:r w:rsidR="00EA252C" w:rsidRPr="00CD077F">
        <w:rPr>
          <w:rFonts w:ascii="Times New Roman" w:hAnsi="Times New Roman" w:cs="Times New Roman"/>
          <w:sz w:val="28"/>
          <w:szCs w:val="28"/>
        </w:rPr>
        <w:br/>
      </w:r>
      <w:r w:rsidRPr="00CD077F">
        <w:rPr>
          <w:rFonts w:ascii="Times New Roman" w:hAnsi="Times New Roman" w:cs="Times New Roman"/>
          <w:sz w:val="28"/>
          <w:szCs w:val="28"/>
        </w:rPr>
        <w:t>с критериями согласно приложению 2 к настоящему Положению:</w:t>
      </w:r>
    </w:p>
    <w:p w14:paraId="26CBC805" w14:textId="114A2E6D" w:rsidR="00974E4D" w:rsidRPr="00CD077F" w:rsidRDefault="00974E4D" w:rsidP="00681A17">
      <w:pPr>
        <w:pStyle w:val="ConsPlusNormal"/>
        <w:spacing w:line="336" w:lineRule="auto"/>
        <w:ind w:firstLine="709"/>
        <w:jc w:val="both"/>
        <w:rPr>
          <w:rFonts w:ascii="Times New Roman" w:hAnsi="Times New Roman" w:cs="Times New Roman"/>
          <w:sz w:val="28"/>
          <w:szCs w:val="28"/>
        </w:rPr>
      </w:pPr>
      <w:r w:rsidRPr="00CD077F">
        <w:rPr>
          <w:rFonts w:ascii="Times New Roman" w:hAnsi="Times New Roman" w:cs="Times New Roman"/>
          <w:sz w:val="28"/>
          <w:szCs w:val="28"/>
        </w:rPr>
        <w:t>при нормальном уровне безопасности</w:t>
      </w:r>
      <w:r w:rsidR="005B73A0" w:rsidRPr="00CD077F">
        <w:rPr>
          <w:rFonts w:ascii="Times New Roman" w:hAnsi="Times New Roman" w:cs="Times New Roman"/>
          <w:sz w:val="28"/>
          <w:szCs w:val="28"/>
        </w:rPr>
        <w:t xml:space="preserve"> </w:t>
      </w:r>
      <w:r w:rsidRPr="00CD077F">
        <w:rPr>
          <w:rFonts w:ascii="Times New Roman" w:hAnsi="Times New Roman" w:cs="Times New Roman"/>
          <w:sz w:val="28"/>
          <w:szCs w:val="28"/>
        </w:rPr>
        <w:t xml:space="preserve"> </w:t>
      </w:r>
      <w:r w:rsidR="00BB62F5" w:rsidRPr="00CD077F">
        <w:rPr>
          <w:rFonts w:ascii="Times New Roman" w:hAnsi="Times New Roman" w:cs="Times New Roman"/>
          <w:sz w:val="28"/>
          <w:szCs w:val="28"/>
        </w:rPr>
        <w:t xml:space="preserve">– </w:t>
      </w:r>
      <w:r w:rsidRPr="00CD077F">
        <w:rPr>
          <w:rFonts w:ascii="Times New Roman" w:hAnsi="Times New Roman" w:cs="Times New Roman"/>
          <w:sz w:val="28"/>
          <w:szCs w:val="28"/>
        </w:rPr>
        <w:t>на</w:t>
      </w:r>
      <w:r w:rsidR="00BB62F5" w:rsidRPr="00CD077F">
        <w:rPr>
          <w:rFonts w:ascii="Times New Roman" w:hAnsi="Times New Roman" w:cs="Times New Roman"/>
          <w:sz w:val="28"/>
          <w:szCs w:val="28"/>
        </w:rPr>
        <w:t xml:space="preserve"> </w:t>
      </w:r>
      <w:r w:rsidRPr="00CD077F">
        <w:rPr>
          <w:rFonts w:ascii="Times New Roman" w:hAnsi="Times New Roman" w:cs="Times New Roman"/>
          <w:sz w:val="28"/>
          <w:szCs w:val="28"/>
        </w:rPr>
        <w:t>5 лет;</w:t>
      </w:r>
    </w:p>
    <w:p w14:paraId="72C541CD" w14:textId="79492FE7" w:rsidR="00974E4D" w:rsidRPr="00CD077F" w:rsidRDefault="00974E4D" w:rsidP="00681A17">
      <w:pPr>
        <w:pStyle w:val="ConsPlusNormal"/>
        <w:spacing w:line="336" w:lineRule="auto"/>
        <w:ind w:firstLine="709"/>
        <w:jc w:val="both"/>
        <w:rPr>
          <w:rFonts w:ascii="Times New Roman" w:hAnsi="Times New Roman" w:cs="Times New Roman"/>
          <w:sz w:val="28"/>
          <w:szCs w:val="28"/>
        </w:rPr>
      </w:pPr>
      <w:r w:rsidRPr="00CD077F">
        <w:rPr>
          <w:rFonts w:ascii="Times New Roman" w:hAnsi="Times New Roman" w:cs="Times New Roman"/>
          <w:sz w:val="28"/>
          <w:szCs w:val="28"/>
        </w:rPr>
        <w:t xml:space="preserve">при пониженном уровне безопасности </w:t>
      </w:r>
      <w:r w:rsidR="00BB62F5" w:rsidRPr="00CD077F">
        <w:rPr>
          <w:rFonts w:ascii="Times New Roman" w:hAnsi="Times New Roman" w:cs="Times New Roman"/>
          <w:sz w:val="28"/>
          <w:szCs w:val="28"/>
        </w:rPr>
        <w:t xml:space="preserve">– </w:t>
      </w:r>
      <w:r w:rsidRPr="00CD077F">
        <w:rPr>
          <w:rFonts w:ascii="Times New Roman" w:hAnsi="Times New Roman" w:cs="Times New Roman"/>
          <w:sz w:val="28"/>
          <w:szCs w:val="28"/>
        </w:rPr>
        <w:t>на 4 года;</w:t>
      </w:r>
    </w:p>
    <w:p w14:paraId="147A5B73" w14:textId="07BFA8A8" w:rsidR="00974E4D" w:rsidRPr="00CD077F" w:rsidRDefault="00974E4D" w:rsidP="00681A17">
      <w:pPr>
        <w:pStyle w:val="ConsPlusNormal"/>
        <w:spacing w:line="336" w:lineRule="auto"/>
        <w:ind w:firstLine="709"/>
        <w:jc w:val="both"/>
        <w:rPr>
          <w:rFonts w:ascii="Times New Roman" w:hAnsi="Times New Roman" w:cs="Times New Roman"/>
          <w:sz w:val="28"/>
          <w:szCs w:val="28"/>
        </w:rPr>
      </w:pPr>
      <w:r w:rsidRPr="00CD077F">
        <w:rPr>
          <w:rFonts w:ascii="Times New Roman" w:hAnsi="Times New Roman" w:cs="Times New Roman"/>
          <w:sz w:val="28"/>
          <w:szCs w:val="28"/>
        </w:rPr>
        <w:t xml:space="preserve">при неудовлетворительном уровне безопасности </w:t>
      </w:r>
      <w:r w:rsidR="00BB62F5" w:rsidRPr="00CD077F">
        <w:rPr>
          <w:rFonts w:ascii="Times New Roman" w:hAnsi="Times New Roman" w:cs="Times New Roman"/>
          <w:sz w:val="28"/>
          <w:szCs w:val="28"/>
        </w:rPr>
        <w:t xml:space="preserve">– </w:t>
      </w:r>
      <w:r w:rsidRPr="00CD077F">
        <w:rPr>
          <w:rFonts w:ascii="Times New Roman" w:hAnsi="Times New Roman" w:cs="Times New Roman"/>
          <w:sz w:val="28"/>
          <w:szCs w:val="28"/>
        </w:rPr>
        <w:t>на 3 года;</w:t>
      </w:r>
    </w:p>
    <w:p w14:paraId="3512F590" w14:textId="4E84AD12" w:rsidR="00974E4D" w:rsidRPr="00CD077F" w:rsidRDefault="00974E4D" w:rsidP="00681A17">
      <w:pPr>
        <w:pStyle w:val="ConsPlusNormal"/>
        <w:spacing w:line="336" w:lineRule="auto"/>
        <w:ind w:firstLine="709"/>
        <w:jc w:val="both"/>
        <w:rPr>
          <w:rFonts w:ascii="Times New Roman" w:hAnsi="Times New Roman" w:cs="Times New Roman"/>
          <w:sz w:val="28"/>
          <w:szCs w:val="28"/>
        </w:rPr>
      </w:pPr>
      <w:r w:rsidRPr="00CD077F">
        <w:rPr>
          <w:rFonts w:ascii="Times New Roman" w:hAnsi="Times New Roman" w:cs="Times New Roman"/>
          <w:sz w:val="28"/>
          <w:szCs w:val="28"/>
        </w:rPr>
        <w:t xml:space="preserve">при опасном уровне безопасности </w:t>
      </w:r>
      <w:r w:rsidR="00BB62F5" w:rsidRPr="00CD077F">
        <w:rPr>
          <w:rFonts w:ascii="Times New Roman" w:hAnsi="Times New Roman" w:cs="Times New Roman"/>
          <w:sz w:val="28"/>
          <w:szCs w:val="28"/>
        </w:rPr>
        <w:t xml:space="preserve">– </w:t>
      </w:r>
      <w:r w:rsidR="00CA330F" w:rsidRPr="00CD077F">
        <w:rPr>
          <w:rFonts w:ascii="Times New Roman" w:hAnsi="Times New Roman" w:cs="Times New Roman"/>
          <w:sz w:val="28"/>
          <w:szCs w:val="28"/>
        </w:rPr>
        <w:t>на</w:t>
      </w:r>
      <w:r w:rsidRPr="00CD077F">
        <w:rPr>
          <w:rFonts w:ascii="Times New Roman" w:hAnsi="Times New Roman" w:cs="Times New Roman"/>
          <w:sz w:val="28"/>
          <w:szCs w:val="28"/>
        </w:rPr>
        <w:t xml:space="preserve"> 1 год при условии разработки </w:t>
      </w:r>
      <w:r w:rsidR="00CA330F" w:rsidRPr="00CD077F">
        <w:rPr>
          <w:rFonts w:ascii="Times New Roman" w:hAnsi="Times New Roman" w:cs="Times New Roman"/>
          <w:sz w:val="28"/>
          <w:szCs w:val="28"/>
        </w:rPr>
        <w:br/>
      </w:r>
      <w:r w:rsidRPr="00CD077F">
        <w:rPr>
          <w:rFonts w:ascii="Times New Roman" w:hAnsi="Times New Roman" w:cs="Times New Roman"/>
          <w:sz w:val="28"/>
          <w:szCs w:val="28"/>
        </w:rPr>
        <w:t>и выполнения мероприятий, направленных на повышение уровня безопасности гидротехнического сооружения и недопущени</w:t>
      </w:r>
      <w:r w:rsidR="002E7986" w:rsidRPr="00CD077F">
        <w:rPr>
          <w:rFonts w:ascii="Times New Roman" w:hAnsi="Times New Roman" w:cs="Times New Roman"/>
          <w:sz w:val="28"/>
          <w:szCs w:val="28"/>
        </w:rPr>
        <w:t>е</w:t>
      </w:r>
      <w:r w:rsidRPr="00CD077F">
        <w:rPr>
          <w:rFonts w:ascii="Times New Roman" w:hAnsi="Times New Roman" w:cs="Times New Roman"/>
          <w:sz w:val="28"/>
          <w:szCs w:val="28"/>
        </w:rPr>
        <w:t xml:space="preserve"> аварии гидротехнического сооружения</w:t>
      </w:r>
      <w:proofErr w:type="gramStart"/>
      <w:r w:rsidR="002102D2" w:rsidRPr="00CD077F">
        <w:rPr>
          <w:rFonts w:ascii="Times New Roman" w:hAnsi="Times New Roman" w:cs="Times New Roman"/>
          <w:sz w:val="28"/>
          <w:szCs w:val="28"/>
        </w:rPr>
        <w:t>.</w:t>
      </w:r>
      <w:r w:rsidRPr="00CD077F">
        <w:rPr>
          <w:rFonts w:ascii="Times New Roman" w:hAnsi="Times New Roman" w:cs="Times New Roman"/>
          <w:sz w:val="28"/>
          <w:szCs w:val="28"/>
        </w:rPr>
        <w:t>»;</w:t>
      </w:r>
      <w:proofErr w:type="gramEnd"/>
    </w:p>
    <w:p w14:paraId="3363644A" w14:textId="0113C5CC" w:rsidR="00974E4D" w:rsidRPr="00CD077F" w:rsidRDefault="00974E4D" w:rsidP="00681A17">
      <w:pPr>
        <w:pStyle w:val="ConsPlusNormal"/>
        <w:spacing w:line="336" w:lineRule="auto"/>
        <w:ind w:firstLine="709"/>
        <w:jc w:val="both"/>
        <w:rPr>
          <w:rFonts w:ascii="Times New Roman" w:hAnsi="Times New Roman" w:cs="Times New Roman"/>
          <w:sz w:val="28"/>
          <w:szCs w:val="28"/>
        </w:rPr>
      </w:pPr>
      <w:r w:rsidRPr="00CD077F">
        <w:rPr>
          <w:rFonts w:ascii="Times New Roman" w:hAnsi="Times New Roman" w:cs="Times New Roman"/>
          <w:sz w:val="28"/>
          <w:szCs w:val="28"/>
        </w:rPr>
        <w:t>дополнить абзацем</w:t>
      </w:r>
      <w:r w:rsidR="00BB098E" w:rsidRPr="00CD077F">
        <w:rPr>
          <w:rFonts w:ascii="Times New Roman" w:hAnsi="Times New Roman" w:cs="Times New Roman"/>
          <w:sz w:val="28"/>
          <w:szCs w:val="28"/>
        </w:rPr>
        <w:t xml:space="preserve"> шестым</w:t>
      </w:r>
      <w:r w:rsidRPr="00CD077F">
        <w:rPr>
          <w:rFonts w:ascii="Times New Roman" w:hAnsi="Times New Roman" w:cs="Times New Roman"/>
          <w:sz w:val="28"/>
          <w:szCs w:val="28"/>
        </w:rPr>
        <w:t xml:space="preserve"> следующего содержания:</w:t>
      </w:r>
    </w:p>
    <w:p w14:paraId="070B2F99" w14:textId="750E40C2" w:rsidR="00974E4D" w:rsidRDefault="00974E4D" w:rsidP="00681A17">
      <w:pPr>
        <w:pStyle w:val="ConsPlusNormal"/>
        <w:spacing w:line="336" w:lineRule="auto"/>
        <w:ind w:firstLine="709"/>
        <w:jc w:val="both"/>
        <w:rPr>
          <w:rFonts w:ascii="Times New Roman" w:hAnsi="Times New Roman" w:cs="Times New Roman"/>
          <w:sz w:val="28"/>
          <w:szCs w:val="28"/>
        </w:rPr>
      </w:pPr>
      <w:r w:rsidRPr="00CD077F">
        <w:rPr>
          <w:rFonts w:ascii="Times New Roman" w:hAnsi="Times New Roman" w:cs="Times New Roman"/>
          <w:sz w:val="28"/>
          <w:szCs w:val="28"/>
        </w:rPr>
        <w:t xml:space="preserve">«При утверждении декларации безопасности после завершения строительства, реконструкции </w:t>
      </w:r>
      <w:r w:rsidR="006462D7" w:rsidRPr="00CD077F">
        <w:rPr>
          <w:rFonts w:ascii="Times New Roman" w:hAnsi="Times New Roman" w:cs="Times New Roman"/>
          <w:sz w:val="28"/>
          <w:szCs w:val="28"/>
        </w:rPr>
        <w:t>либо</w:t>
      </w:r>
      <w:r w:rsidRPr="00CD077F">
        <w:rPr>
          <w:rFonts w:ascii="Times New Roman" w:hAnsi="Times New Roman" w:cs="Times New Roman"/>
          <w:sz w:val="28"/>
          <w:szCs w:val="28"/>
        </w:rPr>
        <w:t xml:space="preserve"> расконсервации гидротехнического сооружения орган государственного надзора устанавливает срок </w:t>
      </w:r>
      <w:r w:rsidR="00AE3F5A" w:rsidRPr="00CD077F">
        <w:rPr>
          <w:rFonts w:ascii="Times New Roman" w:hAnsi="Times New Roman" w:cs="Times New Roman"/>
          <w:sz w:val="28"/>
          <w:szCs w:val="28"/>
        </w:rPr>
        <w:t xml:space="preserve">ее </w:t>
      </w:r>
      <w:r w:rsidRPr="00CD077F">
        <w:rPr>
          <w:rFonts w:ascii="Times New Roman" w:hAnsi="Times New Roman" w:cs="Times New Roman"/>
          <w:sz w:val="28"/>
          <w:szCs w:val="28"/>
        </w:rPr>
        <w:t>действия</w:t>
      </w:r>
      <w:r w:rsidR="00AE3F5A" w:rsidRPr="00CD077F">
        <w:rPr>
          <w:rFonts w:ascii="Times New Roman" w:hAnsi="Times New Roman" w:cs="Times New Roman"/>
          <w:sz w:val="28"/>
          <w:szCs w:val="28"/>
        </w:rPr>
        <w:t xml:space="preserve"> </w:t>
      </w:r>
      <w:r w:rsidR="006462D7" w:rsidRPr="00CD077F">
        <w:rPr>
          <w:rFonts w:ascii="Times New Roman" w:hAnsi="Times New Roman" w:cs="Times New Roman"/>
          <w:sz w:val="28"/>
          <w:szCs w:val="28"/>
        </w:rPr>
        <w:br/>
      </w:r>
      <w:r w:rsidR="00AE3F5A" w:rsidRPr="00CD077F">
        <w:rPr>
          <w:rFonts w:ascii="Times New Roman" w:hAnsi="Times New Roman" w:cs="Times New Roman"/>
          <w:sz w:val="28"/>
          <w:szCs w:val="28"/>
        </w:rPr>
        <w:t>на</w:t>
      </w:r>
      <w:r w:rsidRPr="00CD077F">
        <w:rPr>
          <w:rFonts w:ascii="Times New Roman" w:hAnsi="Times New Roman" w:cs="Times New Roman"/>
          <w:sz w:val="28"/>
          <w:szCs w:val="28"/>
        </w:rPr>
        <w:t xml:space="preserve"> 2 </w:t>
      </w:r>
      <w:r w:rsidR="00AE3F5A" w:rsidRPr="00CD077F">
        <w:rPr>
          <w:rFonts w:ascii="Times New Roman" w:hAnsi="Times New Roman" w:cs="Times New Roman"/>
          <w:sz w:val="28"/>
          <w:szCs w:val="28"/>
        </w:rPr>
        <w:t>года</w:t>
      </w:r>
      <w:r w:rsidRPr="00CD077F">
        <w:rPr>
          <w:rFonts w:ascii="Times New Roman" w:hAnsi="Times New Roman" w:cs="Times New Roman"/>
          <w:sz w:val="28"/>
          <w:szCs w:val="28"/>
        </w:rPr>
        <w:t>»;</w:t>
      </w:r>
    </w:p>
    <w:p w14:paraId="34A405AD" w14:textId="77777777" w:rsidR="00084469" w:rsidRPr="00922152" w:rsidRDefault="007D4826" w:rsidP="00681A17">
      <w:pPr>
        <w:pStyle w:val="ConsPlusNormal"/>
        <w:spacing w:line="336" w:lineRule="auto"/>
        <w:ind w:firstLine="709"/>
        <w:jc w:val="both"/>
        <w:rPr>
          <w:rFonts w:ascii="Times New Roman" w:hAnsi="Times New Roman" w:cs="Times New Roman"/>
          <w:sz w:val="28"/>
          <w:szCs w:val="28"/>
        </w:rPr>
      </w:pPr>
      <w:r w:rsidRPr="00922152">
        <w:rPr>
          <w:rFonts w:ascii="Times New Roman" w:hAnsi="Times New Roman" w:cs="Times New Roman"/>
          <w:sz w:val="28"/>
          <w:szCs w:val="28"/>
        </w:rPr>
        <w:t>и</w:t>
      </w:r>
      <w:r w:rsidR="006B7333" w:rsidRPr="00922152">
        <w:rPr>
          <w:rFonts w:ascii="Times New Roman" w:hAnsi="Times New Roman" w:cs="Times New Roman"/>
          <w:sz w:val="28"/>
          <w:szCs w:val="28"/>
        </w:rPr>
        <w:t>) в</w:t>
      </w:r>
      <w:r w:rsidR="00093FFC" w:rsidRPr="00922152">
        <w:rPr>
          <w:rFonts w:ascii="Times New Roman" w:hAnsi="Times New Roman" w:cs="Times New Roman"/>
          <w:sz w:val="28"/>
          <w:szCs w:val="28"/>
        </w:rPr>
        <w:t xml:space="preserve"> пункте 9</w:t>
      </w:r>
      <w:r w:rsidR="00084469" w:rsidRPr="00922152">
        <w:rPr>
          <w:rFonts w:ascii="Times New Roman" w:hAnsi="Times New Roman" w:cs="Times New Roman"/>
          <w:sz w:val="28"/>
          <w:szCs w:val="28"/>
        </w:rPr>
        <w:t>:</w:t>
      </w:r>
      <w:r w:rsidR="006229EA" w:rsidRPr="00922152">
        <w:rPr>
          <w:rFonts w:ascii="Times New Roman" w:hAnsi="Times New Roman" w:cs="Times New Roman"/>
          <w:sz w:val="28"/>
          <w:szCs w:val="28"/>
        </w:rPr>
        <w:t xml:space="preserve"> </w:t>
      </w:r>
    </w:p>
    <w:p w14:paraId="5DC732E3" w14:textId="38C2216B" w:rsidR="00084469" w:rsidRPr="00922152" w:rsidRDefault="00084469" w:rsidP="00681A17">
      <w:pPr>
        <w:pStyle w:val="ConsPlusNormal"/>
        <w:spacing w:line="336" w:lineRule="auto"/>
        <w:ind w:firstLine="709"/>
        <w:jc w:val="both"/>
        <w:rPr>
          <w:rFonts w:ascii="Times New Roman" w:hAnsi="Times New Roman" w:cs="Times New Roman"/>
          <w:sz w:val="28"/>
          <w:szCs w:val="28"/>
        </w:rPr>
      </w:pPr>
      <w:r w:rsidRPr="00922152">
        <w:rPr>
          <w:rFonts w:ascii="Times New Roman" w:hAnsi="Times New Roman" w:cs="Times New Roman"/>
          <w:sz w:val="28"/>
          <w:szCs w:val="28"/>
        </w:rPr>
        <w:t>в абзаце первом слово «услуг» после слова «государственных» исключить;</w:t>
      </w:r>
    </w:p>
    <w:p w14:paraId="5035C0E7" w14:textId="148EB5CF" w:rsidR="00093FFC" w:rsidRPr="00922152" w:rsidRDefault="006229EA" w:rsidP="00681A17">
      <w:pPr>
        <w:pStyle w:val="ConsPlusNormal"/>
        <w:spacing w:line="336" w:lineRule="auto"/>
        <w:ind w:firstLine="709"/>
        <w:jc w:val="both"/>
        <w:rPr>
          <w:rFonts w:ascii="Times New Roman" w:hAnsi="Times New Roman" w:cs="Times New Roman"/>
          <w:sz w:val="28"/>
          <w:szCs w:val="28"/>
        </w:rPr>
      </w:pPr>
      <w:r w:rsidRPr="00922152">
        <w:rPr>
          <w:rFonts w:ascii="Times New Roman" w:hAnsi="Times New Roman" w:cs="Times New Roman"/>
          <w:sz w:val="28"/>
          <w:szCs w:val="28"/>
        </w:rPr>
        <w:t xml:space="preserve">абзац второй и третий </w:t>
      </w:r>
      <w:r w:rsidR="00CF3F31">
        <w:rPr>
          <w:rFonts w:ascii="Times New Roman" w:hAnsi="Times New Roman" w:cs="Times New Roman"/>
          <w:sz w:val="28"/>
          <w:szCs w:val="28"/>
        </w:rPr>
        <w:t>изложить в следующей редакции</w:t>
      </w:r>
      <w:r w:rsidR="00093FFC" w:rsidRPr="00922152">
        <w:rPr>
          <w:rFonts w:ascii="Times New Roman" w:hAnsi="Times New Roman" w:cs="Times New Roman"/>
          <w:sz w:val="28"/>
          <w:szCs w:val="28"/>
        </w:rPr>
        <w:t>:</w:t>
      </w:r>
    </w:p>
    <w:p w14:paraId="1DCEDE05" w14:textId="1167CFA1" w:rsidR="006229EA" w:rsidRPr="00922152" w:rsidRDefault="006229EA" w:rsidP="00681A17">
      <w:pPr>
        <w:pStyle w:val="ConsPlusNormal"/>
        <w:spacing w:line="336" w:lineRule="auto"/>
        <w:ind w:firstLine="709"/>
        <w:jc w:val="both"/>
        <w:rPr>
          <w:rFonts w:ascii="Times New Roman" w:hAnsi="Times New Roman" w:cs="Times New Roman"/>
          <w:sz w:val="28"/>
          <w:szCs w:val="28"/>
        </w:rPr>
      </w:pPr>
      <w:r w:rsidRPr="00922152">
        <w:rPr>
          <w:rFonts w:ascii="Times New Roman" w:hAnsi="Times New Roman" w:cs="Times New Roman"/>
          <w:sz w:val="28"/>
          <w:szCs w:val="28"/>
        </w:rPr>
        <w:t xml:space="preserve">«Заявление об утверждении декларации безопасности подписывается </w:t>
      </w:r>
      <w:r w:rsidRPr="00922152">
        <w:rPr>
          <w:rFonts w:ascii="Times New Roman" w:hAnsi="Times New Roman" w:cs="Times New Roman"/>
          <w:sz w:val="28"/>
          <w:szCs w:val="28"/>
        </w:rPr>
        <w:lastRenderedPageBreak/>
        <w:t>одной из следующих видов подписей:</w:t>
      </w:r>
    </w:p>
    <w:p w14:paraId="242833D2" w14:textId="207DAB10" w:rsidR="006229EA" w:rsidRDefault="006229EA" w:rsidP="00681A17">
      <w:pPr>
        <w:pStyle w:val="ConsPlusNormal"/>
        <w:spacing w:line="336" w:lineRule="auto"/>
        <w:ind w:firstLine="709"/>
        <w:jc w:val="both"/>
        <w:rPr>
          <w:rFonts w:ascii="Times New Roman" w:hAnsi="Times New Roman" w:cs="Times New Roman"/>
          <w:sz w:val="28"/>
          <w:szCs w:val="28"/>
        </w:rPr>
      </w:pPr>
      <w:r w:rsidRPr="00922152">
        <w:rPr>
          <w:rFonts w:ascii="Times New Roman" w:hAnsi="Times New Roman" w:cs="Times New Roman"/>
          <w:sz w:val="28"/>
          <w:szCs w:val="28"/>
        </w:rPr>
        <w:t>а) усиленной квалифицированной электронной подписью</w:t>
      </w:r>
      <w:proofErr w:type="gramStart"/>
      <w:r w:rsidRPr="00922152">
        <w:rPr>
          <w:rFonts w:ascii="Times New Roman" w:hAnsi="Times New Roman" w:cs="Times New Roman"/>
          <w:sz w:val="28"/>
          <w:szCs w:val="28"/>
        </w:rPr>
        <w:t>;</w:t>
      </w:r>
      <w:r w:rsidR="00CF3F31">
        <w:rPr>
          <w:rFonts w:ascii="Times New Roman" w:hAnsi="Times New Roman" w:cs="Times New Roman"/>
          <w:sz w:val="28"/>
          <w:szCs w:val="28"/>
        </w:rPr>
        <w:t>»</w:t>
      </w:r>
      <w:proofErr w:type="gramEnd"/>
      <w:r w:rsidR="00CF3F31">
        <w:rPr>
          <w:rFonts w:ascii="Times New Roman" w:hAnsi="Times New Roman" w:cs="Times New Roman"/>
          <w:sz w:val="28"/>
          <w:szCs w:val="28"/>
        </w:rPr>
        <w:t>;</w:t>
      </w:r>
    </w:p>
    <w:p w14:paraId="065C709C" w14:textId="10185237" w:rsidR="00CF3F31" w:rsidRPr="00922152" w:rsidRDefault="00CF3F31" w:rsidP="00681A17">
      <w:pPr>
        <w:pStyle w:val="ConsPlusNormal"/>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абзацами третьим и четвертым следующего содержания:</w:t>
      </w:r>
    </w:p>
    <w:p w14:paraId="3558B623" w14:textId="39112FEB" w:rsidR="006229EA" w:rsidRPr="00922152" w:rsidRDefault="006229EA" w:rsidP="00681A17">
      <w:pPr>
        <w:pStyle w:val="ConsPlusNormal"/>
        <w:spacing w:line="336" w:lineRule="auto"/>
        <w:ind w:firstLine="709"/>
        <w:jc w:val="both"/>
        <w:rPr>
          <w:rFonts w:ascii="Times New Roman" w:hAnsi="Times New Roman" w:cs="Times New Roman"/>
          <w:sz w:val="28"/>
          <w:szCs w:val="28"/>
        </w:rPr>
      </w:pPr>
      <w:proofErr w:type="gramStart"/>
      <w:r w:rsidRPr="00922152">
        <w:rPr>
          <w:rFonts w:ascii="Times New Roman" w:hAnsi="Times New Roman" w:cs="Times New Roman"/>
          <w:sz w:val="28"/>
          <w:szCs w:val="28"/>
        </w:rPr>
        <w:t>б)</w:t>
      </w:r>
      <w:r w:rsidR="00CF3F31">
        <w:rPr>
          <w:rFonts w:ascii="Times New Roman" w:hAnsi="Times New Roman" w:cs="Times New Roman"/>
          <w:sz w:val="28"/>
          <w:szCs w:val="28"/>
        </w:rPr>
        <w:t> </w:t>
      </w:r>
      <w:r w:rsidRPr="00922152">
        <w:rPr>
          <w:rFonts w:ascii="Times New Roman" w:hAnsi="Times New Roman" w:cs="Times New Roman"/>
          <w:sz w:val="28"/>
          <w:szCs w:val="28"/>
        </w:rPr>
        <w:t>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roofErr w:type="gramEnd"/>
    </w:p>
    <w:p w14:paraId="25A09759" w14:textId="09761B5C" w:rsidR="006229EA" w:rsidRDefault="006229EA" w:rsidP="00681A17">
      <w:pPr>
        <w:pStyle w:val="ConsPlusNormal"/>
        <w:spacing w:line="336" w:lineRule="auto"/>
        <w:ind w:firstLine="709"/>
        <w:jc w:val="both"/>
        <w:rPr>
          <w:rFonts w:ascii="Times New Roman" w:hAnsi="Times New Roman" w:cs="Times New Roman"/>
          <w:sz w:val="28"/>
          <w:szCs w:val="28"/>
        </w:rPr>
      </w:pPr>
      <w:r w:rsidRPr="00922152">
        <w:rPr>
          <w:rFonts w:ascii="Times New Roman" w:hAnsi="Times New Roman" w:cs="Times New Roman"/>
          <w:sz w:val="28"/>
          <w:szCs w:val="28"/>
        </w:rPr>
        <w:t xml:space="preserve">в) простой электронной подписью физического лица, действующего </w:t>
      </w:r>
      <w:r w:rsidRPr="00922152">
        <w:rPr>
          <w:rFonts w:ascii="Times New Roman" w:hAnsi="Times New Roman" w:cs="Times New Roman"/>
          <w:sz w:val="28"/>
          <w:szCs w:val="28"/>
        </w:rPr>
        <w:br/>
        <w:t xml:space="preserve">от своего имени либо от имени юридического лица или индивидуального предпринимателя (являющегося руководителем такого юридического лица либо лицом, которому делегированы соответствующие полномочия, </w:t>
      </w:r>
      <w:r w:rsidRPr="00922152">
        <w:rPr>
          <w:rFonts w:ascii="Times New Roman" w:hAnsi="Times New Roman" w:cs="Times New Roman"/>
          <w:sz w:val="28"/>
          <w:szCs w:val="28"/>
        </w:rPr>
        <w:br/>
        <w:t xml:space="preserve">в том числе с использованием единого портала государственных </w:t>
      </w:r>
      <w:r w:rsidRPr="00922152">
        <w:rPr>
          <w:rFonts w:ascii="Times New Roman" w:hAnsi="Times New Roman" w:cs="Times New Roman"/>
          <w:sz w:val="28"/>
          <w:szCs w:val="28"/>
        </w:rPr>
        <w:br/>
        <w:t>и муниципальных услуг) либо являющегося индивидуальным предпринимателем</w:t>
      </w:r>
      <w:proofErr w:type="gramStart"/>
      <w:r w:rsidRPr="00922152">
        <w:rPr>
          <w:rFonts w:ascii="Times New Roman" w:hAnsi="Times New Roman" w:cs="Times New Roman"/>
          <w:sz w:val="28"/>
          <w:szCs w:val="28"/>
        </w:rPr>
        <w:t>.»;</w:t>
      </w:r>
      <w:proofErr w:type="gramEnd"/>
    </w:p>
    <w:p w14:paraId="1016D3D0" w14:textId="64C28B33" w:rsidR="00CF3F31" w:rsidRDefault="00CF3F31" w:rsidP="00681A17">
      <w:pPr>
        <w:pStyle w:val="ConsPlusNormal"/>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абзац третий считать абзацем пятым;</w:t>
      </w:r>
    </w:p>
    <w:p w14:paraId="6A2F0558" w14:textId="73A34C54" w:rsidR="007E7BC9" w:rsidRDefault="007E7BC9" w:rsidP="00681A17">
      <w:pPr>
        <w:pStyle w:val="ConsPlusNormal"/>
        <w:spacing w:line="336" w:lineRule="auto"/>
        <w:ind w:firstLine="709"/>
        <w:jc w:val="both"/>
        <w:rPr>
          <w:rFonts w:ascii="Times New Roman" w:hAnsi="Times New Roman" w:cs="Times New Roman"/>
          <w:sz w:val="28"/>
          <w:szCs w:val="28"/>
        </w:rPr>
      </w:pPr>
      <w:r w:rsidRPr="007E7BC9">
        <w:rPr>
          <w:rFonts w:ascii="Times New Roman" w:hAnsi="Times New Roman" w:cs="Times New Roman"/>
          <w:sz w:val="28"/>
          <w:szCs w:val="28"/>
        </w:rPr>
        <w:t xml:space="preserve">к) </w:t>
      </w:r>
      <w:r>
        <w:rPr>
          <w:rFonts w:ascii="Times New Roman" w:hAnsi="Times New Roman" w:cs="Times New Roman"/>
          <w:sz w:val="28"/>
          <w:szCs w:val="28"/>
        </w:rPr>
        <w:t xml:space="preserve">в пункте 10 </w:t>
      </w:r>
      <w:r w:rsidR="00A327C0">
        <w:rPr>
          <w:rFonts w:ascii="Times New Roman" w:hAnsi="Times New Roman" w:cs="Times New Roman"/>
          <w:sz w:val="28"/>
          <w:szCs w:val="28"/>
        </w:rPr>
        <w:t>слово «второго» заменить словом «пятого»;</w:t>
      </w:r>
    </w:p>
    <w:p w14:paraId="6D67670F" w14:textId="65A0D6F4" w:rsidR="00CF3F31" w:rsidRDefault="00CF3F31" w:rsidP="00681A17">
      <w:pPr>
        <w:pStyle w:val="ConsPlusNormal"/>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 </w:t>
      </w:r>
      <w:r w:rsidR="00104A4F">
        <w:rPr>
          <w:rFonts w:ascii="Times New Roman" w:hAnsi="Times New Roman" w:cs="Times New Roman"/>
          <w:sz w:val="28"/>
          <w:szCs w:val="28"/>
        </w:rPr>
        <w:t>пу</w:t>
      </w:r>
      <w:r>
        <w:rPr>
          <w:rFonts w:ascii="Times New Roman" w:hAnsi="Times New Roman" w:cs="Times New Roman"/>
          <w:sz w:val="28"/>
          <w:szCs w:val="28"/>
        </w:rPr>
        <w:t>нкт 11</w:t>
      </w:r>
      <w:r w:rsidR="00104A4F">
        <w:rPr>
          <w:rFonts w:ascii="Times New Roman" w:hAnsi="Times New Roman" w:cs="Times New Roman"/>
          <w:sz w:val="28"/>
          <w:szCs w:val="28"/>
        </w:rPr>
        <w:t xml:space="preserve"> </w:t>
      </w:r>
      <w:r>
        <w:rPr>
          <w:rFonts w:ascii="Times New Roman" w:hAnsi="Times New Roman" w:cs="Times New Roman"/>
          <w:sz w:val="28"/>
          <w:szCs w:val="28"/>
        </w:rPr>
        <w:t>дополнить абзацами</w:t>
      </w:r>
      <w:r w:rsidR="00104A4F">
        <w:rPr>
          <w:rFonts w:ascii="Times New Roman" w:hAnsi="Times New Roman" w:cs="Times New Roman"/>
          <w:sz w:val="28"/>
          <w:szCs w:val="28"/>
        </w:rPr>
        <w:t xml:space="preserve"> третьим и четвертым</w:t>
      </w:r>
      <w:r>
        <w:rPr>
          <w:rFonts w:ascii="Times New Roman" w:hAnsi="Times New Roman" w:cs="Times New Roman"/>
          <w:sz w:val="28"/>
          <w:szCs w:val="28"/>
        </w:rPr>
        <w:t xml:space="preserve"> следующего содержания:</w:t>
      </w:r>
    </w:p>
    <w:p w14:paraId="2A8AA49F" w14:textId="23357A23" w:rsidR="00CF3F31" w:rsidRPr="00CF3F31" w:rsidRDefault="00104A4F" w:rsidP="00681A17">
      <w:pPr>
        <w:pStyle w:val="ConsPlusNormal"/>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F31">
        <w:rPr>
          <w:rFonts w:ascii="Times New Roman" w:hAnsi="Times New Roman" w:cs="Times New Roman"/>
          <w:sz w:val="28"/>
          <w:szCs w:val="28"/>
        </w:rPr>
        <w:t>Декларант</w:t>
      </w:r>
      <w:r w:rsidR="00CF3F31" w:rsidRPr="00CF3F31">
        <w:rPr>
          <w:rFonts w:ascii="Times New Roman" w:hAnsi="Times New Roman" w:cs="Times New Roman"/>
          <w:sz w:val="28"/>
          <w:szCs w:val="28"/>
        </w:rPr>
        <w:t xml:space="preserve"> может обратиться в орган государственного надзора </w:t>
      </w:r>
      <w:r w:rsidR="00CF3F31">
        <w:rPr>
          <w:rFonts w:ascii="Times New Roman" w:hAnsi="Times New Roman" w:cs="Times New Roman"/>
          <w:sz w:val="28"/>
          <w:szCs w:val="28"/>
        </w:rPr>
        <w:br/>
      </w:r>
      <w:r w:rsidR="00CF3F31" w:rsidRPr="00CF3F31">
        <w:rPr>
          <w:rFonts w:ascii="Times New Roman" w:hAnsi="Times New Roman" w:cs="Times New Roman"/>
          <w:sz w:val="28"/>
          <w:szCs w:val="28"/>
        </w:rPr>
        <w:t xml:space="preserve">для получения выписки из реестра </w:t>
      </w:r>
      <w:r w:rsidR="00CF3F31">
        <w:rPr>
          <w:rFonts w:ascii="Times New Roman" w:hAnsi="Times New Roman" w:cs="Times New Roman"/>
          <w:sz w:val="28"/>
          <w:szCs w:val="28"/>
        </w:rPr>
        <w:t>деклараций</w:t>
      </w:r>
      <w:r w:rsidR="00CF3F31" w:rsidRPr="00CF3F31">
        <w:rPr>
          <w:rFonts w:ascii="Times New Roman" w:hAnsi="Times New Roman" w:cs="Times New Roman"/>
          <w:sz w:val="28"/>
          <w:szCs w:val="28"/>
        </w:rPr>
        <w:t>.</w:t>
      </w:r>
    </w:p>
    <w:p w14:paraId="1E72A73B" w14:textId="094F1680" w:rsidR="00CF3F31" w:rsidRDefault="00CF3F31" w:rsidP="00681A17">
      <w:pPr>
        <w:pStyle w:val="ConsPlusNormal"/>
        <w:spacing w:line="336" w:lineRule="auto"/>
        <w:ind w:firstLine="709"/>
        <w:jc w:val="both"/>
        <w:rPr>
          <w:rFonts w:ascii="Times New Roman" w:hAnsi="Times New Roman" w:cs="Times New Roman"/>
          <w:sz w:val="28"/>
          <w:szCs w:val="28"/>
        </w:rPr>
      </w:pPr>
      <w:r w:rsidRPr="00CF3F31">
        <w:rPr>
          <w:rFonts w:ascii="Times New Roman" w:hAnsi="Times New Roman" w:cs="Times New Roman"/>
          <w:sz w:val="28"/>
          <w:szCs w:val="28"/>
        </w:rPr>
        <w:t xml:space="preserve">Орган государственного надзора в течение 3 рабочих дней предоставляет заявителю выписку из реестра </w:t>
      </w:r>
      <w:r>
        <w:rPr>
          <w:rFonts w:ascii="Times New Roman" w:hAnsi="Times New Roman" w:cs="Times New Roman"/>
          <w:sz w:val="28"/>
          <w:szCs w:val="28"/>
        </w:rPr>
        <w:t xml:space="preserve">деклараций </w:t>
      </w:r>
      <w:r w:rsidRPr="00CF3F31">
        <w:rPr>
          <w:rFonts w:ascii="Times New Roman" w:hAnsi="Times New Roman" w:cs="Times New Roman"/>
          <w:sz w:val="28"/>
          <w:szCs w:val="28"/>
        </w:rPr>
        <w:t xml:space="preserve">в виде электронного документа </w:t>
      </w:r>
      <w:r>
        <w:rPr>
          <w:rFonts w:ascii="Times New Roman" w:hAnsi="Times New Roman" w:cs="Times New Roman"/>
          <w:sz w:val="28"/>
          <w:szCs w:val="28"/>
        </w:rPr>
        <w:br/>
      </w:r>
      <w:r w:rsidRPr="00CF3F31">
        <w:rPr>
          <w:rFonts w:ascii="Times New Roman" w:hAnsi="Times New Roman" w:cs="Times New Roman"/>
          <w:sz w:val="28"/>
          <w:szCs w:val="28"/>
        </w:rPr>
        <w:t>с нанесенным на него QR-кодом, с помощью которого обеспечивается переход на страницу в информационно-телекоммуникационной сети «Интернет», содержащую сведения из реестра</w:t>
      </w:r>
      <w:proofErr w:type="gramStart"/>
      <w:r w:rsidRPr="00CF3F31">
        <w:rPr>
          <w:rFonts w:ascii="Times New Roman" w:hAnsi="Times New Roman" w:cs="Times New Roman"/>
          <w:sz w:val="28"/>
          <w:szCs w:val="28"/>
        </w:rPr>
        <w:t>.»</w:t>
      </w:r>
      <w:r w:rsidR="00104A4F">
        <w:rPr>
          <w:rFonts w:ascii="Times New Roman" w:hAnsi="Times New Roman" w:cs="Times New Roman"/>
          <w:sz w:val="28"/>
          <w:szCs w:val="28"/>
        </w:rPr>
        <w:t>;</w:t>
      </w:r>
      <w:proofErr w:type="gramEnd"/>
    </w:p>
    <w:p w14:paraId="104A3139" w14:textId="24454E6A" w:rsidR="00104A4F" w:rsidRPr="007E7BC9" w:rsidRDefault="00104A4F" w:rsidP="00681A17">
      <w:pPr>
        <w:pStyle w:val="ConsPlusNormal"/>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абзац третий считать абзацем пятым;</w:t>
      </w:r>
    </w:p>
    <w:p w14:paraId="532DA359" w14:textId="25CA3F59" w:rsidR="00ED3692" w:rsidRDefault="00104A4F" w:rsidP="00681A17">
      <w:pPr>
        <w:spacing w:after="0" w:line="336" w:lineRule="auto"/>
        <w:ind w:firstLine="709"/>
        <w:rPr>
          <w:rFonts w:ascii="Times New Roman" w:hAnsi="Times New Roman" w:cs="Times New Roman"/>
          <w:sz w:val="28"/>
          <w:szCs w:val="28"/>
        </w:rPr>
      </w:pPr>
      <w:r>
        <w:rPr>
          <w:rFonts w:ascii="Times New Roman" w:hAnsi="Times New Roman" w:cs="Times New Roman"/>
          <w:sz w:val="28"/>
          <w:szCs w:val="28"/>
        </w:rPr>
        <w:t>м</w:t>
      </w:r>
      <w:r w:rsidR="00974E4D" w:rsidRPr="00922152">
        <w:rPr>
          <w:rFonts w:ascii="Times New Roman" w:hAnsi="Times New Roman" w:cs="Times New Roman"/>
          <w:sz w:val="28"/>
          <w:szCs w:val="28"/>
        </w:rPr>
        <w:t>) дополнить приложениями 1 и 2 следующего содержания:</w:t>
      </w:r>
    </w:p>
    <w:bookmarkEnd w:id="1"/>
    <w:p w14:paraId="5AED12DF" w14:textId="77777777" w:rsidR="00ED3692" w:rsidRDefault="00ED3692">
      <w:pPr>
        <w:rPr>
          <w:rFonts w:ascii="Times New Roman" w:hAnsi="Times New Roman" w:cs="Times New Roman"/>
          <w:sz w:val="28"/>
          <w:szCs w:val="28"/>
        </w:rPr>
      </w:pPr>
      <w:r>
        <w:rPr>
          <w:rFonts w:ascii="Times New Roman" w:hAnsi="Times New Roman" w:cs="Times New Roman"/>
          <w:sz w:val="28"/>
          <w:szCs w:val="28"/>
        </w:rPr>
        <w:br w:type="page"/>
      </w:r>
    </w:p>
    <w:p w14:paraId="2493D529" w14:textId="77777777" w:rsidR="00974E4D" w:rsidRPr="0058113B" w:rsidRDefault="00974E4D" w:rsidP="00E82661">
      <w:pPr>
        <w:pStyle w:val="ConsPlusNormal"/>
        <w:ind w:left="5670"/>
        <w:rPr>
          <w:rFonts w:ascii="Times New Roman" w:hAnsi="Times New Roman" w:cs="Times New Roman"/>
          <w:sz w:val="28"/>
          <w:szCs w:val="28"/>
        </w:rPr>
      </w:pPr>
      <w:r>
        <w:rPr>
          <w:rFonts w:ascii="Times New Roman" w:hAnsi="Times New Roman" w:cs="Times New Roman"/>
          <w:sz w:val="28"/>
          <w:szCs w:val="28"/>
        </w:rPr>
        <w:lastRenderedPageBreak/>
        <w:t>«</w:t>
      </w:r>
      <w:r w:rsidRPr="0058113B">
        <w:rPr>
          <w:rFonts w:ascii="Times New Roman" w:hAnsi="Times New Roman" w:cs="Times New Roman"/>
          <w:sz w:val="28"/>
          <w:szCs w:val="28"/>
        </w:rPr>
        <w:t xml:space="preserve">Приложение </w:t>
      </w:r>
      <w:r>
        <w:rPr>
          <w:rFonts w:ascii="Times New Roman" w:hAnsi="Times New Roman" w:cs="Times New Roman"/>
          <w:sz w:val="28"/>
          <w:szCs w:val="28"/>
        </w:rPr>
        <w:t>1</w:t>
      </w:r>
    </w:p>
    <w:p w14:paraId="566541FC" w14:textId="77777777" w:rsidR="00974E4D" w:rsidRPr="0058113B" w:rsidRDefault="00974E4D" w:rsidP="00E82661">
      <w:pPr>
        <w:pStyle w:val="ConsPlusNormal"/>
        <w:ind w:left="5670"/>
        <w:rPr>
          <w:rFonts w:ascii="Times New Roman" w:hAnsi="Times New Roman" w:cs="Times New Roman"/>
          <w:sz w:val="28"/>
          <w:szCs w:val="28"/>
        </w:rPr>
      </w:pPr>
      <w:r w:rsidRPr="0058113B">
        <w:rPr>
          <w:rFonts w:ascii="Times New Roman" w:hAnsi="Times New Roman" w:cs="Times New Roman"/>
          <w:sz w:val="28"/>
          <w:szCs w:val="28"/>
        </w:rPr>
        <w:t xml:space="preserve">к Положению о декларировании безопасности гидротехнических сооружений, утвержденному постановлением Правительства </w:t>
      </w:r>
    </w:p>
    <w:p w14:paraId="05A15451" w14:textId="3EE8E28B" w:rsidR="00974E4D" w:rsidRPr="0058113B" w:rsidRDefault="00BE7964" w:rsidP="00E82661">
      <w:pPr>
        <w:pStyle w:val="ConsPlusNormal"/>
        <w:ind w:left="5670"/>
        <w:rPr>
          <w:rFonts w:ascii="Times New Roman" w:hAnsi="Times New Roman" w:cs="Times New Roman"/>
          <w:sz w:val="28"/>
          <w:szCs w:val="28"/>
        </w:rPr>
      </w:pPr>
      <w:r>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br/>
        <w:t>от 20 ноября 2020 г. №</w:t>
      </w:r>
      <w:r w:rsidRPr="00BE7964">
        <w:rPr>
          <w:rFonts w:ascii="Times New Roman" w:hAnsi="Times New Roman" w:cs="Times New Roman"/>
          <w:sz w:val="28"/>
          <w:szCs w:val="28"/>
        </w:rPr>
        <w:t xml:space="preserve"> 1892</w:t>
      </w:r>
    </w:p>
    <w:p w14:paraId="192C4CE5" w14:textId="2B54A091" w:rsidR="00974E4D" w:rsidRPr="00F67DCB" w:rsidRDefault="00974E4D" w:rsidP="00E82661">
      <w:pPr>
        <w:pStyle w:val="ConsPlusNormal"/>
        <w:jc w:val="right"/>
        <w:rPr>
          <w:rFonts w:ascii="Times New Roman" w:hAnsi="Times New Roman" w:cs="Times New Roman"/>
          <w:sz w:val="28"/>
          <w:szCs w:val="28"/>
        </w:rPr>
      </w:pPr>
      <w:r w:rsidRPr="00F67DCB">
        <w:rPr>
          <w:rFonts w:ascii="Times New Roman" w:hAnsi="Times New Roman" w:cs="Times New Roman"/>
          <w:sz w:val="28"/>
          <w:szCs w:val="28"/>
        </w:rPr>
        <w:t>(форма)</w:t>
      </w:r>
    </w:p>
    <w:p w14:paraId="538E99C6" w14:textId="77777777" w:rsidR="00974E4D" w:rsidRPr="00F67DCB" w:rsidRDefault="00974E4D" w:rsidP="00974E4D">
      <w:pPr>
        <w:pStyle w:val="ConsPlusNormal"/>
        <w:jc w:val="both"/>
        <w:rPr>
          <w:rFonts w:ascii="Times New Roman" w:hAnsi="Times New Roman" w:cs="Times New Roman"/>
          <w:sz w:val="28"/>
        </w:rPr>
      </w:pPr>
      <w:bookmarkStart w:id="2" w:name="Par31"/>
      <w:bookmarkEnd w:id="2"/>
    </w:p>
    <w:p w14:paraId="52B5E432" w14:textId="77777777" w:rsidR="00974E4D" w:rsidRPr="00F67DCB" w:rsidRDefault="00974E4D" w:rsidP="00974E4D">
      <w:pPr>
        <w:spacing w:after="120"/>
        <w:ind w:left="4536"/>
        <w:jc w:val="center"/>
        <w:rPr>
          <w:rFonts w:ascii="Times New Roman" w:hAnsi="Times New Roman" w:cs="Times New Roman"/>
          <w:sz w:val="28"/>
        </w:rPr>
      </w:pPr>
      <w:bookmarkStart w:id="3" w:name="Par106"/>
      <w:bookmarkEnd w:id="3"/>
      <w:r w:rsidRPr="00F67DCB">
        <w:rPr>
          <w:rFonts w:ascii="Times New Roman" w:hAnsi="Times New Roman" w:cs="Times New Roman"/>
          <w:sz w:val="28"/>
        </w:rPr>
        <w:t>УТВЕРЖДАЮ:</w:t>
      </w:r>
    </w:p>
    <w:tbl>
      <w:tblPr>
        <w:tblW w:w="5386" w:type="dxa"/>
        <w:tblInd w:w="4423" w:type="dxa"/>
        <w:tblLayout w:type="fixed"/>
        <w:tblCellMar>
          <w:left w:w="28" w:type="dxa"/>
          <w:right w:w="28" w:type="dxa"/>
        </w:tblCellMar>
        <w:tblLook w:val="0000" w:firstRow="0" w:lastRow="0" w:firstColumn="0" w:lastColumn="0" w:noHBand="0" w:noVBand="0"/>
      </w:tblPr>
      <w:tblGrid>
        <w:gridCol w:w="1134"/>
        <w:gridCol w:w="141"/>
        <w:gridCol w:w="4111"/>
      </w:tblGrid>
      <w:tr w:rsidR="00974E4D" w:rsidRPr="00F67DCB" w14:paraId="4B7CE15B" w14:textId="77777777" w:rsidTr="00974E4D">
        <w:tc>
          <w:tcPr>
            <w:tcW w:w="5386" w:type="dxa"/>
            <w:gridSpan w:val="3"/>
            <w:tcBorders>
              <w:top w:val="nil"/>
              <w:left w:val="nil"/>
              <w:bottom w:val="single" w:sz="4" w:space="0" w:color="auto"/>
              <w:right w:val="nil"/>
            </w:tcBorders>
          </w:tcPr>
          <w:p w14:paraId="2700244A" w14:textId="77777777" w:rsidR="00974E4D" w:rsidRPr="00F67DCB" w:rsidRDefault="00974E4D" w:rsidP="00974E4D">
            <w:pPr>
              <w:jc w:val="center"/>
              <w:rPr>
                <w:rFonts w:ascii="Times New Roman" w:hAnsi="Times New Roman" w:cs="Times New Roman"/>
              </w:rPr>
            </w:pPr>
          </w:p>
        </w:tc>
      </w:tr>
      <w:tr w:rsidR="00974E4D" w:rsidRPr="00F67DCB" w14:paraId="38AD9ABC" w14:textId="77777777" w:rsidTr="00974E4D">
        <w:trPr>
          <w:trHeight w:val="1367"/>
        </w:trPr>
        <w:tc>
          <w:tcPr>
            <w:tcW w:w="5386" w:type="dxa"/>
            <w:gridSpan w:val="3"/>
            <w:tcBorders>
              <w:top w:val="nil"/>
              <w:left w:val="nil"/>
              <w:bottom w:val="nil"/>
              <w:right w:val="nil"/>
            </w:tcBorders>
          </w:tcPr>
          <w:p w14:paraId="10DE3BED" w14:textId="77777777" w:rsidR="00974E4D" w:rsidRPr="00F67DCB" w:rsidRDefault="00974E4D" w:rsidP="00974E4D">
            <w:pPr>
              <w:spacing w:after="0" w:line="240" w:lineRule="auto"/>
              <w:jc w:val="center"/>
              <w:rPr>
                <w:rFonts w:ascii="Times New Roman" w:hAnsi="Times New Roman" w:cs="Times New Roman"/>
                <w:sz w:val="20"/>
              </w:rPr>
            </w:pPr>
            <w:r w:rsidRPr="00F67DCB">
              <w:rPr>
                <w:rFonts w:ascii="Times New Roman" w:hAnsi="Times New Roman" w:cs="Times New Roman"/>
              </w:rPr>
              <w:t>(должность уполномоченного должностного лица федерального органа исполнительной власти, осуществляющего федеральный государственный надзор в области безопасности гидротехнических сооружений (его территориального органа))</w:t>
            </w:r>
          </w:p>
        </w:tc>
      </w:tr>
      <w:tr w:rsidR="00974E4D" w:rsidRPr="00F67DCB" w14:paraId="10BC6548" w14:textId="77777777" w:rsidTr="00974E4D">
        <w:tc>
          <w:tcPr>
            <w:tcW w:w="1134" w:type="dxa"/>
            <w:tcBorders>
              <w:top w:val="nil"/>
              <w:left w:val="nil"/>
              <w:bottom w:val="single" w:sz="4" w:space="0" w:color="auto"/>
              <w:right w:val="nil"/>
            </w:tcBorders>
          </w:tcPr>
          <w:p w14:paraId="7715FB81" w14:textId="77777777" w:rsidR="00974E4D" w:rsidRPr="00F67DCB" w:rsidRDefault="00974E4D" w:rsidP="00974E4D">
            <w:pPr>
              <w:jc w:val="center"/>
              <w:rPr>
                <w:rFonts w:ascii="Times New Roman" w:hAnsi="Times New Roman" w:cs="Times New Roman"/>
              </w:rPr>
            </w:pPr>
          </w:p>
        </w:tc>
        <w:tc>
          <w:tcPr>
            <w:tcW w:w="141" w:type="dxa"/>
            <w:tcBorders>
              <w:top w:val="nil"/>
              <w:left w:val="nil"/>
              <w:bottom w:val="nil"/>
              <w:right w:val="nil"/>
            </w:tcBorders>
          </w:tcPr>
          <w:p w14:paraId="215E8292" w14:textId="77777777" w:rsidR="00974E4D" w:rsidRPr="00F67DCB" w:rsidRDefault="00974E4D" w:rsidP="00974E4D">
            <w:pPr>
              <w:rPr>
                <w:rFonts w:ascii="Times New Roman" w:hAnsi="Times New Roman" w:cs="Times New Roman"/>
              </w:rPr>
            </w:pPr>
          </w:p>
        </w:tc>
        <w:tc>
          <w:tcPr>
            <w:tcW w:w="4111" w:type="dxa"/>
            <w:tcBorders>
              <w:top w:val="nil"/>
              <w:left w:val="nil"/>
              <w:bottom w:val="single" w:sz="4" w:space="0" w:color="auto"/>
              <w:right w:val="nil"/>
            </w:tcBorders>
          </w:tcPr>
          <w:p w14:paraId="41C3D482" w14:textId="77777777" w:rsidR="00974E4D" w:rsidRPr="00F67DCB" w:rsidRDefault="00974E4D" w:rsidP="00974E4D">
            <w:pPr>
              <w:spacing w:line="240" w:lineRule="auto"/>
              <w:jc w:val="center"/>
              <w:rPr>
                <w:rFonts w:ascii="Times New Roman" w:hAnsi="Times New Roman" w:cs="Times New Roman"/>
              </w:rPr>
            </w:pPr>
          </w:p>
        </w:tc>
      </w:tr>
      <w:tr w:rsidR="00974E4D" w:rsidRPr="00F67DCB" w14:paraId="0CF7FDBA" w14:textId="77777777" w:rsidTr="00974E4D">
        <w:tc>
          <w:tcPr>
            <w:tcW w:w="1134" w:type="dxa"/>
            <w:tcBorders>
              <w:top w:val="nil"/>
              <w:left w:val="nil"/>
              <w:bottom w:val="nil"/>
              <w:right w:val="nil"/>
            </w:tcBorders>
          </w:tcPr>
          <w:p w14:paraId="26863DC5" w14:textId="77777777" w:rsidR="00974E4D" w:rsidRPr="00F67DCB" w:rsidRDefault="00974E4D" w:rsidP="00974E4D">
            <w:pPr>
              <w:jc w:val="center"/>
              <w:rPr>
                <w:rFonts w:ascii="Times New Roman" w:hAnsi="Times New Roman" w:cs="Times New Roman"/>
              </w:rPr>
            </w:pPr>
            <w:r w:rsidRPr="00F67DCB">
              <w:rPr>
                <w:rFonts w:ascii="Times New Roman" w:hAnsi="Times New Roman" w:cs="Times New Roman"/>
              </w:rPr>
              <w:t>(подпись)</w:t>
            </w:r>
          </w:p>
        </w:tc>
        <w:tc>
          <w:tcPr>
            <w:tcW w:w="141" w:type="dxa"/>
            <w:tcBorders>
              <w:top w:val="nil"/>
              <w:left w:val="nil"/>
              <w:bottom w:val="nil"/>
              <w:right w:val="nil"/>
            </w:tcBorders>
          </w:tcPr>
          <w:p w14:paraId="06FC7467" w14:textId="77777777" w:rsidR="00974E4D" w:rsidRPr="00F67DCB" w:rsidRDefault="00974E4D" w:rsidP="00974E4D">
            <w:pPr>
              <w:rPr>
                <w:rFonts w:ascii="Times New Roman" w:hAnsi="Times New Roman" w:cs="Times New Roman"/>
              </w:rPr>
            </w:pPr>
          </w:p>
        </w:tc>
        <w:tc>
          <w:tcPr>
            <w:tcW w:w="4111" w:type="dxa"/>
            <w:tcBorders>
              <w:top w:val="nil"/>
              <w:left w:val="nil"/>
              <w:bottom w:val="nil"/>
              <w:right w:val="nil"/>
            </w:tcBorders>
          </w:tcPr>
          <w:p w14:paraId="1E0A51FC" w14:textId="77777777" w:rsidR="00974E4D" w:rsidRPr="00F67DCB" w:rsidRDefault="00974E4D" w:rsidP="00974E4D">
            <w:pPr>
              <w:spacing w:line="240" w:lineRule="auto"/>
              <w:jc w:val="center"/>
              <w:rPr>
                <w:rFonts w:ascii="Times New Roman" w:hAnsi="Times New Roman" w:cs="Times New Roman"/>
              </w:rPr>
            </w:pPr>
            <w:r w:rsidRPr="00F67DCB">
              <w:rPr>
                <w:rFonts w:ascii="Times New Roman" w:hAnsi="Times New Roman" w:cs="Times New Roman"/>
              </w:rPr>
              <w:t>(фамилия, инициалы уполномоченного должностного лица)</w:t>
            </w:r>
          </w:p>
        </w:tc>
      </w:tr>
    </w:tbl>
    <w:p w14:paraId="20CD7F7F" w14:textId="77777777" w:rsidR="00974E4D" w:rsidRPr="00F67DCB" w:rsidRDefault="00974E4D" w:rsidP="00974E4D">
      <w:pPr>
        <w:rPr>
          <w:rFonts w:ascii="Times New Roman" w:hAnsi="Times New Roman" w:cs="Times New Roman"/>
          <w:vanish/>
        </w:rPr>
      </w:pPr>
    </w:p>
    <w:tbl>
      <w:tblPr>
        <w:tblpPr w:leftFromText="180" w:rightFromText="180" w:vertAnchor="text" w:horzAnchor="page" w:tblpX="7649" w:tblpY="146"/>
        <w:tblW w:w="3430" w:type="dxa"/>
        <w:tblLayout w:type="fixed"/>
        <w:tblCellMar>
          <w:left w:w="28" w:type="dxa"/>
          <w:right w:w="28" w:type="dxa"/>
        </w:tblCellMar>
        <w:tblLook w:val="0000" w:firstRow="0" w:lastRow="0" w:firstColumn="0" w:lastColumn="0" w:noHBand="0" w:noVBand="0"/>
      </w:tblPr>
      <w:tblGrid>
        <w:gridCol w:w="182"/>
        <w:gridCol w:w="413"/>
        <w:gridCol w:w="284"/>
        <w:gridCol w:w="1417"/>
        <w:gridCol w:w="374"/>
        <w:gridCol w:w="335"/>
        <w:gridCol w:w="425"/>
      </w:tblGrid>
      <w:tr w:rsidR="00974E4D" w:rsidRPr="00F67DCB" w14:paraId="64CD3E35" w14:textId="77777777" w:rsidTr="00974E4D">
        <w:tc>
          <w:tcPr>
            <w:tcW w:w="182" w:type="dxa"/>
            <w:tcBorders>
              <w:top w:val="nil"/>
              <w:left w:val="nil"/>
              <w:bottom w:val="nil"/>
              <w:right w:val="nil"/>
            </w:tcBorders>
          </w:tcPr>
          <w:p w14:paraId="06A0E416" w14:textId="77777777" w:rsidR="00974E4D" w:rsidRPr="00F67DCB" w:rsidRDefault="00974E4D" w:rsidP="00974E4D">
            <w:pPr>
              <w:spacing w:after="0" w:line="240" w:lineRule="auto"/>
              <w:rPr>
                <w:rFonts w:ascii="Times New Roman" w:hAnsi="Times New Roman" w:cs="Times New Roman"/>
                <w:sz w:val="28"/>
                <w:szCs w:val="28"/>
              </w:rPr>
            </w:pPr>
            <w:r w:rsidRPr="00F67DCB">
              <w:rPr>
                <w:rFonts w:ascii="Times New Roman" w:hAnsi="Times New Roman" w:cs="Times New Roman"/>
                <w:sz w:val="28"/>
                <w:szCs w:val="28"/>
              </w:rPr>
              <w:t>«</w:t>
            </w:r>
          </w:p>
        </w:tc>
        <w:tc>
          <w:tcPr>
            <w:tcW w:w="413" w:type="dxa"/>
            <w:tcBorders>
              <w:top w:val="nil"/>
              <w:left w:val="nil"/>
              <w:bottom w:val="single" w:sz="4" w:space="0" w:color="auto"/>
              <w:right w:val="nil"/>
            </w:tcBorders>
          </w:tcPr>
          <w:p w14:paraId="655AD544" w14:textId="77777777" w:rsidR="00974E4D" w:rsidRPr="00F67DCB" w:rsidRDefault="00974E4D" w:rsidP="00974E4D">
            <w:pPr>
              <w:spacing w:after="0" w:line="240" w:lineRule="auto"/>
              <w:jc w:val="center"/>
              <w:rPr>
                <w:rFonts w:ascii="Times New Roman" w:hAnsi="Times New Roman" w:cs="Times New Roman"/>
                <w:sz w:val="28"/>
                <w:szCs w:val="28"/>
              </w:rPr>
            </w:pPr>
          </w:p>
        </w:tc>
        <w:tc>
          <w:tcPr>
            <w:tcW w:w="284" w:type="dxa"/>
            <w:tcBorders>
              <w:top w:val="nil"/>
              <w:left w:val="nil"/>
              <w:bottom w:val="nil"/>
              <w:right w:val="nil"/>
            </w:tcBorders>
          </w:tcPr>
          <w:p w14:paraId="68B47129" w14:textId="77777777" w:rsidR="00974E4D" w:rsidRPr="00F67DCB" w:rsidRDefault="00974E4D" w:rsidP="00974E4D">
            <w:pPr>
              <w:spacing w:after="0" w:line="240" w:lineRule="auto"/>
              <w:rPr>
                <w:rFonts w:ascii="Times New Roman" w:hAnsi="Times New Roman" w:cs="Times New Roman"/>
                <w:sz w:val="28"/>
                <w:szCs w:val="28"/>
              </w:rPr>
            </w:pPr>
            <w:r w:rsidRPr="00F67DCB">
              <w:rPr>
                <w:rFonts w:ascii="Times New Roman" w:hAnsi="Times New Roman" w:cs="Times New Roman"/>
                <w:sz w:val="28"/>
                <w:szCs w:val="28"/>
              </w:rPr>
              <w:t>»</w:t>
            </w:r>
          </w:p>
        </w:tc>
        <w:tc>
          <w:tcPr>
            <w:tcW w:w="1417" w:type="dxa"/>
            <w:tcBorders>
              <w:top w:val="nil"/>
              <w:left w:val="nil"/>
              <w:bottom w:val="single" w:sz="4" w:space="0" w:color="auto"/>
              <w:right w:val="nil"/>
            </w:tcBorders>
          </w:tcPr>
          <w:p w14:paraId="6D661B77" w14:textId="77777777" w:rsidR="00974E4D" w:rsidRPr="00F67DCB" w:rsidRDefault="00974E4D" w:rsidP="00974E4D">
            <w:pPr>
              <w:spacing w:after="0" w:line="240" w:lineRule="auto"/>
              <w:jc w:val="center"/>
              <w:rPr>
                <w:rFonts w:ascii="Times New Roman" w:hAnsi="Times New Roman" w:cs="Times New Roman"/>
              </w:rPr>
            </w:pPr>
          </w:p>
        </w:tc>
        <w:tc>
          <w:tcPr>
            <w:tcW w:w="374" w:type="dxa"/>
            <w:tcBorders>
              <w:top w:val="nil"/>
              <w:left w:val="nil"/>
              <w:bottom w:val="nil"/>
              <w:right w:val="nil"/>
            </w:tcBorders>
          </w:tcPr>
          <w:p w14:paraId="0138A1D0" w14:textId="77777777" w:rsidR="00974E4D" w:rsidRPr="00F67DCB" w:rsidRDefault="00974E4D" w:rsidP="00974E4D">
            <w:pPr>
              <w:spacing w:after="0" w:line="240" w:lineRule="auto"/>
              <w:jc w:val="right"/>
              <w:rPr>
                <w:rFonts w:ascii="Times New Roman" w:hAnsi="Times New Roman" w:cs="Times New Roman"/>
                <w:sz w:val="28"/>
                <w:szCs w:val="28"/>
              </w:rPr>
            </w:pPr>
            <w:r w:rsidRPr="00F67DCB">
              <w:rPr>
                <w:rFonts w:ascii="Times New Roman" w:hAnsi="Times New Roman" w:cs="Times New Roman"/>
                <w:sz w:val="28"/>
                <w:szCs w:val="28"/>
              </w:rPr>
              <w:t>20</w:t>
            </w:r>
          </w:p>
        </w:tc>
        <w:tc>
          <w:tcPr>
            <w:tcW w:w="335" w:type="dxa"/>
            <w:tcBorders>
              <w:top w:val="nil"/>
              <w:left w:val="nil"/>
              <w:bottom w:val="single" w:sz="4" w:space="0" w:color="auto"/>
              <w:right w:val="nil"/>
            </w:tcBorders>
          </w:tcPr>
          <w:p w14:paraId="74A46C85" w14:textId="77777777" w:rsidR="00974E4D" w:rsidRPr="00F67DCB" w:rsidRDefault="00974E4D" w:rsidP="00974E4D">
            <w:pPr>
              <w:spacing w:after="0" w:line="240" w:lineRule="auto"/>
              <w:rPr>
                <w:rFonts w:ascii="Times New Roman" w:hAnsi="Times New Roman" w:cs="Times New Roman"/>
                <w:sz w:val="28"/>
                <w:szCs w:val="28"/>
              </w:rPr>
            </w:pPr>
          </w:p>
        </w:tc>
        <w:tc>
          <w:tcPr>
            <w:tcW w:w="425" w:type="dxa"/>
            <w:tcBorders>
              <w:top w:val="nil"/>
              <w:left w:val="nil"/>
              <w:bottom w:val="nil"/>
              <w:right w:val="nil"/>
            </w:tcBorders>
          </w:tcPr>
          <w:p w14:paraId="62E420DA" w14:textId="77777777" w:rsidR="00974E4D" w:rsidRPr="00F67DCB" w:rsidRDefault="00974E4D" w:rsidP="00974E4D">
            <w:pPr>
              <w:spacing w:after="0" w:line="240" w:lineRule="auto"/>
              <w:ind w:left="57"/>
              <w:rPr>
                <w:rFonts w:ascii="Times New Roman" w:hAnsi="Times New Roman" w:cs="Times New Roman"/>
                <w:sz w:val="28"/>
                <w:szCs w:val="28"/>
              </w:rPr>
            </w:pPr>
            <w:proofErr w:type="gramStart"/>
            <w:r w:rsidRPr="00F67DCB">
              <w:rPr>
                <w:rFonts w:ascii="Times New Roman" w:hAnsi="Times New Roman" w:cs="Times New Roman"/>
                <w:sz w:val="28"/>
                <w:szCs w:val="28"/>
              </w:rPr>
              <w:t>г</w:t>
            </w:r>
            <w:proofErr w:type="gramEnd"/>
            <w:r w:rsidRPr="00F67DCB">
              <w:rPr>
                <w:rFonts w:ascii="Times New Roman" w:hAnsi="Times New Roman" w:cs="Times New Roman"/>
                <w:sz w:val="28"/>
                <w:szCs w:val="28"/>
              </w:rPr>
              <w:t>.</w:t>
            </w:r>
          </w:p>
        </w:tc>
      </w:tr>
      <w:tr w:rsidR="00974E4D" w:rsidRPr="00F67DCB" w14:paraId="2670D608" w14:textId="77777777" w:rsidTr="00974E4D">
        <w:trPr>
          <w:cantSplit/>
        </w:trPr>
        <w:tc>
          <w:tcPr>
            <w:tcW w:w="879" w:type="dxa"/>
            <w:gridSpan w:val="3"/>
            <w:tcBorders>
              <w:top w:val="nil"/>
              <w:left w:val="nil"/>
              <w:bottom w:val="nil"/>
              <w:right w:val="nil"/>
            </w:tcBorders>
          </w:tcPr>
          <w:p w14:paraId="30D8707D" w14:textId="77777777" w:rsidR="00974E4D" w:rsidRPr="00F67DCB" w:rsidRDefault="00974E4D" w:rsidP="00974E4D">
            <w:pPr>
              <w:spacing w:after="0" w:line="240" w:lineRule="auto"/>
              <w:rPr>
                <w:rFonts w:ascii="Times New Roman" w:hAnsi="Times New Roman" w:cs="Times New Roman"/>
              </w:rPr>
            </w:pPr>
          </w:p>
        </w:tc>
        <w:tc>
          <w:tcPr>
            <w:tcW w:w="1417" w:type="dxa"/>
            <w:tcBorders>
              <w:top w:val="nil"/>
              <w:left w:val="nil"/>
              <w:bottom w:val="nil"/>
              <w:right w:val="nil"/>
            </w:tcBorders>
          </w:tcPr>
          <w:p w14:paraId="7A604133" w14:textId="77777777" w:rsidR="00974E4D" w:rsidRPr="00F67DCB" w:rsidRDefault="00974E4D" w:rsidP="00974E4D">
            <w:pPr>
              <w:spacing w:after="0" w:line="240" w:lineRule="auto"/>
              <w:jc w:val="center"/>
              <w:rPr>
                <w:rFonts w:ascii="Times New Roman" w:hAnsi="Times New Roman" w:cs="Times New Roman"/>
              </w:rPr>
            </w:pPr>
            <w:r w:rsidRPr="00F67DCB">
              <w:rPr>
                <w:rFonts w:ascii="Times New Roman" w:hAnsi="Times New Roman" w:cs="Times New Roman"/>
              </w:rPr>
              <w:t>(дата)</w:t>
            </w:r>
          </w:p>
        </w:tc>
        <w:tc>
          <w:tcPr>
            <w:tcW w:w="1134" w:type="dxa"/>
            <w:gridSpan w:val="3"/>
            <w:tcBorders>
              <w:top w:val="nil"/>
              <w:left w:val="nil"/>
              <w:bottom w:val="nil"/>
              <w:right w:val="nil"/>
            </w:tcBorders>
          </w:tcPr>
          <w:p w14:paraId="59B240E7" w14:textId="77777777" w:rsidR="00974E4D" w:rsidRPr="00F67DCB" w:rsidRDefault="00974E4D" w:rsidP="00974E4D">
            <w:pPr>
              <w:spacing w:after="0" w:line="240" w:lineRule="auto"/>
              <w:rPr>
                <w:rFonts w:ascii="Times New Roman" w:hAnsi="Times New Roman" w:cs="Times New Roman"/>
              </w:rPr>
            </w:pPr>
          </w:p>
        </w:tc>
      </w:tr>
    </w:tbl>
    <w:p w14:paraId="51CFAAE6" w14:textId="77777777" w:rsidR="00974E4D" w:rsidRPr="00F67DCB" w:rsidRDefault="00974E4D" w:rsidP="00974E4D">
      <w:pPr>
        <w:rPr>
          <w:rFonts w:ascii="Times New Roman" w:hAnsi="Times New Roman" w:cs="Times New Roman"/>
        </w:rPr>
      </w:pPr>
    </w:p>
    <w:p w14:paraId="26DC2A06" w14:textId="77777777" w:rsidR="00974E4D" w:rsidRPr="00F67DCB" w:rsidRDefault="00974E4D" w:rsidP="00974E4D">
      <w:pPr>
        <w:pStyle w:val="ConsPlusNormal"/>
        <w:jc w:val="center"/>
        <w:rPr>
          <w:rFonts w:ascii="Times New Roman" w:hAnsi="Times New Roman" w:cs="Times New Roman"/>
        </w:rPr>
      </w:pPr>
    </w:p>
    <w:p w14:paraId="6744F44E" w14:textId="77777777" w:rsidR="00974E4D" w:rsidRPr="00F67DCB" w:rsidRDefault="00974E4D" w:rsidP="00974E4D">
      <w:pPr>
        <w:pStyle w:val="ConsPlusNormal"/>
        <w:jc w:val="center"/>
        <w:rPr>
          <w:rFonts w:ascii="Times New Roman" w:hAnsi="Times New Roman" w:cs="Times New Roman"/>
        </w:rPr>
      </w:pPr>
    </w:p>
    <w:p w14:paraId="5B5D4327" w14:textId="77777777" w:rsidR="00974E4D" w:rsidRPr="00F67DCB" w:rsidRDefault="00974E4D" w:rsidP="00974E4D">
      <w:pPr>
        <w:pStyle w:val="ConsPlusNormal"/>
        <w:jc w:val="center"/>
        <w:rPr>
          <w:rFonts w:ascii="Times New Roman" w:hAnsi="Times New Roman" w:cs="Times New Roman"/>
        </w:rPr>
      </w:pPr>
    </w:p>
    <w:p w14:paraId="23E621CF" w14:textId="77777777" w:rsidR="00974E4D" w:rsidRPr="00F67DCB" w:rsidRDefault="00974E4D" w:rsidP="00974E4D">
      <w:pPr>
        <w:jc w:val="center"/>
        <w:rPr>
          <w:rFonts w:ascii="Times New Roman" w:hAnsi="Times New Roman" w:cs="Times New Roman"/>
          <w:b/>
          <w:bCs/>
          <w:sz w:val="28"/>
        </w:rPr>
      </w:pPr>
      <w:r w:rsidRPr="00F67DCB">
        <w:rPr>
          <w:rFonts w:ascii="Times New Roman" w:hAnsi="Times New Roman" w:cs="Times New Roman"/>
          <w:b/>
          <w:bCs/>
          <w:sz w:val="28"/>
        </w:rPr>
        <w:t>ДЕКЛАРАЦИЯ БЕЗОПАСНОСТИ</w:t>
      </w:r>
    </w:p>
    <w:p w14:paraId="4EABD897" w14:textId="77777777" w:rsidR="00974E4D" w:rsidRPr="00F67DCB" w:rsidRDefault="00974E4D" w:rsidP="00974E4D">
      <w:pPr>
        <w:spacing w:after="0" w:line="240" w:lineRule="auto"/>
        <w:ind w:left="1134" w:right="1134"/>
        <w:jc w:val="center"/>
        <w:rPr>
          <w:rFonts w:ascii="Times New Roman" w:hAnsi="Times New Roman" w:cs="Times New Roman"/>
          <w:sz w:val="20"/>
        </w:rPr>
      </w:pPr>
    </w:p>
    <w:p w14:paraId="31A10341" w14:textId="77777777" w:rsidR="00974E4D" w:rsidRPr="00F67DCB" w:rsidRDefault="00974E4D" w:rsidP="00974E4D">
      <w:pPr>
        <w:pBdr>
          <w:top w:val="single" w:sz="4" w:space="1" w:color="auto"/>
        </w:pBdr>
        <w:spacing w:after="0" w:line="240" w:lineRule="auto"/>
        <w:ind w:left="1134" w:right="1134"/>
        <w:jc w:val="center"/>
        <w:rPr>
          <w:rFonts w:ascii="Times New Roman" w:hAnsi="Times New Roman" w:cs="Times New Roman"/>
        </w:rPr>
      </w:pPr>
      <w:r w:rsidRPr="00F67DCB">
        <w:rPr>
          <w:rFonts w:ascii="Times New Roman" w:hAnsi="Times New Roman" w:cs="Times New Roman"/>
        </w:rPr>
        <w:t>(наименование гидротехнического сооружения</w:t>
      </w:r>
      <w:r>
        <w:rPr>
          <w:rFonts w:ascii="Times New Roman" w:hAnsi="Times New Roman" w:cs="Times New Roman"/>
        </w:rPr>
        <w:t xml:space="preserve"> </w:t>
      </w:r>
      <w:r w:rsidRPr="00877BA0">
        <w:rPr>
          <w:rFonts w:ascii="Times New Roman" w:hAnsi="Times New Roman" w:cs="Times New Roman"/>
        </w:rPr>
        <w:t>или гидроузла</w:t>
      </w:r>
      <w:r w:rsidRPr="00F67DCB">
        <w:rPr>
          <w:rFonts w:ascii="Times New Roman" w:hAnsi="Times New Roman" w:cs="Times New Roman"/>
        </w:rPr>
        <w:t>)</w:t>
      </w:r>
    </w:p>
    <w:p w14:paraId="0906ABC2" w14:textId="77777777" w:rsidR="00974E4D" w:rsidRPr="00F67DCB" w:rsidRDefault="00974E4D" w:rsidP="00974E4D">
      <w:pPr>
        <w:spacing w:after="0" w:line="240" w:lineRule="auto"/>
        <w:ind w:left="567" w:right="4496"/>
        <w:rPr>
          <w:rFonts w:ascii="Times New Roman" w:hAnsi="Times New Roman" w:cs="Times New Roman"/>
          <w:sz w:val="20"/>
        </w:rPr>
      </w:pPr>
    </w:p>
    <w:p w14:paraId="5FF7EE77" w14:textId="77777777" w:rsidR="00974E4D" w:rsidRPr="00F67DCB" w:rsidRDefault="00974E4D" w:rsidP="00974E4D">
      <w:pPr>
        <w:pBdr>
          <w:top w:val="single" w:sz="4" w:space="1" w:color="auto"/>
        </w:pBdr>
        <w:tabs>
          <w:tab w:val="left" w:pos="5040"/>
        </w:tabs>
        <w:spacing w:after="0" w:line="240" w:lineRule="auto"/>
        <w:ind w:left="284" w:right="4315"/>
        <w:jc w:val="center"/>
        <w:rPr>
          <w:rFonts w:ascii="Times New Roman" w:hAnsi="Times New Roman" w:cs="Times New Roman"/>
        </w:rPr>
      </w:pPr>
      <w:r w:rsidRPr="00F67DCB">
        <w:rPr>
          <w:rFonts w:ascii="Times New Roman" w:hAnsi="Times New Roman" w:cs="Times New Roman"/>
        </w:rPr>
        <w:t xml:space="preserve">(регистрационный код гидротехнического сооружения </w:t>
      </w:r>
      <w:r w:rsidRPr="00877BA0">
        <w:rPr>
          <w:rFonts w:ascii="Times New Roman" w:hAnsi="Times New Roman" w:cs="Times New Roman"/>
        </w:rPr>
        <w:t xml:space="preserve">или гидроузла </w:t>
      </w:r>
      <w:r w:rsidRPr="00F67DCB">
        <w:rPr>
          <w:rFonts w:ascii="Times New Roman" w:hAnsi="Times New Roman" w:cs="Times New Roman"/>
        </w:rPr>
        <w:t>в Российском регистре гидротехнических сооружений)</w:t>
      </w:r>
    </w:p>
    <w:p w14:paraId="458445E3" w14:textId="77777777" w:rsidR="00974E4D" w:rsidRPr="00F67DCB" w:rsidRDefault="00974E4D" w:rsidP="00974E4D">
      <w:pPr>
        <w:spacing w:after="0" w:line="240" w:lineRule="auto"/>
        <w:ind w:left="284" w:right="6379"/>
        <w:rPr>
          <w:rFonts w:ascii="Times New Roman" w:hAnsi="Times New Roman" w:cs="Times New Roman"/>
          <w:sz w:val="20"/>
        </w:rPr>
      </w:pPr>
    </w:p>
    <w:p w14:paraId="7E79FC90" w14:textId="77777777" w:rsidR="00974E4D" w:rsidRPr="00F67DCB" w:rsidRDefault="00974E4D" w:rsidP="00974E4D">
      <w:pPr>
        <w:pBdr>
          <w:top w:val="single" w:sz="4" w:space="1" w:color="auto"/>
        </w:pBdr>
        <w:tabs>
          <w:tab w:val="left" w:pos="3600"/>
        </w:tabs>
        <w:spacing w:after="0" w:line="240" w:lineRule="auto"/>
        <w:ind w:left="284" w:right="5935"/>
        <w:jc w:val="center"/>
        <w:rPr>
          <w:rFonts w:ascii="Times New Roman" w:hAnsi="Times New Roman" w:cs="Times New Roman"/>
        </w:rPr>
      </w:pPr>
      <w:r w:rsidRPr="00F67DCB">
        <w:rPr>
          <w:rFonts w:ascii="Times New Roman" w:hAnsi="Times New Roman" w:cs="Times New Roman"/>
        </w:rPr>
        <w:t xml:space="preserve">(регистрационный номер </w:t>
      </w:r>
      <w:r w:rsidRPr="00F67DCB">
        <w:rPr>
          <w:rFonts w:ascii="Times New Roman" w:hAnsi="Times New Roman" w:cs="Times New Roman"/>
        </w:rPr>
        <w:br/>
        <w:t>декларации безопасности)</w:t>
      </w:r>
    </w:p>
    <w:p w14:paraId="28DB1E1E" w14:textId="77777777" w:rsidR="00974E4D" w:rsidRPr="00F67DCB" w:rsidRDefault="00974E4D" w:rsidP="00974E4D">
      <w:pPr>
        <w:spacing w:after="0" w:line="240" w:lineRule="auto"/>
        <w:ind w:left="284" w:right="284"/>
        <w:rPr>
          <w:rFonts w:ascii="Times New Roman" w:hAnsi="Times New Roman" w:cs="Times New Roman"/>
          <w:sz w:val="20"/>
        </w:rPr>
      </w:pPr>
    </w:p>
    <w:p w14:paraId="791F3DD6" w14:textId="77777777" w:rsidR="00974E4D" w:rsidRPr="00F67DCB" w:rsidRDefault="00974E4D" w:rsidP="00974E4D">
      <w:pPr>
        <w:pBdr>
          <w:top w:val="single" w:sz="4" w:space="1" w:color="auto"/>
        </w:pBdr>
        <w:spacing w:after="0" w:line="240" w:lineRule="auto"/>
        <w:ind w:left="284" w:right="283"/>
        <w:jc w:val="center"/>
        <w:rPr>
          <w:rFonts w:ascii="Times New Roman" w:hAnsi="Times New Roman" w:cs="Times New Roman"/>
        </w:rPr>
      </w:pPr>
      <w:r w:rsidRPr="00F67DCB">
        <w:rPr>
          <w:rFonts w:ascii="Times New Roman" w:hAnsi="Times New Roman" w:cs="Times New Roman"/>
        </w:rPr>
        <w:t>(полное и сокращенное (при наличии) наименование организации-декларанта, подпись, фамилия, инициалы руководителя организации или подпись, фамилия, инициалы декларанта)</w:t>
      </w:r>
    </w:p>
    <w:p w14:paraId="3E942BE2" w14:textId="77777777" w:rsidR="00974E4D" w:rsidRPr="00F67DCB" w:rsidRDefault="00974E4D" w:rsidP="00974E4D">
      <w:pPr>
        <w:pBdr>
          <w:top w:val="single" w:sz="4" w:space="1" w:color="auto"/>
        </w:pBdr>
        <w:spacing w:after="0" w:line="240" w:lineRule="auto"/>
        <w:ind w:left="284" w:right="283"/>
        <w:jc w:val="center"/>
        <w:rPr>
          <w:rFonts w:ascii="Times New Roman" w:hAnsi="Times New Roman" w:cs="Times New Roman"/>
          <w:sz w:val="16"/>
        </w:rPr>
      </w:pPr>
    </w:p>
    <w:tbl>
      <w:tblPr>
        <w:tblW w:w="3430" w:type="dxa"/>
        <w:jc w:val="right"/>
        <w:tblLayout w:type="fixed"/>
        <w:tblCellMar>
          <w:left w:w="28" w:type="dxa"/>
          <w:right w:w="28" w:type="dxa"/>
        </w:tblCellMar>
        <w:tblLook w:val="0000" w:firstRow="0" w:lastRow="0" w:firstColumn="0" w:lastColumn="0" w:noHBand="0" w:noVBand="0"/>
      </w:tblPr>
      <w:tblGrid>
        <w:gridCol w:w="182"/>
        <w:gridCol w:w="413"/>
        <w:gridCol w:w="284"/>
        <w:gridCol w:w="1417"/>
        <w:gridCol w:w="374"/>
        <w:gridCol w:w="335"/>
        <w:gridCol w:w="425"/>
      </w:tblGrid>
      <w:tr w:rsidR="00974E4D" w:rsidRPr="00F67DCB" w14:paraId="1C50F31B" w14:textId="77777777" w:rsidTr="00974E4D">
        <w:trPr>
          <w:jc w:val="right"/>
        </w:trPr>
        <w:tc>
          <w:tcPr>
            <w:tcW w:w="182" w:type="dxa"/>
            <w:tcBorders>
              <w:top w:val="nil"/>
              <w:left w:val="nil"/>
              <w:bottom w:val="nil"/>
              <w:right w:val="nil"/>
            </w:tcBorders>
          </w:tcPr>
          <w:p w14:paraId="556461BB" w14:textId="77777777" w:rsidR="00974E4D" w:rsidRPr="00F67DCB" w:rsidRDefault="00974E4D" w:rsidP="00974E4D">
            <w:pPr>
              <w:spacing w:after="0" w:line="240" w:lineRule="auto"/>
              <w:rPr>
                <w:rFonts w:ascii="Times New Roman" w:hAnsi="Times New Roman" w:cs="Times New Roman"/>
                <w:sz w:val="28"/>
                <w:szCs w:val="28"/>
              </w:rPr>
            </w:pPr>
            <w:r w:rsidRPr="00F67DCB">
              <w:rPr>
                <w:rFonts w:ascii="Times New Roman" w:hAnsi="Times New Roman" w:cs="Times New Roman"/>
                <w:sz w:val="28"/>
                <w:szCs w:val="28"/>
              </w:rPr>
              <w:t>«</w:t>
            </w:r>
          </w:p>
        </w:tc>
        <w:tc>
          <w:tcPr>
            <w:tcW w:w="413" w:type="dxa"/>
            <w:tcBorders>
              <w:top w:val="nil"/>
              <w:left w:val="nil"/>
              <w:bottom w:val="single" w:sz="4" w:space="0" w:color="auto"/>
              <w:right w:val="nil"/>
            </w:tcBorders>
          </w:tcPr>
          <w:p w14:paraId="07061A9A" w14:textId="77777777" w:rsidR="00974E4D" w:rsidRPr="00F67DCB" w:rsidRDefault="00974E4D" w:rsidP="00974E4D">
            <w:pPr>
              <w:spacing w:after="0" w:line="240" w:lineRule="auto"/>
              <w:jc w:val="center"/>
              <w:rPr>
                <w:rFonts w:ascii="Times New Roman" w:hAnsi="Times New Roman" w:cs="Times New Roman"/>
                <w:sz w:val="28"/>
                <w:szCs w:val="28"/>
              </w:rPr>
            </w:pPr>
          </w:p>
        </w:tc>
        <w:tc>
          <w:tcPr>
            <w:tcW w:w="284" w:type="dxa"/>
            <w:tcBorders>
              <w:top w:val="nil"/>
              <w:left w:val="nil"/>
              <w:bottom w:val="nil"/>
              <w:right w:val="nil"/>
            </w:tcBorders>
          </w:tcPr>
          <w:p w14:paraId="10374D5B" w14:textId="77777777" w:rsidR="00974E4D" w:rsidRPr="00F67DCB" w:rsidRDefault="00974E4D" w:rsidP="00974E4D">
            <w:pPr>
              <w:spacing w:after="0" w:line="240" w:lineRule="auto"/>
              <w:rPr>
                <w:rFonts w:ascii="Times New Roman" w:hAnsi="Times New Roman" w:cs="Times New Roman"/>
                <w:sz w:val="28"/>
                <w:szCs w:val="28"/>
              </w:rPr>
            </w:pPr>
            <w:r w:rsidRPr="00F67DCB">
              <w:rPr>
                <w:rFonts w:ascii="Times New Roman" w:hAnsi="Times New Roman" w:cs="Times New Roman"/>
                <w:sz w:val="28"/>
                <w:szCs w:val="28"/>
              </w:rPr>
              <w:t>»</w:t>
            </w:r>
          </w:p>
        </w:tc>
        <w:tc>
          <w:tcPr>
            <w:tcW w:w="1417" w:type="dxa"/>
            <w:tcBorders>
              <w:top w:val="nil"/>
              <w:left w:val="nil"/>
              <w:bottom w:val="single" w:sz="4" w:space="0" w:color="auto"/>
              <w:right w:val="nil"/>
            </w:tcBorders>
          </w:tcPr>
          <w:p w14:paraId="349F5382" w14:textId="77777777" w:rsidR="00974E4D" w:rsidRPr="00F67DCB" w:rsidRDefault="00974E4D" w:rsidP="00974E4D">
            <w:pPr>
              <w:spacing w:after="0" w:line="240" w:lineRule="auto"/>
              <w:jc w:val="center"/>
              <w:rPr>
                <w:rFonts w:ascii="Times New Roman" w:hAnsi="Times New Roman" w:cs="Times New Roman"/>
              </w:rPr>
            </w:pPr>
          </w:p>
        </w:tc>
        <w:tc>
          <w:tcPr>
            <w:tcW w:w="374" w:type="dxa"/>
            <w:tcBorders>
              <w:top w:val="nil"/>
              <w:left w:val="nil"/>
              <w:bottom w:val="nil"/>
              <w:right w:val="nil"/>
            </w:tcBorders>
          </w:tcPr>
          <w:p w14:paraId="5F536596" w14:textId="77777777" w:rsidR="00974E4D" w:rsidRPr="00F67DCB" w:rsidRDefault="00974E4D" w:rsidP="00974E4D">
            <w:pPr>
              <w:spacing w:after="0" w:line="240" w:lineRule="auto"/>
              <w:jc w:val="right"/>
              <w:rPr>
                <w:rFonts w:ascii="Times New Roman" w:hAnsi="Times New Roman" w:cs="Times New Roman"/>
                <w:sz w:val="28"/>
                <w:szCs w:val="28"/>
              </w:rPr>
            </w:pPr>
            <w:r w:rsidRPr="00F67DCB">
              <w:rPr>
                <w:rFonts w:ascii="Times New Roman" w:hAnsi="Times New Roman" w:cs="Times New Roman"/>
                <w:sz w:val="28"/>
                <w:szCs w:val="28"/>
              </w:rPr>
              <w:t>20</w:t>
            </w:r>
          </w:p>
        </w:tc>
        <w:tc>
          <w:tcPr>
            <w:tcW w:w="335" w:type="dxa"/>
            <w:tcBorders>
              <w:top w:val="nil"/>
              <w:left w:val="nil"/>
              <w:bottom w:val="single" w:sz="4" w:space="0" w:color="auto"/>
              <w:right w:val="nil"/>
            </w:tcBorders>
          </w:tcPr>
          <w:p w14:paraId="1D6D10A6" w14:textId="77777777" w:rsidR="00974E4D" w:rsidRPr="00F67DCB" w:rsidRDefault="00974E4D" w:rsidP="00974E4D">
            <w:pPr>
              <w:spacing w:after="0" w:line="240" w:lineRule="auto"/>
              <w:rPr>
                <w:rFonts w:ascii="Times New Roman" w:hAnsi="Times New Roman" w:cs="Times New Roman"/>
                <w:sz w:val="28"/>
                <w:szCs w:val="28"/>
              </w:rPr>
            </w:pPr>
          </w:p>
        </w:tc>
        <w:tc>
          <w:tcPr>
            <w:tcW w:w="425" w:type="dxa"/>
            <w:tcBorders>
              <w:top w:val="nil"/>
              <w:left w:val="nil"/>
              <w:bottom w:val="nil"/>
              <w:right w:val="nil"/>
            </w:tcBorders>
          </w:tcPr>
          <w:p w14:paraId="7C246C05" w14:textId="77777777" w:rsidR="00974E4D" w:rsidRPr="00F67DCB" w:rsidRDefault="00974E4D" w:rsidP="00974E4D">
            <w:pPr>
              <w:spacing w:after="0" w:line="240" w:lineRule="auto"/>
              <w:ind w:left="57"/>
              <w:rPr>
                <w:rFonts w:ascii="Times New Roman" w:hAnsi="Times New Roman" w:cs="Times New Roman"/>
                <w:sz w:val="28"/>
                <w:szCs w:val="28"/>
              </w:rPr>
            </w:pPr>
            <w:proofErr w:type="gramStart"/>
            <w:r w:rsidRPr="00F67DCB">
              <w:rPr>
                <w:rFonts w:ascii="Times New Roman" w:hAnsi="Times New Roman" w:cs="Times New Roman"/>
                <w:sz w:val="28"/>
                <w:szCs w:val="28"/>
              </w:rPr>
              <w:t>г</w:t>
            </w:r>
            <w:proofErr w:type="gramEnd"/>
            <w:r w:rsidRPr="00F67DCB">
              <w:rPr>
                <w:rFonts w:ascii="Times New Roman" w:hAnsi="Times New Roman" w:cs="Times New Roman"/>
                <w:sz w:val="28"/>
                <w:szCs w:val="28"/>
              </w:rPr>
              <w:t>.</w:t>
            </w:r>
          </w:p>
        </w:tc>
      </w:tr>
      <w:tr w:rsidR="00974E4D" w:rsidRPr="00F67DCB" w14:paraId="3A33F4DF" w14:textId="77777777" w:rsidTr="00974E4D">
        <w:trPr>
          <w:cantSplit/>
          <w:jc w:val="right"/>
        </w:trPr>
        <w:tc>
          <w:tcPr>
            <w:tcW w:w="879" w:type="dxa"/>
            <w:gridSpan w:val="3"/>
            <w:tcBorders>
              <w:top w:val="nil"/>
              <w:left w:val="nil"/>
              <w:bottom w:val="nil"/>
              <w:right w:val="nil"/>
            </w:tcBorders>
          </w:tcPr>
          <w:p w14:paraId="688B0CE0" w14:textId="77777777" w:rsidR="00974E4D" w:rsidRPr="00F67DCB" w:rsidRDefault="00974E4D" w:rsidP="00974E4D">
            <w:pPr>
              <w:spacing w:after="0" w:line="240" w:lineRule="auto"/>
              <w:rPr>
                <w:rFonts w:ascii="Times New Roman" w:hAnsi="Times New Roman" w:cs="Times New Roman"/>
              </w:rPr>
            </w:pPr>
          </w:p>
        </w:tc>
        <w:tc>
          <w:tcPr>
            <w:tcW w:w="1417" w:type="dxa"/>
            <w:tcBorders>
              <w:top w:val="nil"/>
              <w:left w:val="nil"/>
              <w:bottom w:val="nil"/>
              <w:right w:val="nil"/>
            </w:tcBorders>
          </w:tcPr>
          <w:p w14:paraId="3979E4D0" w14:textId="77777777" w:rsidR="00974E4D" w:rsidRPr="00F67DCB" w:rsidRDefault="00974E4D" w:rsidP="00974E4D">
            <w:pPr>
              <w:spacing w:after="0" w:line="240" w:lineRule="auto"/>
              <w:jc w:val="center"/>
              <w:rPr>
                <w:rFonts w:ascii="Times New Roman" w:hAnsi="Times New Roman" w:cs="Times New Roman"/>
              </w:rPr>
            </w:pPr>
            <w:r w:rsidRPr="00F67DCB">
              <w:rPr>
                <w:rFonts w:ascii="Times New Roman" w:hAnsi="Times New Roman" w:cs="Times New Roman"/>
              </w:rPr>
              <w:t>(дата)</w:t>
            </w:r>
          </w:p>
        </w:tc>
        <w:tc>
          <w:tcPr>
            <w:tcW w:w="1134" w:type="dxa"/>
            <w:gridSpan w:val="3"/>
            <w:tcBorders>
              <w:top w:val="nil"/>
              <w:left w:val="nil"/>
              <w:bottom w:val="nil"/>
              <w:right w:val="nil"/>
            </w:tcBorders>
          </w:tcPr>
          <w:p w14:paraId="144BC792" w14:textId="77777777" w:rsidR="00974E4D" w:rsidRPr="00F67DCB" w:rsidRDefault="00974E4D" w:rsidP="00974E4D">
            <w:pPr>
              <w:spacing w:after="0" w:line="240" w:lineRule="auto"/>
              <w:rPr>
                <w:rFonts w:ascii="Times New Roman" w:hAnsi="Times New Roman" w:cs="Times New Roman"/>
              </w:rPr>
            </w:pPr>
          </w:p>
        </w:tc>
      </w:tr>
      <w:tr w:rsidR="00974E4D" w:rsidRPr="00F67DCB" w14:paraId="7073625A" w14:textId="77777777" w:rsidTr="00974E4D">
        <w:trPr>
          <w:cantSplit/>
          <w:jc w:val="right"/>
        </w:trPr>
        <w:tc>
          <w:tcPr>
            <w:tcW w:w="3430" w:type="dxa"/>
            <w:gridSpan w:val="7"/>
            <w:tcBorders>
              <w:top w:val="nil"/>
              <w:left w:val="nil"/>
              <w:bottom w:val="nil"/>
              <w:right w:val="nil"/>
            </w:tcBorders>
          </w:tcPr>
          <w:p w14:paraId="7645D7C4" w14:textId="77777777" w:rsidR="00974E4D" w:rsidRPr="00F67DCB" w:rsidRDefault="00974E4D" w:rsidP="00974E4D">
            <w:pPr>
              <w:spacing w:after="0" w:line="240" w:lineRule="auto"/>
              <w:jc w:val="center"/>
              <w:rPr>
                <w:rFonts w:ascii="Times New Roman" w:hAnsi="Times New Roman" w:cs="Times New Roman"/>
              </w:rPr>
            </w:pPr>
            <w:r w:rsidRPr="00F67DCB">
              <w:rPr>
                <w:rFonts w:ascii="Times New Roman" w:hAnsi="Times New Roman" w:cs="Times New Roman"/>
              </w:rPr>
              <w:t>М.П. (при наличии)</w:t>
            </w:r>
          </w:p>
        </w:tc>
      </w:tr>
    </w:tbl>
    <w:p w14:paraId="1591031F" w14:textId="77777777" w:rsidR="00974E4D" w:rsidRPr="00F67DCB" w:rsidRDefault="00974E4D" w:rsidP="00974E4D">
      <w:pPr>
        <w:spacing w:after="0" w:line="240" w:lineRule="auto"/>
        <w:ind w:firstLine="284"/>
        <w:jc w:val="both"/>
        <w:rPr>
          <w:rFonts w:ascii="Times New Roman" w:hAnsi="Times New Roman" w:cs="Times New Roman"/>
          <w:sz w:val="28"/>
          <w:szCs w:val="28"/>
        </w:rPr>
      </w:pPr>
    </w:p>
    <w:p w14:paraId="77316971" w14:textId="77777777" w:rsidR="00974E4D" w:rsidRPr="00F67DCB" w:rsidRDefault="00974E4D" w:rsidP="00974E4D">
      <w:pPr>
        <w:spacing w:after="0" w:line="240" w:lineRule="auto"/>
        <w:ind w:firstLine="284"/>
        <w:jc w:val="both"/>
        <w:rPr>
          <w:rFonts w:ascii="Times New Roman" w:hAnsi="Times New Roman" w:cs="Times New Roman"/>
        </w:rPr>
      </w:pPr>
      <w:r w:rsidRPr="00F67DCB">
        <w:rPr>
          <w:rFonts w:ascii="Times New Roman" w:hAnsi="Times New Roman" w:cs="Times New Roman"/>
          <w:sz w:val="28"/>
          <w:szCs w:val="28"/>
        </w:rPr>
        <w:t xml:space="preserve">Срок действия декларации безопасности  </w:t>
      </w:r>
      <w:r w:rsidRPr="00F67DCB">
        <w:rPr>
          <w:rFonts w:ascii="Times New Roman" w:hAnsi="Times New Roman" w:cs="Times New Roman"/>
        </w:rPr>
        <w:t xml:space="preserve"> _____________</w:t>
      </w:r>
    </w:p>
    <w:p w14:paraId="3DA70232" w14:textId="77777777" w:rsidR="00974E4D" w:rsidRPr="00F67DCB" w:rsidRDefault="00974E4D" w:rsidP="00974E4D">
      <w:pPr>
        <w:spacing w:after="0" w:line="240" w:lineRule="auto"/>
        <w:ind w:firstLine="284"/>
        <w:jc w:val="both"/>
        <w:rPr>
          <w:rFonts w:ascii="Times New Roman" w:hAnsi="Times New Roman" w:cs="Times New Roman"/>
          <w:sz w:val="20"/>
        </w:rPr>
      </w:pPr>
    </w:p>
    <w:p w14:paraId="28258A9A" w14:textId="77777777" w:rsidR="00DD256F" w:rsidRDefault="00974E4D" w:rsidP="00974E4D">
      <w:pPr>
        <w:pBdr>
          <w:top w:val="single" w:sz="4" w:space="1" w:color="auto"/>
        </w:pBdr>
        <w:spacing w:after="0" w:line="240" w:lineRule="auto"/>
        <w:ind w:left="1701" w:right="1701"/>
        <w:jc w:val="center"/>
        <w:rPr>
          <w:rFonts w:ascii="Times New Roman" w:hAnsi="Times New Roman" w:cs="Times New Roman"/>
        </w:rPr>
      </w:pPr>
      <w:r w:rsidRPr="00F67DCB">
        <w:rPr>
          <w:rFonts w:ascii="Times New Roman" w:hAnsi="Times New Roman" w:cs="Times New Roman"/>
        </w:rPr>
        <w:t>(место, год, месяц и число составления декларации)</w:t>
      </w:r>
    </w:p>
    <w:p w14:paraId="31DA6EDC" w14:textId="77777777" w:rsidR="00ED3692" w:rsidRDefault="00ED3692" w:rsidP="00974E4D">
      <w:pPr>
        <w:pBdr>
          <w:top w:val="single" w:sz="4" w:space="1" w:color="auto"/>
        </w:pBdr>
        <w:spacing w:after="0" w:line="240" w:lineRule="auto"/>
        <w:ind w:left="1701" w:right="1701"/>
        <w:jc w:val="center"/>
        <w:rPr>
          <w:rFonts w:ascii="Times New Roman" w:hAnsi="Times New Roman" w:cs="Times New Roman"/>
          <w:b/>
          <w:sz w:val="28"/>
          <w:szCs w:val="28"/>
        </w:rPr>
      </w:pPr>
    </w:p>
    <w:p w14:paraId="5C769FD0" w14:textId="77777777" w:rsidR="004A06C9" w:rsidRDefault="004A06C9" w:rsidP="00974E4D">
      <w:pPr>
        <w:pBdr>
          <w:top w:val="single" w:sz="4" w:space="1" w:color="auto"/>
        </w:pBdr>
        <w:spacing w:after="0" w:line="240" w:lineRule="auto"/>
        <w:ind w:left="1701" w:right="1701"/>
        <w:jc w:val="center"/>
        <w:rPr>
          <w:rFonts w:ascii="Times New Roman" w:hAnsi="Times New Roman" w:cs="Times New Roman"/>
          <w:b/>
          <w:sz w:val="28"/>
          <w:szCs w:val="28"/>
        </w:rPr>
      </w:pPr>
    </w:p>
    <w:p w14:paraId="4B0C129A" w14:textId="77777777" w:rsidR="00974E4D" w:rsidRPr="00F67DCB" w:rsidRDefault="00974E4D" w:rsidP="004A06C9">
      <w:pPr>
        <w:spacing w:after="0" w:line="240" w:lineRule="auto"/>
        <w:ind w:left="1701" w:right="1701"/>
        <w:jc w:val="center"/>
        <w:rPr>
          <w:rFonts w:ascii="Times New Roman" w:hAnsi="Times New Roman" w:cs="Times New Roman"/>
          <w:b/>
          <w:sz w:val="28"/>
          <w:szCs w:val="28"/>
        </w:rPr>
      </w:pPr>
      <w:r w:rsidRPr="00F67DCB">
        <w:rPr>
          <w:rFonts w:ascii="Times New Roman" w:hAnsi="Times New Roman" w:cs="Times New Roman"/>
          <w:b/>
          <w:sz w:val="28"/>
          <w:szCs w:val="28"/>
        </w:rPr>
        <w:lastRenderedPageBreak/>
        <w:t>Аннотация</w:t>
      </w:r>
    </w:p>
    <w:p w14:paraId="29328101" w14:textId="77777777" w:rsidR="00974E4D" w:rsidRPr="00F67DCB" w:rsidRDefault="00974E4D" w:rsidP="00974E4D">
      <w:pPr>
        <w:pStyle w:val="ConsPlusNormal"/>
        <w:jc w:val="center"/>
        <w:rPr>
          <w:rFonts w:ascii="Times New Roman" w:hAnsi="Times New Roman" w:cs="Times New Roman"/>
          <w:sz w:val="28"/>
          <w:szCs w:val="28"/>
        </w:rPr>
      </w:pPr>
    </w:p>
    <w:p w14:paraId="118BBBCA"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Краткое изложение основных разделов и приложений декларации безопасности гидротехнического сооружения</w:t>
      </w:r>
      <w:r>
        <w:rPr>
          <w:rFonts w:ascii="Times New Roman" w:hAnsi="Times New Roman" w:cs="Times New Roman"/>
          <w:sz w:val="28"/>
          <w:szCs w:val="28"/>
        </w:rPr>
        <w:t xml:space="preserve"> или гидроузла</w:t>
      </w:r>
      <w:r w:rsidRPr="00F67DCB">
        <w:rPr>
          <w:rFonts w:ascii="Times New Roman" w:hAnsi="Times New Roman" w:cs="Times New Roman"/>
          <w:sz w:val="28"/>
          <w:szCs w:val="28"/>
        </w:rPr>
        <w:t xml:space="preserve"> (далее – ГТС):</w:t>
      </w:r>
    </w:p>
    <w:p w14:paraId="38AFDF3E"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4E142377"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Документы, на основании которых составлена декларация безопасности ГТС:</w:t>
      </w:r>
    </w:p>
    <w:p w14:paraId="75A1732E"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4DCC9B94" w14:textId="77777777" w:rsidR="00974E4D" w:rsidRPr="00F67DCB" w:rsidRDefault="00974E4D" w:rsidP="00974E4D">
      <w:pPr>
        <w:pStyle w:val="ConsPlusNormal"/>
        <w:jc w:val="center"/>
        <w:rPr>
          <w:rFonts w:ascii="Times New Roman" w:hAnsi="Times New Roman" w:cs="Times New Roman"/>
          <w:sz w:val="28"/>
          <w:szCs w:val="28"/>
        </w:rPr>
      </w:pPr>
    </w:p>
    <w:p w14:paraId="3D795DF3" w14:textId="77777777" w:rsidR="00974E4D" w:rsidRPr="00F67DCB" w:rsidRDefault="00974E4D" w:rsidP="00974E4D">
      <w:pPr>
        <w:pStyle w:val="ConsPlusNormal"/>
        <w:jc w:val="center"/>
        <w:rPr>
          <w:rFonts w:ascii="Times New Roman" w:hAnsi="Times New Roman" w:cs="Times New Roman"/>
          <w:b/>
          <w:sz w:val="28"/>
          <w:szCs w:val="28"/>
        </w:rPr>
      </w:pPr>
      <w:r w:rsidRPr="00F67DCB">
        <w:rPr>
          <w:rFonts w:ascii="Times New Roman" w:hAnsi="Times New Roman" w:cs="Times New Roman"/>
          <w:b/>
          <w:sz w:val="28"/>
          <w:szCs w:val="28"/>
        </w:rPr>
        <w:t>Список разработчиков декларации безопасности ГТС</w:t>
      </w:r>
    </w:p>
    <w:p w14:paraId="7415FD4E" w14:textId="77777777" w:rsidR="00974E4D" w:rsidRPr="00F67DCB" w:rsidRDefault="00974E4D" w:rsidP="00974E4D">
      <w:pPr>
        <w:pStyle w:val="ConsPlusNormal"/>
        <w:jc w:val="center"/>
        <w:rPr>
          <w:rFonts w:ascii="Times New Roman" w:hAnsi="Times New Roman" w:cs="Times New Roman"/>
          <w:b/>
          <w:sz w:val="28"/>
          <w:szCs w:val="28"/>
        </w:rPr>
      </w:pPr>
    </w:p>
    <w:p w14:paraId="0AA384DD"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Информация об организации-разработчике декларации безопасности ГТС (наименование, адрес, телефон, банковские реквизиты):</w:t>
      </w:r>
    </w:p>
    <w:p w14:paraId="3E2CB893"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54B1B246"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proofErr w:type="gramStart"/>
      <w:r w:rsidRPr="00F67DCB">
        <w:rPr>
          <w:rFonts w:ascii="Times New Roman" w:hAnsi="Times New Roman" w:cs="Times New Roman"/>
          <w:sz w:val="28"/>
          <w:szCs w:val="28"/>
        </w:rPr>
        <w:t>Фамилия, инициалы исполнителей (разработчиков), их должности, ученые степени, ученые звания, подписи:</w:t>
      </w:r>
      <w:proofErr w:type="gramEnd"/>
    </w:p>
    <w:p w14:paraId="4010FD39"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66CF4CB8" w14:textId="77777777" w:rsidR="00974E4D" w:rsidRPr="00F67DCB" w:rsidRDefault="00974E4D" w:rsidP="00974E4D">
      <w:pPr>
        <w:pStyle w:val="ConsPlusNormal"/>
        <w:jc w:val="both"/>
        <w:rPr>
          <w:rFonts w:ascii="Times New Roman" w:hAnsi="Times New Roman" w:cs="Times New Roman"/>
          <w:sz w:val="28"/>
          <w:szCs w:val="28"/>
        </w:rPr>
      </w:pPr>
    </w:p>
    <w:p w14:paraId="39BF26F4" w14:textId="77777777" w:rsidR="00974E4D" w:rsidRPr="00F67DCB" w:rsidRDefault="00974E4D" w:rsidP="00974E4D">
      <w:pPr>
        <w:pStyle w:val="ConsPlusNormal"/>
        <w:jc w:val="center"/>
        <w:rPr>
          <w:rFonts w:ascii="Times New Roman" w:hAnsi="Times New Roman" w:cs="Times New Roman"/>
          <w:b/>
          <w:sz w:val="28"/>
          <w:szCs w:val="28"/>
        </w:rPr>
      </w:pPr>
      <w:r w:rsidRPr="00F67DCB">
        <w:rPr>
          <w:rFonts w:ascii="Times New Roman" w:hAnsi="Times New Roman" w:cs="Times New Roman"/>
          <w:b/>
          <w:sz w:val="28"/>
          <w:szCs w:val="28"/>
        </w:rPr>
        <w:t>Оглавление</w:t>
      </w:r>
    </w:p>
    <w:tbl>
      <w:tblPr>
        <w:tblStyle w:val="a5"/>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1134"/>
      </w:tblGrid>
      <w:tr w:rsidR="008172FD" w14:paraId="2A2A44C0" w14:textId="77777777" w:rsidTr="008172FD">
        <w:tc>
          <w:tcPr>
            <w:tcW w:w="8647" w:type="dxa"/>
          </w:tcPr>
          <w:p w14:paraId="6A7FC249" w14:textId="6E9B940A" w:rsidR="008172FD" w:rsidRDefault="008172FD" w:rsidP="008172FD">
            <w:pPr>
              <w:pStyle w:val="ConsPlusNormal"/>
              <w:ind w:left="181" w:hanging="181"/>
              <w:jc w:val="center"/>
              <w:rPr>
                <w:rFonts w:ascii="Times New Roman" w:hAnsi="Times New Roman" w:cs="Times New Roman"/>
                <w:b/>
                <w:sz w:val="28"/>
                <w:szCs w:val="28"/>
              </w:rPr>
            </w:pPr>
            <w:r w:rsidRPr="00F67DCB">
              <w:rPr>
                <w:rFonts w:ascii="Times New Roman" w:hAnsi="Times New Roman" w:cs="Times New Roman"/>
                <w:sz w:val="28"/>
                <w:szCs w:val="28"/>
              </w:rPr>
              <w:t>Наименование раздела</w:t>
            </w:r>
          </w:p>
        </w:tc>
        <w:tc>
          <w:tcPr>
            <w:tcW w:w="1134" w:type="dxa"/>
          </w:tcPr>
          <w:p w14:paraId="424D4A5A" w14:textId="2CA2CB46" w:rsidR="008172FD" w:rsidRPr="008172FD" w:rsidRDefault="008172FD" w:rsidP="008172FD">
            <w:pPr>
              <w:pStyle w:val="ConsPlusNormal"/>
              <w:jc w:val="center"/>
              <w:rPr>
                <w:rFonts w:ascii="Times New Roman" w:hAnsi="Times New Roman" w:cs="Times New Roman"/>
                <w:sz w:val="28"/>
                <w:szCs w:val="28"/>
              </w:rPr>
            </w:pPr>
            <w:r w:rsidRPr="008172FD">
              <w:rPr>
                <w:rFonts w:ascii="Times New Roman" w:hAnsi="Times New Roman" w:cs="Times New Roman"/>
                <w:sz w:val="28"/>
                <w:szCs w:val="28"/>
              </w:rPr>
              <w:t>Стр.</w:t>
            </w:r>
          </w:p>
        </w:tc>
      </w:tr>
      <w:tr w:rsidR="008172FD" w14:paraId="43AD6F54" w14:textId="77777777" w:rsidTr="008172FD">
        <w:tc>
          <w:tcPr>
            <w:tcW w:w="8647" w:type="dxa"/>
          </w:tcPr>
          <w:p w14:paraId="329C3C5D" w14:textId="71799840" w:rsidR="008172FD" w:rsidRDefault="008172FD" w:rsidP="00CB3284">
            <w:pPr>
              <w:pStyle w:val="ConsPlusNormal"/>
              <w:ind w:left="181" w:hanging="181"/>
              <w:jc w:val="both"/>
              <w:rPr>
                <w:rFonts w:ascii="Times New Roman" w:hAnsi="Times New Roman" w:cs="Times New Roman"/>
                <w:b/>
                <w:sz w:val="28"/>
                <w:szCs w:val="28"/>
              </w:rPr>
            </w:pPr>
            <w:r w:rsidRPr="00F67DCB">
              <w:rPr>
                <w:rFonts w:ascii="Times New Roman" w:hAnsi="Times New Roman" w:cs="Times New Roman"/>
                <w:sz w:val="28"/>
                <w:szCs w:val="28"/>
                <w:lang w:val="en-US"/>
              </w:rPr>
              <w:t>I</w:t>
            </w:r>
            <w:r w:rsidRPr="00F67DCB">
              <w:rPr>
                <w:rFonts w:ascii="Times New Roman" w:hAnsi="Times New Roman" w:cs="Times New Roman"/>
                <w:sz w:val="28"/>
                <w:szCs w:val="28"/>
              </w:rPr>
              <w:t xml:space="preserve">. Общая информация, включающая данные о ГТС и природных условиях района их расположения, меры по обеспечению безопасности, предусмотренные проектной документацией, </w:t>
            </w:r>
            <w:r>
              <w:rPr>
                <w:rFonts w:ascii="Times New Roman" w:hAnsi="Times New Roman" w:cs="Times New Roman"/>
                <w:sz w:val="28"/>
                <w:szCs w:val="28"/>
              </w:rPr>
              <w:t>инструкциями по</w:t>
            </w:r>
            <w:r w:rsidRPr="00F67DCB">
              <w:rPr>
                <w:rFonts w:ascii="Times New Roman" w:hAnsi="Times New Roman" w:cs="Times New Roman"/>
                <w:sz w:val="28"/>
                <w:szCs w:val="28"/>
              </w:rPr>
              <w:t xml:space="preserve"> эксплуатации ГТС и предписаниями федерального органа исполнительной власти, уполномоченного на осуществление федерального государственного надзора в области безопасности ГТС,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w:t>
            </w:r>
            <w:r w:rsidRPr="007079CF">
              <w:rPr>
                <w:rFonts w:ascii="Times New Roman" w:hAnsi="Times New Roman" w:cs="Times New Roman"/>
                <w:sz w:val="28"/>
                <w:szCs w:val="28"/>
              </w:rPr>
              <w:t>сведения о размере вероятного вреда</w:t>
            </w:r>
            <w:r w:rsidRPr="00F67DCB">
              <w:rPr>
                <w:rFonts w:ascii="Times New Roman" w:hAnsi="Times New Roman" w:cs="Times New Roman"/>
                <w:sz w:val="28"/>
                <w:szCs w:val="28"/>
              </w:rPr>
              <w:t xml:space="preserve">, основные сведения о собственнике ГТС </w:t>
            </w:r>
            <w:r>
              <w:rPr>
                <w:rFonts w:ascii="Times New Roman" w:hAnsi="Times New Roman" w:cs="Times New Roman"/>
                <w:sz w:val="28"/>
                <w:szCs w:val="28"/>
              </w:rPr>
              <w:br/>
            </w:r>
            <w:r w:rsidRPr="00F67DCB">
              <w:rPr>
                <w:rFonts w:ascii="Times New Roman" w:hAnsi="Times New Roman" w:cs="Times New Roman"/>
                <w:sz w:val="28"/>
                <w:szCs w:val="28"/>
              </w:rPr>
              <w:t>и эксплуатирующей организации.</w:t>
            </w:r>
          </w:p>
        </w:tc>
        <w:tc>
          <w:tcPr>
            <w:tcW w:w="1134" w:type="dxa"/>
          </w:tcPr>
          <w:p w14:paraId="1588C8C9" w14:textId="77777777" w:rsidR="008172FD" w:rsidRPr="008172FD" w:rsidRDefault="008172FD" w:rsidP="008172FD">
            <w:pPr>
              <w:pStyle w:val="ConsPlusNormal"/>
              <w:jc w:val="center"/>
              <w:rPr>
                <w:rFonts w:ascii="Times New Roman" w:hAnsi="Times New Roman" w:cs="Times New Roman"/>
                <w:sz w:val="28"/>
                <w:szCs w:val="28"/>
              </w:rPr>
            </w:pPr>
          </w:p>
          <w:p w14:paraId="3B8B8031" w14:textId="77777777" w:rsidR="008172FD" w:rsidRPr="008172FD" w:rsidRDefault="008172FD" w:rsidP="008172FD">
            <w:pPr>
              <w:pStyle w:val="ConsPlusNormal"/>
              <w:jc w:val="center"/>
              <w:rPr>
                <w:rFonts w:ascii="Times New Roman" w:hAnsi="Times New Roman" w:cs="Times New Roman"/>
                <w:sz w:val="28"/>
                <w:szCs w:val="28"/>
              </w:rPr>
            </w:pPr>
          </w:p>
          <w:p w14:paraId="71C1A1FA" w14:textId="77777777" w:rsidR="008172FD" w:rsidRPr="008172FD" w:rsidRDefault="008172FD" w:rsidP="008172FD">
            <w:pPr>
              <w:pStyle w:val="ConsPlusNormal"/>
              <w:jc w:val="center"/>
              <w:rPr>
                <w:rFonts w:ascii="Times New Roman" w:hAnsi="Times New Roman" w:cs="Times New Roman"/>
                <w:sz w:val="28"/>
                <w:szCs w:val="28"/>
              </w:rPr>
            </w:pPr>
          </w:p>
          <w:p w14:paraId="2C6FED48" w14:textId="77777777" w:rsidR="008172FD" w:rsidRPr="008172FD" w:rsidRDefault="008172FD" w:rsidP="008172FD">
            <w:pPr>
              <w:pStyle w:val="ConsPlusNormal"/>
              <w:jc w:val="center"/>
              <w:rPr>
                <w:rFonts w:ascii="Times New Roman" w:hAnsi="Times New Roman" w:cs="Times New Roman"/>
                <w:sz w:val="28"/>
                <w:szCs w:val="28"/>
              </w:rPr>
            </w:pPr>
          </w:p>
          <w:p w14:paraId="5CEEA790" w14:textId="77777777" w:rsidR="008172FD" w:rsidRPr="008172FD" w:rsidRDefault="008172FD" w:rsidP="008172FD">
            <w:pPr>
              <w:pStyle w:val="ConsPlusNormal"/>
              <w:jc w:val="center"/>
              <w:rPr>
                <w:rFonts w:ascii="Times New Roman" w:hAnsi="Times New Roman" w:cs="Times New Roman"/>
                <w:sz w:val="28"/>
                <w:szCs w:val="28"/>
              </w:rPr>
            </w:pPr>
          </w:p>
          <w:p w14:paraId="4A9F394C" w14:textId="77777777" w:rsidR="008172FD" w:rsidRPr="008172FD" w:rsidRDefault="008172FD" w:rsidP="008172FD">
            <w:pPr>
              <w:pStyle w:val="ConsPlusNormal"/>
              <w:jc w:val="center"/>
              <w:rPr>
                <w:rFonts w:ascii="Times New Roman" w:hAnsi="Times New Roman" w:cs="Times New Roman"/>
                <w:sz w:val="28"/>
                <w:szCs w:val="28"/>
              </w:rPr>
            </w:pPr>
          </w:p>
          <w:p w14:paraId="5965E75C" w14:textId="77777777" w:rsidR="008172FD" w:rsidRPr="008172FD" w:rsidRDefault="008172FD" w:rsidP="008172FD">
            <w:pPr>
              <w:pStyle w:val="ConsPlusNormal"/>
              <w:jc w:val="center"/>
              <w:rPr>
                <w:rFonts w:ascii="Times New Roman" w:hAnsi="Times New Roman" w:cs="Times New Roman"/>
                <w:sz w:val="28"/>
                <w:szCs w:val="28"/>
              </w:rPr>
            </w:pPr>
          </w:p>
          <w:p w14:paraId="35698A97" w14:textId="77777777" w:rsidR="008172FD" w:rsidRPr="008172FD" w:rsidRDefault="008172FD" w:rsidP="008172FD">
            <w:pPr>
              <w:pStyle w:val="ConsPlusNormal"/>
              <w:jc w:val="center"/>
              <w:rPr>
                <w:rFonts w:ascii="Times New Roman" w:hAnsi="Times New Roman" w:cs="Times New Roman"/>
                <w:sz w:val="28"/>
                <w:szCs w:val="28"/>
              </w:rPr>
            </w:pPr>
          </w:p>
          <w:p w14:paraId="4C2F7018" w14:textId="77777777" w:rsidR="008172FD" w:rsidRPr="008172FD" w:rsidRDefault="008172FD" w:rsidP="008172FD">
            <w:pPr>
              <w:pStyle w:val="ConsPlusNormal"/>
              <w:jc w:val="center"/>
              <w:rPr>
                <w:rFonts w:ascii="Times New Roman" w:hAnsi="Times New Roman" w:cs="Times New Roman"/>
                <w:sz w:val="28"/>
                <w:szCs w:val="28"/>
              </w:rPr>
            </w:pPr>
          </w:p>
          <w:p w14:paraId="52EC3417" w14:textId="77777777" w:rsidR="008172FD" w:rsidRPr="008172FD" w:rsidRDefault="008172FD" w:rsidP="008172FD">
            <w:pPr>
              <w:pStyle w:val="ConsPlusNormal"/>
              <w:jc w:val="center"/>
              <w:rPr>
                <w:rFonts w:ascii="Times New Roman" w:hAnsi="Times New Roman" w:cs="Times New Roman"/>
                <w:sz w:val="28"/>
                <w:szCs w:val="28"/>
              </w:rPr>
            </w:pPr>
          </w:p>
          <w:p w14:paraId="2EC4819F" w14:textId="5BC4B206" w:rsidR="008172FD" w:rsidRPr="008172FD" w:rsidRDefault="008172FD" w:rsidP="008172FD">
            <w:pPr>
              <w:pStyle w:val="ConsPlusNormal"/>
              <w:jc w:val="center"/>
              <w:rPr>
                <w:rFonts w:ascii="Times New Roman" w:hAnsi="Times New Roman" w:cs="Times New Roman"/>
                <w:sz w:val="28"/>
                <w:szCs w:val="28"/>
              </w:rPr>
            </w:pPr>
            <w:r>
              <w:rPr>
                <w:rFonts w:ascii="Times New Roman" w:hAnsi="Times New Roman" w:cs="Times New Roman"/>
                <w:sz w:val="28"/>
                <w:szCs w:val="28"/>
              </w:rPr>
              <w:t>___</w:t>
            </w:r>
          </w:p>
        </w:tc>
      </w:tr>
      <w:tr w:rsidR="008172FD" w14:paraId="014536E1" w14:textId="77777777" w:rsidTr="008172FD">
        <w:tc>
          <w:tcPr>
            <w:tcW w:w="8647" w:type="dxa"/>
          </w:tcPr>
          <w:p w14:paraId="6F94B6B0" w14:textId="718E892A" w:rsidR="008172FD" w:rsidRPr="008172FD" w:rsidRDefault="008172FD" w:rsidP="008172FD">
            <w:pPr>
              <w:pStyle w:val="ConsPlusNormal"/>
              <w:ind w:left="181" w:hanging="181"/>
              <w:jc w:val="both"/>
              <w:rPr>
                <w:rFonts w:ascii="Times New Roman" w:hAnsi="Times New Roman" w:cs="Times New Roman"/>
                <w:sz w:val="28"/>
                <w:szCs w:val="28"/>
              </w:rPr>
            </w:pPr>
            <w:r w:rsidRPr="00F67DCB">
              <w:rPr>
                <w:rFonts w:ascii="Times New Roman" w:hAnsi="Times New Roman" w:cs="Times New Roman"/>
                <w:sz w:val="28"/>
                <w:szCs w:val="28"/>
                <w:lang w:val="en-US"/>
              </w:rPr>
              <w:t>II</w:t>
            </w:r>
            <w:r w:rsidRPr="00F67DCB">
              <w:rPr>
                <w:rFonts w:ascii="Times New Roman" w:hAnsi="Times New Roman" w:cs="Times New Roman"/>
                <w:sz w:val="28"/>
                <w:szCs w:val="28"/>
              </w:rPr>
              <w:t xml:space="preserve">. Анализ и оценка безопасности ГТС, включая определение </w:t>
            </w:r>
            <w:r>
              <w:rPr>
                <w:rFonts w:ascii="Times New Roman" w:hAnsi="Times New Roman" w:cs="Times New Roman"/>
                <w:sz w:val="28"/>
                <w:szCs w:val="28"/>
              </w:rPr>
              <w:t>возможных источников опасности.</w:t>
            </w:r>
          </w:p>
        </w:tc>
        <w:tc>
          <w:tcPr>
            <w:tcW w:w="1134" w:type="dxa"/>
          </w:tcPr>
          <w:p w14:paraId="26CD0C91" w14:textId="77777777" w:rsidR="008172FD" w:rsidRPr="008172FD" w:rsidRDefault="008172FD" w:rsidP="008172FD">
            <w:pPr>
              <w:pStyle w:val="ConsPlusNormal"/>
              <w:jc w:val="center"/>
              <w:rPr>
                <w:rFonts w:ascii="Times New Roman" w:hAnsi="Times New Roman" w:cs="Times New Roman"/>
                <w:sz w:val="28"/>
                <w:szCs w:val="28"/>
              </w:rPr>
            </w:pPr>
          </w:p>
          <w:p w14:paraId="37318196" w14:textId="078B865F" w:rsidR="008172FD" w:rsidRPr="008172FD" w:rsidRDefault="008172FD" w:rsidP="008172FD">
            <w:pPr>
              <w:pStyle w:val="ConsPlusNormal"/>
              <w:jc w:val="center"/>
              <w:rPr>
                <w:rFonts w:ascii="Times New Roman" w:hAnsi="Times New Roman" w:cs="Times New Roman"/>
                <w:sz w:val="28"/>
                <w:szCs w:val="28"/>
              </w:rPr>
            </w:pPr>
            <w:r>
              <w:rPr>
                <w:rFonts w:ascii="Times New Roman" w:hAnsi="Times New Roman" w:cs="Times New Roman"/>
                <w:sz w:val="28"/>
                <w:szCs w:val="28"/>
              </w:rPr>
              <w:t>___</w:t>
            </w:r>
          </w:p>
        </w:tc>
      </w:tr>
      <w:tr w:rsidR="008172FD" w14:paraId="042FD4BC" w14:textId="77777777" w:rsidTr="008172FD">
        <w:tc>
          <w:tcPr>
            <w:tcW w:w="8647" w:type="dxa"/>
          </w:tcPr>
          <w:p w14:paraId="575711FB" w14:textId="528CC01C" w:rsidR="008172FD" w:rsidRPr="008172FD" w:rsidRDefault="008172FD" w:rsidP="008172FD">
            <w:pPr>
              <w:pStyle w:val="ConsPlusNormal"/>
              <w:ind w:left="181" w:hanging="181"/>
              <w:jc w:val="both"/>
              <w:rPr>
                <w:rFonts w:ascii="Times New Roman" w:hAnsi="Times New Roman" w:cs="Times New Roman"/>
                <w:sz w:val="28"/>
                <w:szCs w:val="28"/>
              </w:rPr>
            </w:pPr>
            <w:r w:rsidRPr="00F67DCB">
              <w:rPr>
                <w:rFonts w:ascii="Times New Roman" w:hAnsi="Times New Roman" w:cs="Times New Roman"/>
                <w:sz w:val="28"/>
                <w:szCs w:val="28"/>
                <w:lang w:val="en-US"/>
              </w:rPr>
              <w:t>III</w:t>
            </w:r>
            <w:r w:rsidRPr="00F67DCB">
              <w:rPr>
                <w:rFonts w:ascii="Times New Roman" w:hAnsi="Times New Roman" w:cs="Times New Roman"/>
                <w:sz w:val="28"/>
                <w:szCs w:val="28"/>
              </w:rPr>
              <w:t>. Сведения об обеспечении готовности эксплуатирующей организации к локализации и ликвидации чрезвычайных ситуаций и защите населения и территорий в случае авари</w:t>
            </w:r>
            <w:r>
              <w:rPr>
                <w:rFonts w:ascii="Times New Roman" w:hAnsi="Times New Roman" w:cs="Times New Roman"/>
                <w:sz w:val="28"/>
                <w:szCs w:val="28"/>
              </w:rPr>
              <w:t>и гидротехнического сооружения.</w:t>
            </w:r>
          </w:p>
        </w:tc>
        <w:tc>
          <w:tcPr>
            <w:tcW w:w="1134" w:type="dxa"/>
          </w:tcPr>
          <w:p w14:paraId="6568EAC9" w14:textId="77777777" w:rsidR="008172FD" w:rsidRPr="008172FD" w:rsidRDefault="008172FD" w:rsidP="008172FD">
            <w:pPr>
              <w:pStyle w:val="ConsPlusNormal"/>
              <w:jc w:val="center"/>
              <w:rPr>
                <w:rFonts w:ascii="Times New Roman" w:hAnsi="Times New Roman" w:cs="Times New Roman"/>
                <w:sz w:val="28"/>
                <w:szCs w:val="28"/>
              </w:rPr>
            </w:pPr>
          </w:p>
          <w:p w14:paraId="05041F81" w14:textId="77777777" w:rsidR="008172FD" w:rsidRPr="008172FD" w:rsidRDefault="008172FD" w:rsidP="008172FD">
            <w:pPr>
              <w:pStyle w:val="ConsPlusNormal"/>
              <w:jc w:val="center"/>
              <w:rPr>
                <w:rFonts w:ascii="Times New Roman" w:hAnsi="Times New Roman" w:cs="Times New Roman"/>
                <w:sz w:val="28"/>
                <w:szCs w:val="28"/>
              </w:rPr>
            </w:pPr>
          </w:p>
          <w:p w14:paraId="0A393C5B" w14:textId="77777777" w:rsidR="008172FD" w:rsidRPr="008172FD" w:rsidRDefault="008172FD" w:rsidP="008172FD">
            <w:pPr>
              <w:pStyle w:val="ConsPlusNormal"/>
              <w:jc w:val="center"/>
              <w:rPr>
                <w:rFonts w:ascii="Times New Roman" w:hAnsi="Times New Roman" w:cs="Times New Roman"/>
                <w:sz w:val="28"/>
                <w:szCs w:val="28"/>
              </w:rPr>
            </w:pPr>
          </w:p>
          <w:p w14:paraId="4259A586" w14:textId="4CB97137" w:rsidR="008172FD" w:rsidRPr="008172FD" w:rsidRDefault="008172FD" w:rsidP="008172FD">
            <w:pPr>
              <w:pStyle w:val="ConsPlusNormal"/>
              <w:jc w:val="center"/>
              <w:rPr>
                <w:rFonts w:ascii="Times New Roman" w:hAnsi="Times New Roman" w:cs="Times New Roman"/>
                <w:sz w:val="28"/>
                <w:szCs w:val="28"/>
              </w:rPr>
            </w:pPr>
            <w:r>
              <w:rPr>
                <w:rFonts w:ascii="Times New Roman" w:hAnsi="Times New Roman" w:cs="Times New Roman"/>
                <w:sz w:val="28"/>
                <w:szCs w:val="28"/>
              </w:rPr>
              <w:t>___</w:t>
            </w:r>
          </w:p>
        </w:tc>
      </w:tr>
      <w:tr w:rsidR="008172FD" w14:paraId="6D6E63FF" w14:textId="77777777" w:rsidTr="008172FD">
        <w:tc>
          <w:tcPr>
            <w:tcW w:w="8647" w:type="dxa"/>
          </w:tcPr>
          <w:p w14:paraId="3A00D59D" w14:textId="1227B521" w:rsidR="008172FD" w:rsidRPr="008172FD" w:rsidRDefault="008172FD" w:rsidP="008172FD">
            <w:pPr>
              <w:pStyle w:val="ConsPlusNormal"/>
              <w:ind w:left="181" w:hanging="181"/>
              <w:jc w:val="both"/>
              <w:rPr>
                <w:rFonts w:ascii="Times New Roman" w:hAnsi="Times New Roman" w:cs="Times New Roman"/>
                <w:sz w:val="28"/>
                <w:szCs w:val="28"/>
              </w:rPr>
            </w:pPr>
            <w:r w:rsidRPr="00F67DCB">
              <w:rPr>
                <w:rFonts w:ascii="Times New Roman" w:hAnsi="Times New Roman" w:cs="Times New Roman"/>
                <w:sz w:val="28"/>
                <w:szCs w:val="28"/>
                <w:lang w:val="en-US"/>
              </w:rPr>
              <w:t>IV</w:t>
            </w:r>
            <w:r w:rsidRPr="00F67DCB">
              <w:rPr>
                <w:rFonts w:ascii="Times New Roman" w:hAnsi="Times New Roman" w:cs="Times New Roman"/>
                <w:sz w:val="28"/>
                <w:szCs w:val="28"/>
              </w:rPr>
              <w:t xml:space="preserve">. Порядок информирования населения, федерального органа </w:t>
            </w:r>
            <w:r w:rsidRPr="00F67DCB">
              <w:rPr>
                <w:rFonts w:ascii="Times New Roman" w:hAnsi="Times New Roman" w:cs="Times New Roman"/>
                <w:sz w:val="28"/>
                <w:szCs w:val="28"/>
              </w:rPr>
              <w:lastRenderedPageBreak/>
              <w:t>исполнительной власти, уполномоченного на осуществление федерального государственного надзора в области безопасности ГТС, органов исполнительной власти субъектов Российской Федерации, органов местного самоуправления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о возможных и возник</w:t>
            </w:r>
            <w:r>
              <w:rPr>
                <w:rFonts w:ascii="Times New Roman" w:hAnsi="Times New Roman" w:cs="Times New Roman"/>
                <w:sz w:val="28"/>
                <w:szCs w:val="28"/>
              </w:rPr>
              <w:t>ших на ГТС аварийных ситуациях.</w:t>
            </w:r>
          </w:p>
        </w:tc>
        <w:tc>
          <w:tcPr>
            <w:tcW w:w="1134" w:type="dxa"/>
          </w:tcPr>
          <w:p w14:paraId="6B56350C" w14:textId="77777777" w:rsidR="008172FD" w:rsidRDefault="008172FD" w:rsidP="008172FD">
            <w:pPr>
              <w:pStyle w:val="ConsPlusNormal"/>
              <w:jc w:val="center"/>
              <w:rPr>
                <w:rFonts w:ascii="Times New Roman" w:hAnsi="Times New Roman" w:cs="Times New Roman"/>
                <w:sz w:val="28"/>
                <w:szCs w:val="28"/>
              </w:rPr>
            </w:pPr>
          </w:p>
          <w:p w14:paraId="653E03BE" w14:textId="77777777" w:rsidR="008172FD" w:rsidRDefault="008172FD" w:rsidP="008172FD">
            <w:pPr>
              <w:pStyle w:val="ConsPlusNormal"/>
              <w:jc w:val="center"/>
              <w:rPr>
                <w:rFonts w:ascii="Times New Roman" w:hAnsi="Times New Roman" w:cs="Times New Roman"/>
                <w:sz w:val="28"/>
                <w:szCs w:val="28"/>
              </w:rPr>
            </w:pPr>
          </w:p>
          <w:p w14:paraId="17228FEE" w14:textId="77777777" w:rsidR="008172FD" w:rsidRDefault="008172FD" w:rsidP="008172FD">
            <w:pPr>
              <w:pStyle w:val="ConsPlusNormal"/>
              <w:jc w:val="center"/>
              <w:rPr>
                <w:rFonts w:ascii="Times New Roman" w:hAnsi="Times New Roman" w:cs="Times New Roman"/>
                <w:sz w:val="28"/>
                <w:szCs w:val="28"/>
              </w:rPr>
            </w:pPr>
          </w:p>
          <w:p w14:paraId="23F85343" w14:textId="77777777" w:rsidR="008172FD" w:rsidRDefault="008172FD" w:rsidP="008172FD">
            <w:pPr>
              <w:pStyle w:val="ConsPlusNormal"/>
              <w:jc w:val="center"/>
              <w:rPr>
                <w:rFonts w:ascii="Times New Roman" w:hAnsi="Times New Roman" w:cs="Times New Roman"/>
                <w:sz w:val="28"/>
                <w:szCs w:val="28"/>
              </w:rPr>
            </w:pPr>
          </w:p>
          <w:p w14:paraId="089EF4DB" w14:textId="77777777" w:rsidR="008172FD" w:rsidRDefault="008172FD" w:rsidP="008172FD">
            <w:pPr>
              <w:pStyle w:val="ConsPlusNormal"/>
              <w:jc w:val="center"/>
              <w:rPr>
                <w:rFonts w:ascii="Times New Roman" w:hAnsi="Times New Roman" w:cs="Times New Roman"/>
                <w:sz w:val="28"/>
                <w:szCs w:val="28"/>
              </w:rPr>
            </w:pPr>
          </w:p>
          <w:p w14:paraId="55241BEC" w14:textId="77777777" w:rsidR="008172FD" w:rsidRDefault="008172FD" w:rsidP="008172FD">
            <w:pPr>
              <w:pStyle w:val="ConsPlusNormal"/>
              <w:jc w:val="center"/>
              <w:rPr>
                <w:rFonts w:ascii="Times New Roman" w:hAnsi="Times New Roman" w:cs="Times New Roman"/>
                <w:sz w:val="28"/>
                <w:szCs w:val="28"/>
              </w:rPr>
            </w:pPr>
          </w:p>
          <w:p w14:paraId="65500692" w14:textId="77777777" w:rsidR="008172FD" w:rsidRDefault="008172FD" w:rsidP="008172FD">
            <w:pPr>
              <w:pStyle w:val="ConsPlusNormal"/>
              <w:jc w:val="center"/>
              <w:rPr>
                <w:rFonts w:ascii="Times New Roman" w:hAnsi="Times New Roman" w:cs="Times New Roman"/>
                <w:sz w:val="28"/>
                <w:szCs w:val="28"/>
              </w:rPr>
            </w:pPr>
          </w:p>
          <w:p w14:paraId="2243177F" w14:textId="77777777" w:rsidR="00CB3284" w:rsidRDefault="00CB3284" w:rsidP="008172FD">
            <w:pPr>
              <w:pStyle w:val="ConsPlusNormal"/>
              <w:jc w:val="center"/>
              <w:rPr>
                <w:rFonts w:ascii="Times New Roman" w:hAnsi="Times New Roman" w:cs="Times New Roman"/>
                <w:sz w:val="28"/>
                <w:szCs w:val="28"/>
              </w:rPr>
            </w:pPr>
          </w:p>
          <w:p w14:paraId="4D0FAD0B" w14:textId="6A3D34DE" w:rsidR="008172FD" w:rsidRPr="008172FD" w:rsidRDefault="008172FD" w:rsidP="008172FD">
            <w:pPr>
              <w:pStyle w:val="ConsPlusNormal"/>
              <w:jc w:val="center"/>
              <w:rPr>
                <w:rFonts w:ascii="Times New Roman" w:hAnsi="Times New Roman" w:cs="Times New Roman"/>
                <w:sz w:val="28"/>
                <w:szCs w:val="28"/>
              </w:rPr>
            </w:pPr>
            <w:r>
              <w:rPr>
                <w:rFonts w:ascii="Times New Roman" w:hAnsi="Times New Roman" w:cs="Times New Roman"/>
                <w:sz w:val="28"/>
                <w:szCs w:val="28"/>
              </w:rPr>
              <w:t>___</w:t>
            </w:r>
          </w:p>
        </w:tc>
      </w:tr>
      <w:tr w:rsidR="008172FD" w14:paraId="5A8BB5DD" w14:textId="77777777" w:rsidTr="008172FD">
        <w:tc>
          <w:tcPr>
            <w:tcW w:w="8647" w:type="dxa"/>
          </w:tcPr>
          <w:p w14:paraId="3EFF2825" w14:textId="053D7C0A" w:rsidR="008172FD" w:rsidRPr="008172FD" w:rsidRDefault="008172FD" w:rsidP="008172FD">
            <w:pPr>
              <w:pStyle w:val="ConsPlusNormal"/>
              <w:ind w:left="181" w:hanging="181"/>
              <w:jc w:val="both"/>
              <w:rPr>
                <w:rFonts w:ascii="Times New Roman" w:hAnsi="Times New Roman" w:cs="Times New Roman"/>
                <w:sz w:val="28"/>
                <w:szCs w:val="28"/>
              </w:rPr>
            </w:pPr>
            <w:r w:rsidRPr="00F67DCB">
              <w:rPr>
                <w:rFonts w:ascii="Times New Roman" w:hAnsi="Times New Roman" w:cs="Times New Roman"/>
                <w:sz w:val="28"/>
                <w:szCs w:val="28"/>
                <w:lang w:val="en-US"/>
              </w:rPr>
              <w:lastRenderedPageBreak/>
              <w:t>V</w:t>
            </w:r>
            <w:r w:rsidRPr="00F67DCB">
              <w:rPr>
                <w:rFonts w:ascii="Times New Roman" w:hAnsi="Times New Roman" w:cs="Times New Roman"/>
                <w:sz w:val="28"/>
                <w:szCs w:val="28"/>
              </w:rPr>
              <w:t>. Оценка уровня безопасности ГТС, а также перечень необходимых мероприятий по обеспечен</w:t>
            </w:r>
            <w:r>
              <w:rPr>
                <w:rFonts w:ascii="Times New Roman" w:hAnsi="Times New Roman" w:cs="Times New Roman"/>
                <w:sz w:val="28"/>
                <w:szCs w:val="28"/>
              </w:rPr>
              <w:t>ию безопасности.</w:t>
            </w:r>
          </w:p>
        </w:tc>
        <w:tc>
          <w:tcPr>
            <w:tcW w:w="1134" w:type="dxa"/>
          </w:tcPr>
          <w:p w14:paraId="5DB3ECAE" w14:textId="77777777" w:rsidR="008172FD" w:rsidRPr="008172FD" w:rsidRDefault="008172FD" w:rsidP="008172FD">
            <w:pPr>
              <w:pStyle w:val="ConsPlusNormal"/>
              <w:jc w:val="center"/>
              <w:rPr>
                <w:rFonts w:ascii="Times New Roman" w:hAnsi="Times New Roman" w:cs="Times New Roman"/>
                <w:sz w:val="28"/>
                <w:szCs w:val="28"/>
              </w:rPr>
            </w:pPr>
          </w:p>
        </w:tc>
      </w:tr>
      <w:tr w:rsidR="008172FD" w14:paraId="5CAA4387" w14:textId="77777777" w:rsidTr="008172FD">
        <w:tc>
          <w:tcPr>
            <w:tcW w:w="8647" w:type="dxa"/>
          </w:tcPr>
          <w:p w14:paraId="3CCCB348" w14:textId="1FCA313E" w:rsidR="008172FD" w:rsidRPr="008172FD" w:rsidRDefault="008172FD" w:rsidP="008172FD">
            <w:pPr>
              <w:pStyle w:val="ConsPlusNormal"/>
              <w:ind w:left="181" w:hanging="181"/>
              <w:jc w:val="both"/>
              <w:rPr>
                <w:rFonts w:ascii="Times New Roman" w:hAnsi="Times New Roman" w:cs="Times New Roman"/>
                <w:sz w:val="28"/>
                <w:szCs w:val="28"/>
              </w:rPr>
            </w:pPr>
            <w:r w:rsidRPr="00F67DCB">
              <w:rPr>
                <w:rFonts w:ascii="Times New Roman" w:hAnsi="Times New Roman" w:cs="Times New Roman"/>
                <w:sz w:val="28"/>
                <w:szCs w:val="28"/>
                <w:lang w:val="en-US"/>
              </w:rPr>
              <w:t>VI</w:t>
            </w:r>
            <w:r w:rsidRPr="00F67DCB">
              <w:rPr>
                <w:rFonts w:ascii="Times New Roman" w:hAnsi="Times New Roman" w:cs="Times New Roman"/>
                <w:sz w:val="28"/>
                <w:szCs w:val="28"/>
              </w:rPr>
              <w:t xml:space="preserve">. Порядок осуществления мероприятий по консервации </w:t>
            </w:r>
            <w:r w:rsidRPr="00F67DCB">
              <w:rPr>
                <w:rFonts w:ascii="Times New Roman" w:hAnsi="Times New Roman" w:cs="Times New Roman"/>
                <w:sz w:val="28"/>
                <w:szCs w:val="28"/>
              </w:rPr>
              <w:br/>
              <w:t>или ликвидации (в случае утраты или отсутствия проектной документации) ГТС (при к</w:t>
            </w:r>
            <w:r>
              <w:rPr>
                <w:rFonts w:ascii="Times New Roman" w:hAnsi="Times New Roman" w:cs="Times New Roman"/>
                <w:sz w:val="28"/>
                <w:szCs w:val="28"/>
              </w:rPr>
              <w:t>онсервации или ликвидации ГТС).</w:t>
            </w:r>
          </w:p>
        </w:tc>
        <w:tc>
          <w:tcPr>
            <w:tcW w:w="1134" w:type="dxa"/>
          </w:tcPr>
          <w:p w14:paraId="3D313D4B" w14:textId="77777777" w:rsidR="008172FD" w:rsidRDefault="008172FD" w:rsidP="008172FD">
            <w:pPr>
              <w:pStyle w:val="ConsPlusNormal"/>
              <w:jc w:val="center"/>
              <w:rPr>
                <w:rFonts w:ascii="Times New Roman" w:hAnsi="Times New Roman" w:cs="Times New Roman"/>
                <w:sz w:val="28"/>
                <w:szCs w:val="28"/>
              </w:rPr>
            </w:pPr>
          </w:p>
          <w:p w14:paraId="25093479" w14:textId="77777777" w:rsidR="008172FD" w:rsidRDefault="008172FD" w:rsidP="008172FD">
            <w:pPr>
              <w:pStyle w:val="ConsPlusNormal"/>
              <w:jc w:val="center"/>
              <w:rPr>
                <w:rFonts w:ascii="Times New Roman" w:hAnsi="Times New Roman" w:cs="Times New Roman"/>
                <w:sz w:val="28"/>
                <w:szCs w:val="28"/>
              </w:rPr>
            </w:pPr>
          </w:p>
          <w:p w14:paraId="14069C63" w14:textId="1D92C2A8" w:rsidR="008172FD" w:rsidRPr="008172FD" w:rsidRDefault="008172FD" w:rsidP="008172FD">
            <w:pPr>
              <w:pStyle w:val="ConsPlusNormal"/>
              <w:jc w:val="center"/>
              <w:rPr>
                <w:rFonts w:ascii="Times New Roman" w:hAnsi="Times New Roman" w:cs="Times New Roman"/>
                <w:sz w:val="28"/>
                <w:szCs w:val="28"/>
              </w:rPr>
            </w:pPr>
            <w:r>
              <w:rPr>
                <w:rFonts w:ascii="Times New Roman" w:hAnsi="Times New Roman" w:cs="Times New Roman"/>
                <w:sz w:val="28"/>
                <w:szCs w:val="28"/>
              </w:rPr>
              <w:t>___</w:t>
            </w:r>
          </w:p>
        </w:tc>
      </w:tr>
      <w:tr w:rsidR="008172FD" w14:paraId="042B49FA" w14:textId="77777777" w:rsidTr="008172FD">
        <w:tc>
          <w:tcPr>
            <w:tcW w:w="8647" w:type="dxa"/>
          </w:tcPr>
          <w:p w14:paraId="5D06D0C4" w14:textId="6F9EF985" w:rsidR="008172FD" w:rsidRPr="008172FD" w:rsidRDefault="008172FD" w:rsidP="00CB3284">
            <w:pPr>
              <w:pStyle w:val="ConsPlusNormal"/>
              <w:ind w:left="181"/>
              <w:jc w:val="both"/>
              <w:rPr>
                <w:rFonts w:ascii="Times New Roman" w:hAnsi="Times New Roman" w:cs="Times New Roman"/>
                <w:sz w:val="28"/>
                <w:szCs w:val="28"/>
              </w:rPr>
            </w:pPr>
            <w:r>
              <w:rPr>
                <w:rFonts w:ascii="Times New Roman" w:hAnsi="Times New Roman" w:cs="Times New Roman"/>
                <w:sz w:val="28"/>
                <w:szCs w:val="28"/>
              </w:rPr>
              <w:t>Список источников информации.</w:t>
            </w:r>
          </w:p>
        </w:tc>
        <w:tc>
          <w:tcPr>
            <w:tcW w:w="1134" w:type="dxa"/>
          </w:tcPr>
          <w:p w14:paraId="6983E669" w14:textId="765BEBC0" w:rsidR="008172FD" w:rsidRPr="008172FD" w:rsidRDefault="008172FD" w:rsidP="008172FD">
            <w:pPr>
              <w:pStyle w:val="ConsPlusNormal"/>
              <w:jc w:val="center"/>
              <w:rPr>
                <w:rFonts w:ascii="Times New Roman" w:hAnsi="Times New Roman" w:cs="Times New Roman"/>
                <w:sz w:val="28"/>
                <w:szCs w:val="28"/>
              </w:rPr>
            </w:pPr>
            <w:r>
              <w:rPr>
                <w:rFonts w:ascii="Times New Roman" w:hAnsi="Times New Roman" w:cs="Times New Roman"/>
                <w:sz w:val="28"/>
                <w:szCs w:val="28"/>
              </w:rPr>
              <w:t>___</w:t>
            </w:r>
          </w:p>
        </w:tc>
      </w:tr>
      <w:tr w:rsidR="008172FD" w14:paraId="3B87D6DE" w14:textId="77777777" w:rsidTr="008172FD">
        <w:tc>
          <w:tcPr>
            <w:tcW w:w="8647" w:type="dxa"/>
          </w:tcPr>
          <w:p w14:paraId="1FF8A654" w14:textId="419AEDBB" w:rsidR="008172FD" w:rsidRPr="008172FD" w:rsidRDefault="008172FD" w:rsidP="008172FD">
            <w:pPr>
              <w:pStyle w:val="ConsPlusNormal"/>
              <w:ind w:left="181" w:hanging="181"/>
              <w:jc w:val="both"/>
              <w:rPr>
                <w:rFonts w:ascii="Times New Roman" w:hAnsi="Times New Roman" w:cs="Times New Roman"/>
                <w:sz w:val="28"/>
                <w:szCs w:val="28"/>
              </w:rPr>
            </w:pPr>
            <w:r w:rsidRPr="00F67DCB">
              <w:rPr>
                <w:rFonts w:ascii="Times New Roman" w:hAnsi="Times New Roman" w:cs="Times New Roman"/>
                <w:sz w:val="28"/>
                <w:szCs w:val="28"/>
                <w:lang w:val="en-US"/>
              </w:rPr>
              <w:t>VII</w:t>
            </w:r>
            <w:r>
              <w:rPr>
                <w:rFonts w:ascii="Times New Roman" w:hAnsi="Times New Roman" w:cs="Times New Roman"/>
                <w:sz w:val="28"/>
                <w:szCs w:val="28"/>
              </w:rPr>
              <w:t>. Приложения.</w:t>
            </w:r>
          </w:p>
        </w:tc>
        <w:tc>
          <w:tcPr>
            <w:tcW w:w="1134" w:type="dxa"/>
          </w:tcPr>
          <w:p w14:paraId="21119B84" w14:textId="5480B483" w:rsidR="008172FD" w:rsidRPr="008172FD" w:rsidRDefault="008172FD" w:rsidP="00CB3284">
            <w:pPr>
              <w:pStyle w:val="ConsPlusNormal"/>
              <w:jc w:val="center"/>
              <w:rPr>
                <w:rFonts w:ascii="Times New Roman" w:hAnsi="Times New Roman" w:cs="Times New Roman"/>
                <w:sz w:val="28"/>
                <w:szCs w:val="28"/>
              </w:rPr>
            </w:pPr>
          </w:p>
        </w:tc>
      </w:tr>
    </w:tbl>
    <w:p w14:paraId="75463EFF" w14:textId="77777777" w:rsidR="00974E4D" w:rsidRPr="00CB3284" w:rsidRDefault="00974E4D" w:rsidP="00974E4D">
      <w:pPr>
        <w:pStyle w:val="ConsPlusNormal"/>
        <w:jc w:val="center"/>
        <w:rPr>
          <w:rFonts w:ascii="Times New Roman" w:hAnsi="Times New Roman" w:cs="Times New Roman"/>
          <w:sz w:val="28"/>
          <w:szCs w:val="28"/>
        </w:rPr>
      </w:pPr>
    </w:p>
    <w:p w14:paraId="3B0D5D5C" w14:textId="77777777" w:rsidR="00974E4D" w:rsidRDefault="00974E4D" w:rsidP="00974E4D">
      <w:pPr>
        <w:pStyle w:val="ConsPlusNormal"/>
        <w:jc w:val="center"/>
        <w:rPr>
          <w:rFonts w:ascii="Times New Roman" w:hAnsi="Times New Roman" w:cs="Times New Roman"/>
          <w:b/>
          <w:sz w:val="28"/>
          <w:szCs w:val="28"/>
        </w:rPr>
      </w:pPr>
      <w:r w:rsidRPr="00F67DCB">
        <w:rPr>
          <w:rFonts w:ascii="Times New Roman" w:hAnsi="Times New Roman" w:cs="Times New Roman"/>
          <w:b/>
          <w:sz w:val="28"/>
          <w:szCs w:val="28"/>
          <w:lang w:val="en-US"/>
        </w:rPr>
        <w:t>I</w:t>
      </w:r>
      <w:r w:rsidRPr="00F67DCB">
        <w:rPr>
          <w:rFonts w:ascii="Times New Roman" w:hAnsi="Times New Roman" w:cs="Times New Roman"/>
          <w:b/>
          <w:sz w:val="28"/>
          <w:szCs w:val="28"/>
        </w:rPr>
        <w:t xml:space="preserve">. Общая информация, включающая данные о ГТС и природных </w:t>
      </w:r>
      <w:r w:rsidRPr="00F67DCB">
        <w:rPr>
          <w:rFonts w:ascii="Times New Roman" w:hAnsi="Times New Roman" w:cs="Times New Roman"/>
          <w:b/>
          <w:sz w:val="28"/>
          <w:szCs w:val="28"/>
        </w:rPr>
        <w:br/>
        <w:t xml:space="preserve">условиях района их расположения, меры по обеспечению безопасности, предусмотренные проектной документацией, </w:t>
      </w:r>
      <w:r>
        <w:rPr>
          <w:rFonts w:ascii="Times New Roman" w:hAnsi="Times New Roman" w:cs="Times New Roman"/>
          <w:b/>
          <w:sz w:val="28"/>
          <w:szCs w:val="28"/>
        </w:rPr>
        <w:t xml:space="preserve">инструкциями </w:t>
      </w:r>
      <w:r>
        <w:rPr>
          <w:rFonts w:ascii="Times New Roman" w:hAnsi="Times New Roman" w:cs="Times New Roman"/>
          <w:b/>
          <w:sz w:val="28"/>
          <w:szCs w:val="28"/>
        </w:rPr>
        <w:br/>
        <w:t>по</w:t>
      </w:r>
      <w:r w:rsidRPr="00F67DCB">
        <w:rPr>
          <w:rFonts w:ascii="Times New Roman" w:hAnsi="Times New Roman" w:cs="Times New Roman"/>
          <w:b/>
          <w:sz w:val="28"/>
          <w:szCs w:val="28"/>
        </w:rPr>
        <w:t xml:space="preserve"> эксплуатации ГТС и предписаниями федерального органа исполнительной власти, уполномоченного на осуществление федерального государственного надзора в области безопасности ГТС,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сведения о </w:t>
      </w:r>
      <w:r>
        <w:rPr>
          <w:rFonts w:ascii="Times New Roman" w:hAnsi="Times New Roman" w:cs="Times New Roman"/>
          <w:b/>
          <w:sz w:val="28"/>
          <w:szCs w:val="28"/>
        </w:rPr>
        <w:t>размере вероятного вреда</w:t>
      </w:r>
      <w:r w:rsidRPr="00F67DCB">
        <w:rPr>
          <w:rFonts w:ascii="Times New Roman" w:hAnsi="Times New Roman" w:cs="Times New Roman"/>
          <w:b/>
          <w:sz w:val="28"/>
          <w:szCs w:val="28"/>
        </w:rPr>
        <w:t xml:space="preserve">, основные сведения </w:t>
      </w:r>
      <w:r>
        <w:rPr>
          <w:rFonts w:ascii="Times New Roman" w:hAnsi="Times New Roman" w:cs="Times New Roman"/>
          <w:b/>
          <w:sz w:val="28"/>
          <w:szCs w:val="28"/>
        </w:rPr>
        <w:br/>
      </w:r>
      <w:r w:rsidRPr="00F67DCB">
        <w:rPr>
          <w:rFonts w:ascii="Times New Roman" w:hAnsi="Times New Roman" w:cs="Times New Roman"/>
          <w:b/>
          <w:sz w:val="28"/>
          <w:szCs w:val="28"/>
        </w:rPr>
        <w:t>о собственнике ГТС и эксплуатирующей организации</w:t>
      </w:r>
    </w:p>
    <w:p w14:paraId="0AC374BB" w14:textId="77777777" w:rsidR="00974E4D" w:rsidRPr="00F67DCB" w:rsidRDefault="00974E4D" w:rsidP="00974E4D">
      <w:pPr>
        <w:pStyle w:val="ConsPlusNormal"/>
        <w:jc w:val="center"/>
        <w:rPr>
          <w:rFonts w:ascii="Times New Roman" w:hAnsi="Times New Roman" w:cs="Times New Roman"/>
          <w:b/>
          <w:sz w:val="28"/>
          <w:szCs w:val="28"/>
        </w:rPr>
      </w:pPr>
    </w:p>
    <w:p w14:paraId="0761E967" w14:textId="77777777" w:rsidR="00974E4D" w:rsidRPr="00F67DCB" w:rsidRDefault="00974E4D" w:rsidP="00974E4D">
      <w:pPr>
        <w:pStyle w:val="ConsPlusNormal"/>
        <w:spacing w:line="355"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1. Полное и сокращенное (при наличии) наименование ГТС: </w:t>
      </w:r>
    </w:p>
    <w:p w14:paraId="5243C220" w14:textId="77777777" w:rsidR="00974E4D" w:rsidRPr="00F67DCB" w:rsidRDefault="00974E4D" w:rsidP="00974E4D">
      <w:pPr>
        <w:pStyle w:val="ConsPlusNormal"/>
        <w:spacing w:line="355"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0C7B17D3" w14:textId="77777777" w:rsidR="00974E4D" w:rsidRPr="00F67DCB" w:rsidRDefault="00974E4D" w:rsidP="00974E4D">
      <w:pPr>
        <w:pStyle w:val="ConsPlusNormal"/>
        <w:spacing w:line="355"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2. Планируемая или фактическая дата ввода ГТС в эксплуатацию: ____________________________________________________________________</w:t>
      </w:r>
    </w:p>
    <w:p w14:paraId="694DB717" w14:textId="77777777" w:rsidR="00974E4D" w:rsidRPr="00F67DCB" w:rsidRDefault="00974E4D" w:rsidP="00974E4D">
      <w:pPr>
        <w:pStyle w:val="ConsPlusNormal"/>
        <w:spacing w:line="355"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3. Сведения об эксплуатирующей ГТС организации:</w:t>
      </w:r>
    </w:p>
    <w:p w14:paraId="6575EB75" w14:textId="77777777" w:rsidR="00974E4D" w:rsidRPr="00F67DCB" w:rsidRDefault="00974E4D" w:rsidP="00974E4D">
      <w:pPr>
        <w:pStyle w:val="ConsPlusNormal"/>
        <w:spacing w:line="355"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3.1. Полное и сокращенное (при наличии) наименование эксплуатирующей организации, идентификационный номер налогоплательщика, основной государственный регистрационный номер, адрес, телефон, банковские реквизиты: </w:t>
      </w:r>
    </w:p>
    <w:p w14:paraId="77D6DC3D" w14:textId="77777777" w:rsidR="00974E4D" w:rsidRPr="00F67DCB" w:rsidRDefault="00974E4D" w:rsidP="00974E4D">
      <w:pPr>
        <w:pStyle w:val="ConsPlusNormal"/>
        <w:spacing w:line="355"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08CC1037" w14:textId="77777777" w:rsidR="00974E4D" w:rsidRPr="00F67DCB" w:rsidRDefault="00974E4D" w:rsidP="00974E4D">
      <w:pPr>
        <w:pStyle w:val="ConsPlusNormal"/>
        <w:spacing w:line="355"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3.2. Фамилия, инициалы руководителя эксплуатирующей организации: ____________________________________________________________________</w:t>
      </w:r>
    </w:p>
    <w:p w14:paraId="1796D1CB" w14:textId="77777777" w:rsidR="00974E4D" w:rsidRPr="00F67DCB" w:rsidRDefault="00974E4D" w:rsidP="00974E4D">
      <w:pPr>
        <w:pStyle w:val="ConsPlusNormal"/>
        <w:spacing w:line="355"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lastRenderedPageBreak/>
        <w:t xml:space="preserve">3.3. Численность и квалификация работников организации, эксплуатирующей ГТС: </w:t>
      </w:r>
    </w:p>
    <w:p w14:paraId="0FFB1AFC" w14:textId="77777777" w:rsidR="00974E4D" w:rsidRPr="00F67DCB" w:rsidRDefault="00974E4D" w:rsidP="00974E4D">
      <w:pPr>
        <w:pStyle w:val="ConsPlusNormal"/>
        <w:spacing w:line="355"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2F46FEE7" w14:textId="77777777" w:rsidR="00974E4D" w:rsidRPr="00F67DCB" w:rsidRDefault="00974E4D" w:rsidP="00974E4D">
      <w:pPr>
        <w:pStyle w:val="ConsPlusNormal"/>
        <w:spacing w:line="355"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4. Сведения о собственнике ГТС:</w:t>
      </w:r>
    </w:p>
    <w:p w14:paraId="51ADB716" w14:textId="77777777" w:rsidR="00974E4D" w:rsidRPr="00F67DCB" w:rsidRDefault="00974E4D" w:rsidP="00974E4D">
      <w:pPr>
        <w:pStyle w:val="ConsPlusNormal"/>
        <w:spacing w:line="355"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4.1. Форма собственности (государственная, муниципальная, частная): ____________________________________________________________________</w:t>
      </w:r>
    </w:p>
    <w:p w14:paraId="1055B8A9" w14:textId="77777777" w:rsidR="00974E4D" w:rsidRPr="00F67DCB" w:rsidRDefault="00974E4D" w:rsidP="00974E4D">
      <w:pPr>
        <w:pStyle w:val="ConsPlusNormal"/>
        <w:spacing w:line="355"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4.2. Собственник ГТС: Российская Федерация / наименование субъекта Российской Федерации / наименование муниципального образования / полное </w:t>
      </w:r>
      <w:r w:rsidRPr="00F67DCB">
        <w:rPr>
          <w:rFonts w:ascii="Times New Roman" w:hAnsi="Times New Roman" w:cs="Times New Roman"/>
          <w:sz w:val="28"/>
          <w:szCs w:val="28"/>
        </w:rPr>
        <w:br/>
        <w:t>и сокращенное (при наличии) наименование организации,</w:t>
      </w:r>
      <w:r w:rsidRPr="00F67DCB">
        <w:rPr>
          <w:rFonts w:ascii="Times New Roman" w:hAnsi="Times New Roman" w:cs="Times New Roman"/>
        </w:rPr>
        <w:t xml:space="preserve"> </w:t>
      </w:r>
      <w:r w:rsidRPr="00F67DCB">
        <w:rPr>
          <w:rFonts w:ascii="Times New Roman" w:hAnsi="Times New Roman" w:cs="Times New Roman"/>
          <w:sz w:val="28"/>
          <w:szCs w:val="28"/>
        </w:rPr>
        <w:t>идентификационный номер налогоплательщика, основной государственный регистрационный номер, адрес, телефон, банковские реквизиты - для юридического лица / фамилия, имя, отчество (при наличии), паспортные данные – для физического лица:</w:t>
      </w:r>
    </w:p>
    <w:p w14:paraId="4399F3ED" w14:textId="77777777" w:rsidR="00974E4D" w:rsidRPr="00F67DCB" w:rsidRDefault="00974E4D" w:rsidP="00974E4D">
      <w:pPr>
        <w:pStyle w:val="ConsPlusNormal"/>
        <w:spacing w:line="355"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042F9E59" w14:textId="77777777" w:rsidR="00974E4D" w:rsidRPr="00F67DCB" w:rsidRDefault="00974E4D" w:rsidP="00974E4D">
      <w:pPr>
        <w:pStyle w:val="ConsPlusNormal"/>
        <w:spacing w:line="355"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4.3. Наименование организации, на балансе которой находится ГТС:</w:t>
      </w:r>
    </w:p>
    <w:p w14:paraId="31DA683E" w14:textId="77777777" w:rsidR="00974E4D" w:rsidRPr="00F67DCB" w:rsidRDefault="00974E4D" w:rsidP="00974E4D">
      <w:pPr>
        <w:pStyle w:val="ConsPlusNormal"/>
        <w:spacing w:line="355"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22DDD6EF" w14:textId="77777777" w:rsidR="00974E4D" w:rsidRPr="00F67DCB" w:rsidRDefault="00974E4D" w:rsidP="00974E4D">
      <w:pPr>
        <w:pStyle w:val="ConsPlusNormal"/>
        <w:spacing w:line="355"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5. Полное и сокращенное (при наличии) наименование проектной организации, разработавшей проект ГТС; адрес, телефон, банковские реквизиты проектной организации:</w:t>
      </w:r>
    </w:p>
    <w:p w14:paraId="338B6272" w14:textId="77777777" w:rsidR="00974E4D" w:rsidRPr="00F67DCB" w:rsidRDefault="00974E4D" w:rsidP="00974E4D">
      <w:pPr>
        <w:pStyle w:val="ConsPlusNormal"/>
        <w:spacing w:line="355"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054C7E2B"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6. Полное и сокращенное (при наличии) наименование строительных организаций, выполнивших строительство ГТС и монтаж оборудования, генеральных подрядчиков, субподрядных организаций, идентификационный номер налогоплательщика, основной государственный регистрационный номер, адрес, телефон, банковские реквизиты этих организаций:</w:t>
      </w:r>
    </w:p>
    <w:p w14:paraId="6290E76C" w14:textId="77777777" w:rsidR="00974E4D" w:rsidRPr="00F67DCB" w:rsidRDefault="00974E4D" w:rsidP="00974E4D">
      <w:pPr>
        <w:pStyle w:val="ConsPlusNormal"/>
        <w:spacing w:line="346"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6C0B1617"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7. </w:t>
      </w:r>
      <w:r w:rsidRPr="007079CF">
        <w:rPr>
          <w:rFonts w:ascii="Times New Roman" w:hAnsi="Times New Roman" w:cs="Times New Roman"/>
          <w:sz w:val="28"/>
          <w:szCs w:val="28"/>
        </w:rPr>
        <w:t>Сведения о наличии и реквизиты договора обязательного страхования гражданской ответственности за причинение вреда в результате аварии ГТС и страхового полиса; результаты оценки максимально возможного вреда в результате аварий ГТС:</w:t>
      </w:r>
    </w:p>
    <w:p w14:paraId="005B53DD" w14:textId="77777777" w:rsidR="00974E4D" w:rsidRPr="00F67DCB" w:rsidRDefault="00974E4D" w:rsidP="00974E4D">
      <w:pPr>
        <w:pStyle w:val="ConsPlusNormal"/>
        <w:spacing w:line="346"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4AAD0127"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8. Основные характеристики района расположения ГТС:</w:t>
      </w:r>
    </w:p>
    <w:p w14:paraId="6A121407"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lastRenderedPageBreak/>
        <w:t>8.1. Наименование субъекта Российской Федерации, муниципального образования, бассейнового округа, на территории которого расположено ГТС:</w:t>
      </w:r>
    </w:p>
    <w:p w14:paraId="5297371E" w14:textId="77777777" w:rsidR="00974E4D" w:rsidRPr="00F67DCB" w:rsidRDefault="00974E4D" w:rsidP="00974E4D">
      <w:pPr>
        <w:pStyle w:val="ConsPlusNormal"/>
        <w:spacing w:line="346"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0E2A6D4B"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8.2. Наименование водного объекта, на котором расположено ГТС, местоположение створа ГТС (расстояние от устья или истока водотока):</w:t>
      </w:r>
    </w:p>
    <w:p w14:paraId="0CAF7F3C" w14:textId="77777777" w:rsidR="00974E4D" w:rsidRPr="00F67DCB" w:rsidRDefault="00974E4D" w:rsidP="00974E4D">
      <w:pPr>
        <w:pStyle w:val="ConsPlusNormal"/>
        <w:spacing w:line="346"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43B0E1FC"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8.3. Сведения о предоставлении в пользование земельного участка, необходимого для размещения ГТС (реквизиты документа, устанавливающего право пользования или собственности):</w:t>
      </w:r>
    </w:p>
    <w:p w14:paraId="73DA5B6F" w14:textId="77777777" w:rsidR="00974E4D" w:rsidRPr="00F67DCB" w:rsidRDefault="00974E4D" w:rsidP="00974E4D">
      <w:pPr>
        <w:pStyle w:val="ConsPlusNormal"/>
        <w:spacing w:line="346"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1AF297D4"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8.4. Расчетный максимальный расход (уровень) воды (обеспеченность), включая основной и поверочный расчетные случаи:</w:t>
      </w:r>
    </w:p>
    <w:p w14:paraId="67B76612" w14:textId="77777777" w:rsidR="00974E4D" w:rsidRPr="00F67DCB" w:rsidRDefault="00974E4D" w:rsidP="00974E4D">
      <w:pPr>
        <w:pStyle w:val="ConsPlusNormal"/>
        <w:spacing w:line="346"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01D3BA60"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8.5. Суммарный сбросной расход воды через все водопропускные сооружения (с учетом аккумулирования части стока реки </w:t>
      </w:r>
      <w:r w:rsidRPr="00F67DCB">
        <w:rPr>
          <w:rFonts w:ascii="Times New Roman" w:hAnsi="Times New Roman" w:cs="Times New Roman"/>
          <w:sz w:val="28"/>
          <w:szCs w:val="28"/>
        </w:rPr>
        <w:br/>
        <w:t>в водохранилище), включая основной, поверочный расчетные случаи:</w:t>
      </w:r>
    </w:p>
    <w:p w14:paraId="32A1B5B0" w14:textId="77777777" w:rsidR="00974E4D" w:rsidRPr="00F67DCB" w:rsidRDefault="00974E4D" w:rsidP="00974E4D">
      <w:pPr>
        <w:pStyle w:val="ConsPlusNormal"/>
        <w:spacing w:line="346"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00C3FF5B"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8.6. Сведения о прошедших паводках в створе ГТС, превышающих обеспеченность расчетного сбросного расхода:</w:t>
      </w:r>
    </w:p>
    <w:p w14:paraId="7A27E513"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678C11BF"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8.7. Наличие и общая характеристика существующих ГТС и/или прочих сооружений каскада водохранилищ на водном объекте:</w:t>
      </w:r>
    </w:p>
    <w:p w14:paraId="0391BDE8"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092F27E1"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8.8. Информация о ГТС, входящих в гидроузел:</w:t>
      </w:r>
    </w:p>
    <w:p w14:paraId="711997DC"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7DE3CACE"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8.9. Общая характеристика природных условий района расположения ГТС: природно-климатические условия, гидрологические, топографические сведения, инженерно-геологические и геокриологические условия </w:t>
      </w:r>
      <w:r w:rsidRPr="00F67DCB">
        <w:rPr>
          <w:rFonts w:ascii="Times New Roman" w:hAnsi="Times New Roman" w:cs="Times New Roman"/>
          <w:sz w:val="28"/>
          <w:szCs w:val="28"/>
        </w:rPr>
        <w:br/>
        <w:t>в зоне расположения ГТС; сведения о сейсмических условиях района расположения ГТС:</w:t>
      </w:r>
    </w:p>
    <w:p w14:paraId="26E832A7"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34EC0736"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lastRenderedPageBreak/>
        <w:t>9. Основные характеристики ГТС:</w:t>
      </w:r>
    </w:p>
    <w:p w14:paraId="5DDD7496"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9.1. Назначение, класс </w:t>
      </w:r>
      <w:r>
        <w:rPr>
          <w:rFonts w:ascii="Times New Roman" w:hAnsi="Times New Roman" w:cs="Times New Roman"/>
          <w:sz w:val="28"/>
          <w:szCs w:val="28"/>
        </w:rPr>
        <w:t xml:space="preserve">ответственности </w:t>
      </w:r>
      <w:r w:rsidRPr="00F67DCB">
        <w:rPr>
          <w:rFonts w:ascii="Times New Roman" w:hAnsi="Times New Roman" w:cs="Times New Roman"/>
          <w:sz w:val="28"/>
          <w:szCs w:val="28"/>
        </w:rPr>
        <w:t>и вид ГТС, срок эксплуатации ГТС:</w:t>
      </w:r>
    </w:p>
    <w:p w14:paraId="13CE93C2"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77073737"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9.2. Общая длина сооружений напорного фронта ГТС:</w:t>
      </w:r>
    </w:p>
    <w:p w14:paraId="6ADE2C98"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6861A78C"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9.3. Тип грунтов основания ГТС, сведения о материалах и параметрах основных элементов ГТС, длина, ширина ГТС по гребню, максимальная строительная высота, тип дренажа и откосов ГТС, максимальная водопропускная способность ГТС:</w:t>
      </w:r>
    </w:p>
    <w:p w14:paraId="05658818"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2322B937"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9.4. </w:t>
      </w:r>
      <w:proofErr w:type="gramStart"/>
      <w:r w:rsidRPr="00F67DCB">
        <w:rPr>
          <w:rFonts w:ascii="Times New Roman" w:hAnsi="Times New Roman" w:cs="Times New Roman"/>
          <w:sz w:val="28"/>
          <w:szCs w:val="28"/>
        </w:rPr>
        <w:t>Сведения о водохранилище, расположенном в верхнем бьефе ГТС: название, назначение, объем, площадь, длина, глубина, режим регулирования, температурный режим водохранилища; сведения о площади водосбора водного объекта; сведения о накопителе жидких отходов промышленности: тип, количество секций, включая законсервированные, общая площадь и площадь секций, проектный объем, фактическое наполнение по данным последнего обследования, проектные сроки складирования:</w:t>
      </w:r>
      <w:proofErr w:type="gramEnd"/>
    </w:p>
    <w:p w14:paraId="06284B2D"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52D8A8CE"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9.5. Сведения об имевших место реконструкциях и капитальных ремонтах ГТС:</w:t>
      </w:r>
    </w:p>
    <w:p w14:paraId="5CD0CE29"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5181E73D"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10.</w:t>
      </w:r>
      <w:r w:rsidRPr="00F67DCB">
        <w:rPr>
          <w:rFonts w:ascii="Times New Roman" w:hAnsi="Times New Roman" w:cs="Times New Roman"/>
          <w:sz w:val="28"/>
          <w:szCs w:val="28"/>
          <w:lang w:val="en-US"/>
        </w:rPr>
        <w:t> </w:t>
      </w:r>
      <w:r w:rsidRPr="00F67DCB">
        <w:rPr>
          <w:rFonts w:ascii="Times New Roman" w:hAnsi="Times New Roman" w:cs="Times New Roman"/>
          <w:sz w:val="28"/>
          <w:szCs w:val="28"/>
        </w:rPr>
        <w:t>Меры по обеспечению</w:t>
      </w:r>
      <w:r w:rsidRPr="00F67DCB">
        <w:rPr>
          <w:rFonts w:ascii="Times New Roman" w:hAnsi="Times New Roman" w:cs="Times New Roman"/>
        </w:rPr>
        <w:t xml:space="preserve"> </w:t>
      </w:r>
      <w:r w:rsidRPr="00F67DCB">
        <w:rPr>
          <w:rFonts w:ascii="Times New Roman" w:hAnsi="Times New Roman" w:cs="Times New Roman"/>
          <w:sz w:val="28"/>
          <w:szCs w:val="28"/>
        </w:rPr>
        <w:t>эксплуатационной надежности и безопасности ГТС:</w:t>
      </w:r>
    </w:p>
    <w:p w14:paraId="7F910206"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10.1. Общие меры по обеспечению эксплуатационной надежности </w:t>
      </w:r>
      <w:r w:rsidRPr="00F67DCB">
        <w:rPr>
          <w:rFonts w:ascii="Times New Roman" w:hAnsi="Times New Roman" w:cs="Times New Roman"/>
          <w:sz w:val="28"/>
          <w:szCs w:val="28"/>
        </w:rPr>
        <w:br/>
        <w:t xml:space="preserve">и безопасности ГТС, в том числе наличие на объекте подразделения охраны </w:t>
      </w:r>
      <w:r w:rsidRPr="00F67DCB">
        <w:rPr>
          <w:rFonts w:ascii="Times New Roman" w:hAnsi="Times New Roman" w:cs="Times New Roman"/>
          <w:sz w:val="28"/>
          <w:szCs w:val="28"/>
        </w:rPr>
        <w:br/>
        <w:t xml:space="preserve">и технических систем обнаружения несанкционированного проникновения </w:t>
      </w:r>
      <w:r w:rsidRPr="00F67DCB">
        <w:rPr>
          <w:rFonts w:ascii="Times New Roman" w:hAnsi="Times New Roman" w:cs="Times New Roman"/>
          <w:sz w:val="28"/>
          <w:szCs w:val="28"/>
        </w:rPr>
        <w:br/>
        <w:t>на территорию, систем физической защиты:</w:t>
      </w:r>
    </w:p>
    <w:p w14:paraId="79078B79"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317EA55B"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10.2. Информация об организации контроля (мониторинга) безопасности </w:t>
      </w:r>
      <w:r w:rsidRPr="00F67DCB">
        <w:rPr>
          <w:rFonts w:ascii="Times New Roman" w:hAnsi="Times New Roman" w:cs="Times New Roman"/>
          <w:sz w:val="28"/>
          <w:szCs w:val="28"/>
        </w:rPr>
        <w:lastRenderedPageBreak/>
        <w:t xml:space="preserve">ГТС; наличие и соответствие проекту, а также описание работоспособности </w:t>
      </w:r>
      <w:r w:rsidRPr="00F67DCB">
        <w:rPr>
          <w:rFonts w:ascii="Times New Roman" w:hAnsi="Times New Roman" w:cs="Times New Roman"/>
          <w:sz w:val="28"/>
          <w:szCs w:val="28"/>
        </w:rPr>
        <w:br/>
        <w:t xml:space="preserve">и состояния </w:t>
      </w:r>
      <w:r w:rsidRPr="00E73E29">
        <w:rPr>
          <w:rFonts w:ascii="Times New Roman" w:hAnsi="Times New Roman" w:cs="Times New Roman"/>
          <w:sz w:val="28"/>
          <w:szCs w:val="28"/>
        </w:rPr>
        <w:t>технических средств контроля, схемы размещения контрольно-измерительной аппаратуры (приводятся в приложении 21.3), о периодичности</w:t>
      </w:r>
      <w:r w:rsidRPr="00F67DCB">
        <w:rPr>
          <w:rFonts w:ascii="Times New Roman" w:hAnsi="Times New Roman" w:cs="Times New Roman"/>
          <w:sz w:val="28"/>
          <w:szCs w:val="28"/>
        </w:rPr>
        <w:t xml:space="preserve"> контрольных наблюдений и комиссионных обследований состояния ГТС:</w:t>
      </w:r>
    </w:p>
    <w:p w14:paraId="629A6C66"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593D64D0"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10.3. </w:t>
      </w:r>
      <w:r w:rsidRPr="007079CF">
        <w:rPr>
          <w:rFonts w:ascii="Times New Roman" w:hAnsi="Times New Roman" w:cs="Times New Roman"/>
          <w:sz w:val="28"/>
          <w:szCs w:val="28"/>
        </w:rPr>
        <w:t>Сведения о мероприятиях по обеспечению безопасности ГТС, предписанных к выполнению, в том числе по результатам преддекларационного обследования ГТС, предшествующего составлению декларации безопасности ГТС, и о фактически выполненных мероприятиях:</w:t>
      </w:r>
    </w:p>
    <w:p w14:paraId="23515EA6"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03A8CD0A"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10.4. Сведения о результатах </w:t>
      </w:r>
      <w:r w:rsidRPr="009053DC">
        <w:rPr>
          <w:rFonts w:ascii="Times New Roman" w:hAnsi="Times New Roman" w:cs="Times New Roman"/>
          <w:sz w:val="28"/>
          <w:szCs w:val="28"/>
        </w:rPr>
        <w:t xml:space="preserve">преддекларационного </w:t>
      </w:r>
      <w:r w:rsidRPr="00F67DCB">
        <w:rPr>
          <w:rFonts w:ascii="Times New Roman" w:hAnsi="Times New Roman" w:cs="Times New Roman"/>
          <w:sz w:val="28"/>
          <w:szCs w:val="28"/>
        </w:rPr>
        <w:t>обследования ГТС, предшествующего составлению декларации безопасности ГТС:</w:t>
      </w:r>
    </w:p>
    <w:p w14:paraId="7DCEBE17"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7F5F60CD"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10.5. Сведения о наличии необходимой проектной, эксплуатационной </w:t>
      </w:r>
      <w:r w:rsidRPr="00F67DCB">
        <w:rPr>
          <w:rFonts w:ascii="Times New Roman" w:hAnsi="Times New Roman" w:cs="Times New Roman"/>
          <w:sz w:val="28"/>
          <w:szCs w:val="28"/>
        </w:rPr>
        <w:br/>
        <w:t xml:space="preserve">и нормативно-методической документации, </w:t>
      </w:r>
      <w:r>
        <w:rPr>
          <w:rFonts w:ascii="Times New Roman" w:hAnsi="Times New Roman" w:cs="Times New Roman"/>
          <w:sz w:val="28"/>
          <w:szCs w:val="28"/>
        </w:rPr>
        <w:t>инструкцией по</w:t>
      </w:r>
      <w:r w:rsidRPr="00F67DCB">
        <w:rPr>
          <w:rFonts w:ascii="Times New Roman" w:hAnsi="Times New Roman" w:cs="Times New Roman"/>
          <w:sz w:val="28"/>
          <w:szCs w:val="28"/>
        </w:rPr>
        <w:t xml:space="preserve"> эксплуатации ГТС:</w:t>
      </w:r>
    </w:p>
    <w:p w14:paraId="0911A0C5"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20D0E905" w14:textId="77777777" w:rsidR="004A06C9" w:rsidRDefault="004A06C9" w:rsidP="00974E4D">
      <w:pPr>
        <w:pStyle w:val="ConsPlusNormal"/>
        <w:jc w:val="center"/>
        <w:rPr>
          <w:rFonts w:ascii="Times New Roman" w:hAnsi="Times New Roman" w:cs="Times New Roman"/>
          <w:b/>
          <w:sz w:val="28"/>
          <w:szCs w:val="28"/>
        </w:rPr>
      </w:pPr>
    </w:p>
    <w:p w14:paraId="045168A2" w14:textId="77777777" w:rsidR="00974E4D" w:rsidRPr="00F67DCB" w:rsidRDefault="00974E4D" w:rsidP="00974E4D">
      <w:pPr>
        <w:pStyle w:val="ConsPlusNormal"/>
        <w:jc w:val="center"/>
        <w:rPr>
          <w:rFonts w:ascii="Times New Roman" w:hAnsi="Times New Roman" w:cs="Times New Roman"/>
          <w:b/>
          <w:sz w:val="28"/>
          <w:szCs w:val="28"/>
        </w:rPr>
      </w:pPr>
      <w:r w:rsidRPr="00F67DCB">
        <w:rPr>
          <w:rFonts w:ascii="Times New Roman" w:hAnsi="Times New Roman" w:cs="Times New Roman"/>
          <w:b/>
          <w:sz w:val="28"/>
          <w:szCs w:val="28"/>
          <w:lang w:val="en-US"/>
        </w:rPr>
        <w:t>II</w:t>
      </w:r>
      <w:r w:rsidRPr="00F67DCB">
        <w:rPr>
          <w:rFonts w:ascii="Times New Roman" w:hAnsi="Times New Roman" w:cs="Times New Roman"/>
          <w:b/>
          <w:sz w:val="28"/>
          <w:szCs w:val="28"/>
        </w:rPr>
        <w:t xml:space="preserve">. Анализ и оценка безопасности ГТС, включая </w:t>
      </w:r>
      <w:r w:rsidRPr="00F67DCB">
        <w:rPr>
          <w:rFonts w:ascii="Times New Roman" w:hAnsi="Times New Roman" w:cs="Times New Roman"/>
          <w:b/>
          <w:sz w:val="28"/>
          <w:szCs w:val="28"/>
        </w:rPr>
        <w:br/>
        <w:t>определение возможных источников опасности</w:t>
      </w:r>
    </w:p>
    <w:p w14:paraId="4227B1C5" w14:textId="77777777" w:rsidR="00974E4D" w:rsidRPr="00F67DCB" w:rsidRDefault="00974E4D" w:rsidP="00974E4D">
      <w:pPr>
        <w:pStyle w:val="ConsPlusNormal"/>
        <w:jc w:val="center"/>
        <w:rPr>
          <w:rFonts w:ascii="Times New Roman" w:hAnsi="Times New Roman" w:cs="Times New Roman"/>
          <w:b/>
          <w:sz w:val="28"/>
          <w:szCs w:val="28"/>
        </w:rPr>
      </w:pPr>
    </w:p>
    <w:p w14:paraId="07DB9EC6"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11. Основные сведения, характеризующие безопасность ГТС:</w:t>
      </w:r>
    </w:p>
    <w:p w14:paraId="0F66BAFE"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11.1. Сведения о результатах оценки состояния ГТС, выполненной </w:t>
      </w:r>
      <w:r w:rsidRPr="00F67DCB">
        <w:rPr>
          <w:rFonts w:ascii="Times New Roman" w:hAnsi="Times New Roman" w:cs="Times New Roman"/>
          <w:sz w:val="28"/>
          <w:szCs w:val="28"/>
        </w:rPr>
        <w:br/>
        <w:t>с использованием инструментальных и расчетных способов, включая результаты анализа данных натурных наблюдений, за междекларационный период:</w:t>
      </w:r>
    </w:p>
    <w:p w14:paraId="73206A6D"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3D9FD4BA"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11.2. Краткая характеристика всех аварий (повреждений) и чрезвычайных ситуаций на ГТС:</w:t>
      </w:r>
    </w:p>
    <w:p w14:paraId="37B0CA99"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1459200F"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11.3. Сведения об изменениях условий эксплуатации ГТС и природных условий за междекларационный период:</w:t>
      </w:r>
    </w:p>
    <w:p w14:paraId="3A2F9613"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4E9D1A56"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lastRenderedPageBreak/>
        <w:t>11.4. Соответствие укомплектованности штата и квалификации персонала эксплуатирующей ГТС организации действующим нормам и правилам:</w:t>
      </w:r>
    </w:p>
    <w:p w14:paraId="7C08415C"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63C06ABE"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11.5. Критерии безопасности ГТС: предельные значения </w:t>
      </w:r>
      <w:proofErr w:type="gramStart"/>
      <w:r w:rsidRPr="00F67DCB">
        <w:rPr>
          <w:rFonts w:ascii="Times New Roman" w:hAnsi="Times New Roman" w:cs="Times New Roman"/>
          <w:sz w:val="28"/>
          <w:szCs w:val="28"/>
        </w:rPr>
        <w:t>количественных</w:t>
      </w:r>
      <w:proofErr w:type="gramEnd"/>
      <w:r w:rsidRPr="00F67DCB">
        <w:rPr>
          <w:rFonts w:ascii="Times New Roman" w:hAnsi="Times New Roman" w:cs="Times New Roman"/>
          <w:sz w:val="28"/>
          <w:szCs w:val="28"/>
        </w:rPr>
        <w:t xml:space="preserve"> </w:t>
      </w:r>
    </w:p>
    <w:p w14:paraId="67CBF2D5"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и качественных показателей состояния ГТС и условий его эксплуатации, соответствующие допустимому уровню риска аварии ГТС:</w:t>
      </w:r>
    </w:p>
    <w:p w14:paraId="162FC03B"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40EE4BA9"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11.6. Сведения о соответствии ГТС критериям безопасности, проекту, действующим обязательным требованиям в области безопасности ГТС </w:t>
      </w:r>
      <w:r w:rsidRPr="00F67DCB">
        <w:rPr>
          <w:rFonts w:ascii="Times New Roman" w:hAnsi="Times New Roman" w:cs="Times New Roman"/>
          <w:sz w:val="28"/>
          <w:szCs w:val="28"/>
        </w:rPr>
        <w:br/>
        <w:t>за междекларационный период:</w:t>
      </w:r>
    </w:p>
    <w:p w14:paraId="10D95D07"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7DD285B8"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12. Информация об определении значения риска аварии ГТС:</w:t>
      </w:r>
    </w:p>
    <w:p w14:paraId="1060DC2F"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12.1. Возможные источники опасности для ГТС:</w:t>
      </w:r>
    </w:p>
    <w:p w14:paraId="6EEB9FC2"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605CC784" w14:textId="77777777" w:rsidR="00974E4D" w:rsidRPr="00F67DCB" w:rsidRDefault="00974E4D" w:rsidP="00974E4D">
      <w:pPr>
        <w:pStyle w:val="ConsPlusNormal"/>
        <w:spacing w:line="355"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12.2. Сценарии возможных аварий и повреждений ГТС в результате воздействия каждого источника опасности в отдельности и одновременно нескольких источников опасности:</w:t>
      </w:r>
    </w:p>
    <w:p w14:paraId="625EFE79" w14:textId="77777777" w:rsidR="00974E4D" w:rsidRPr="00F67DCB" w:rsidRDefault="00974E4D" w:rsidP="00974E4D">
      <w:pPr>
        <w:pStyle w:val="ConsPlusNormal"/>
        <w:spacing w:line="355"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71555AE5" w14:textId="77777777" w:rsidR="00974E4D" w:rsidRPr="00F67DCB" w:rsidRDefault="00974E4D" w:rsidP="00974E4D">
      <w:pPr>
        <w:pStyle w:val="ConsPlusNormal"/>
        <w:spacing w:line="355"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12.3. Значение степени опасности (вероятности) для сценария наиболее тяжелой и наиболее вероятной аварии и повреждения:</w:t>
      </w:r>
    </w:p>
    <w:p w14:paraId="728CF574" w14:textId="77777777" w:rsidR="00974E4D" w:rsidRPr="00F67DCB" w:rsidRDefault="00974E4D" w:rsidP="00974E4D">
      <w:pPr>
        <w:pStyle w:val="ConsPlusNormal"/>
        <w:spacing w:line="355"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24B1637F" w14:textId="77777777" w:rsidR="00974E4D" w:rsidRPr="00F67DCB" w:rsidRDefault="00974E4D" w:rsidP="00974E4D">
      <w:pPr>
        <w:pStyle w:val="ConsPlusNormal"/>
        <w:spacing w:line="355"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12.4. Максимальное значение вероятности аварии ГТС, которое может привести к возникновению чрезвычайной ситуации:</w:t>
      </w:r>
    </w:p>
    <w:p w14:paraId="4442B875" w14:textId="77777777" w:rsidR="00974E4D" w:rsidRPr="00F67DCB" w:rsidRDefault="00974E4D" w:rsidP="00974E4D">
      <w:pPr>
        <w:pStyle w:val="ConsPlusNormal"/>
        <w:spacing w:line="355"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4EAB389E"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12.5. Сведения о наличии расчета параметров волны прорыва </w:t>
      </w:r>
      <w:r w:rsidRPr="00F67DCB">
        <w:rPr>
          <w:rFonts w:ascii="Times New Roman" w:hAnsi="Times New Roman" w:cs="Times New Roman"/>
          <w:sz w:val="28"/>
          <w:szCs w:val="28"/>
        </w:rPr>
        <w:br/>
        <w:t>при гидродинамической аварии, площадь затопления, перечень объектов, попадающих в зону возможного затопления:</w:t>
      </w:r>
    </w:p>
    <w:p w14:paraId="19A7F69E" w14:textId="77777777" w:rsidR="00974E4D" w:rsidRPr="00F67DCB" w:rsidRDefault="00974E4D" w:rsidP="00974E4D">
      <w:pPr>
        <w:pStyle w:val="ConsPlusNormal"/>
        <w:spacing w:line="346"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5BACD07B"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12.6. Величина размера вероятного вреда:</w:t>
      </w:r>
    </w:p>
    <w:p w14:paraId="0FC6EAA9" w14:textId="77777777" w:rsidR="00974E4D" w:rsidRPr="00F67DCB" w:rsidRDefault="00974E4D" w:rsidP="00974E4D">
      <w:pPr>
        <w:pStyle w:val="ConsPlusNormal"/>
        <w:spacing w:line="346"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6C724815" w14:textId="77777777" w:rsidR="004A06C9" w:rsidRDefault="004A06C9" w:rsidP="00974E4D">
      <w:pPr>
        <w:pStyle w:val="ConsPlusNormal"/>
        <w:spacing w:line="346" w:lineRule="auto"/>
        <w:ind w:firstLine="709"/>
        <w:jc w:val="both"/>
        <w:rPr>
          <w:rFonts w:ascii="Times New Roman" w:hAnsi="Times New Roman" w:cs="Times New Roman"/>
          <w:sz w:val="28"/>
          <w:szCs w:val="28"/>
        </w:rPr>
      </w:pPr>
    </w:p>
    <w:p w14:paraId="5D24FF0E"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lastRenderedPageBreak/>
        <w:t>12.7. Выводы о соответствии значения риска (вероятности) аварии ГТС допустимому уровню:</w:t>
      </w:r>
    </w:p>
    <w:p w14:paraId="6F59959F" w14:textId="77777777" w:rsidR="00974E4D" w:rsidRPr="00F67DCB" w:rsidRDefault="00974E4D" w:rsidP="00974E4D">
      <w:pPr>
        <w:pStyle w:val="ConsPlusNormal"/>
        <w:spacing w:line="346"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12BE124E" w14:textId="77777777" w:rsidR="004A06C9" w:rsidRDefault="004A06C9" w:rsidP="00974E4D">
      <w:pPr>
        <w:pStyle w:val="ConsPlusNormal"/>
        <w:jc w:val="center"/>
        <w:rPr>
          <w:rFonts w:ascii="Times New Roman" w:hAnsi="Times New Roman" w:cs="Times New Roman"/>
          <w:b/>
          <w:sz w:val="28"/>
          <w:szCs w:val="28"/>
        </w:rPr>
      </w:pPr>
    </w:p>
    <w:p w14:paraId="2A94958B" w14:textId="77777777" w:rsidR="00974E4D" w:rsidRPr="00F67DCB" w:rsidRDefault="00974E4D" w:rsidP="00974E4D">
      <w:pPr>
        <w:pStyle w:val="ConsPlusNormal"/>
        <w:jc w:val="center"/>
        <w:rPr>
          <w:rFonts w:ascii="Times New Roman" w:hAnsi="Times New Roman" w:cs="Times New Roman"/>
          <w:b/>
          <w:sz w:val="28"/>
          <w:szCs w:val="28"/>
        </w:rPr>
      </w:pPr>
      <w:r w:rsidRPr="00F67DCB">
        <w:rPr>
          <w:rFonts w:ascii="Times New Roman" w:hAnsi="Times New Roman" w:cs="Times New Roman"/>
          <w:b/>
          <w:sz w:val="28"/>
          <w:szCs w:val="28"/>
          <w:lang w:val="en-US"/>
        </w:rPr>
        <w:t>III</w:t>
      </w:r>
      <w:r w:rsidRPr="00F67DCB">
        <w:rPr>
          <w:rFonts w:ascii="Times New Roman" w:hAnsi="Times New Roman" w:cs="Times New Roman"/>
          <w:b/>
          <w:sz w:val="28"/>
          <w:szCs w:val="28"/>
        </w:rPr>
        <w:t xml:space="preserve">. Сведения об обеспечении готовности эксплуатирующей организации </w:t>
      </w:r>
      <w:r w:rsidRPr="00F67DCB">
        <w:rPr>
          <w:rFonts w:ascii="Times New Roman" w:hAnsi="Times New Roman" w:cs="Times New Roman"/>
          <w:b/>
          <w:sz w:val="28"/>
          <w:szCs w:val="28"/>
        </w:rPr>
        <w:br/>
        <w:t xml:space="preserve">к локализации и ликвидации чрезвычайных ситуаций и защите населения </w:t>
      </w:r>
      <w:r w:rsidRPr="00F67DCB">
        <w:rPr>
          <w:rFonts w:ascii="Times New Roman" w:hAnsi="Times New Roman" w:cs="Times New Roman"/>
          <w:b/>
          <w:sz w:val="28"/>
          <w:szCs w:val="28"/>
        </w:rPr>
        <w:br/>
        <w:t>и территорий в случае аварии гидротехнического сооружения</w:t>
      </w:r>
    </w:p>
    <w:p w14:paraId="2139D029" w14:textId="77777777" w:rsidR="00974E4D" w:rsidRPr="00F67DCB" w:rsidRDefault="00974E4D" w:rsidP="00974E4D">
      <w:pPr>
        <w:pStyle w:val="ConsPlusNormal"/>
        <w:ind w:firstLine="567"/>
        <w:jc w:val="both"/>
        <w:rPr>
          <w:rFonts w:ascii="Times New Roman" w:hAnsi="Times New Roman" w:cs="Times New Roman"/>
          <w:sz w:val="28"/>
          <w:szCs w:val="28"/>
        </w:rPr>
      </w:pPr>
    </w:p>
    <w:p w14:paraId="41F3867E"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13.</w:t>
      </w:r>
      <w:r w:rsidRPr="00F67DCB">
        <w:rPr>
          <w:rFonts w:ascii="Times New Roman" w:hAnsi="Times New Roman" w:cs="Times New Roman"/>
          <w:sz w:val="28"/>
          <w:szCs w:val="28"/>
          <w:lang w:val="en-US"/>
        </w:rPr>
        <w:t> </w:t>
      </w:r>
      <w:r w:rsidRPr="00F67DCB">
        <w:rPr>
          <w:rFonts w:ascii="Times New Roman" w:hAnsi="Times New Roman" w:cs="Times New Roman"/>
          <w:sz w:val="28"/>
          <w:szCs w:val="28"/>
        </w:rPr>
        <w:t>Сведения о принимаемых на ГТС мерах по обеспечению эксплуатационной надежности, а также по предотвращению и ликвидации аварийных ситуаций:</w:t>
      </w:r>
    </w:p>
    <w:p w14:paraId="367B6232"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13.1.</w:t>
      </w:r>
      <w:r w:rsidRPr="00F67DCB">
        <w:rPr>
          <w:rFonts w:ascii="Times New Roman" w:hAnsi="Times New Roman" w:cs="Times New Roman"/>
          <w:sz w:val="28"/>
          <w:szCs w:val="28"/>
          <w:lang w:val="en-US"/>
        </w:rPr>
        <w:t> </w:t>
      </w:r>
      <w:r w:rsidRPr="00F67DCB">
        <w:rPr>
          <w:rFonts w:ascii="Times New Roman" w:hAnsi="Times New Roman" w:cs="Times New Roman"/>
          <w:sz w:val="28"/>
          <w:szCs w:val="28"/>
        </w:rPr>
        <w:t>Сведения о соответствии системы организации контроля состояния ГТС требованиям безопасности ГТС, локализации и ликвидации чрезвычайных ситуаций и защиты населения и территорий от чрезвычайных ситуаций:</w:t>
      </w:r>
    </w:p>
    <w:p w14:paraId="3672EA83" w14:textId="77777777" w:rsidR="00974E4D" w:rsidRPr="00F67DCB" w:rsidRDefault="00974E4D" w:rsidP="00974E4D">
      <w:pPr>
        <w:pStyle w:val="ConsPlusNormal"/>
        <w:spacing w:line="346"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719B6EF7"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13.2.</w:t>
      </w:r>
      <w:r w:rsidRPr="00F67DCB">
        <w:rPr>
          <w:rFonts w:ascii="Times New Roman" w:hAnsi="Times New Roman" w:cs="Times New Roman"/>
          <w:sz w:val="28"/>
          <w:szCs w:val="28"/>
          <w:lang w:val="en-US"/>
        </w:rPr>
        <w:t> </w:t>
      </w:r>
      <w:r w:rsidRPr="00F67DCB">
        <w:rPr>
          <w:rFonts w:ascii="Times New Roman" w:hAnsi="Times New Roman" w:cs="Times New Roman"/>
          <w:sz w:val="28"/>
          <w:szCs w:val="28"/>
        </w:rPr>
        <w:t>Сведения о наличии и состоянии на объекте технических и иных сре</w:t>
      </w:r>
      <w:proofErr w:type="gramStart"/>
      <w:r w:rsidRPr="00F67DCB">
        <w:rPr>
          <w:rFonts w:ascii="Times New Roman" w:hAnsi="Times New Roman" w:cs="Times New Roman"/>
          <w:sz w:val="28"/>
          <w:szCs w:val="28"/>
        </w:rPr>
        <w:t>дств дл</w:t>
      </w:r>
      <w:proofErr w:type="gramEnd"/>
      <w:r w:rsidRPr="00F67DCB">
        <w:rPr>
          <w:rFonts w:ascii="Times New Roman" w:hAnsi="Times New Roman" w:cs="Times New Roman"/>
          <w:sz w:val="28"/>
          <w:szCs w:val="28"/>
        </w:rPr>
        <w:t>я аварийного открытия (закрытия) водосливных и водосбросных устройств ГТС при возникновении угрозы аварийной ситуации:</w:t>
      </w:r>
    </w:p>
    <w:p w14:paraId="72FCEF97" w14:textId="77777777" w:rsidR="00974E4D" w:rsidRPr="00F67DCB" w:rsidRDefault="00974E4D" w:rsidP="00974E4D">
      <w:pPr>
        <w:pStyle w:val="ConsPlusNormal"/>
        <w:spacing w:line="346"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6C80696A"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13.3.</w:t>
      </w:r>
      <w:r w:rsidRPr="00F67DCB">
        <w:rPr>
          <w:rFonts w:ascii="Times New Roman" w:hAnsi="Times New Roman" w:cs="Times New Roman"/>
          <w:sz w:val="28"/>
          <w:szCs w:val="28"/>
          <w:lang w:val="en-US"/>
        </w:rPr>
        <w:t> </w:t>
      </w:r>
      <w:r w:rsidRPr="00F67DCB">
        <w:rPr>
          <w:rFonts w:ascii="Times New Roman" w:hAnsi="Times New Roman" w:cs="Times New Roman"/>
          <w:sz w:val="28"/>
          <w:szCs w:val="28"/>
        </w:rPr>
        <w:t>Сведения о наличии автономных установок, обеспечивающих работу оборудования ГТС при прекращении подачи энергии:</w:t>
      </w:r>
    </w:p>
    <w:p w14:paraId="15590790" w14:textId="77777777" w:rsidR="00974E4D" w:rsidRPr="00F67DCB" w:rsidRDefault="00974E4D" w:rsidP="00974E4D">
      <w:pPr>
        <w:pStyle w:val="ConsPlusNormal"/>
        <w:spacing w:line="346"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1383E320"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13.4.</w:t>
      </w:r>
      <w:r w:rsidRPr="00F67DCB">
        <w:rPr>
          <w:rFonts w:ascii="Times New Roman" w:hAnsi="Times New Roman" w:cs="Times New Roman"/>
          <w:sz w:val="28"/>
          <w:szCs w:val="28"/>
          <w:lang w:val="en-US"/>
        </w:rPr>
        <w:t> </w:t>
      </w:r>
      <w:r w:rsidRPr="00F67DCB">
        <w:rPr>
          <w:rFonts w:ascii="Times New Roman" w:hAnsi="Times New Roman" w:cs="Times New Roman"/>
          <w:sz w:val="28"/>
          <w:szCs w:val="28"/>
        </w:rPr>
        <w:t>Сведения о наличии аварийных сре</w:t>
      </w:r>
      <w:proofErr w:type="gramStart"/>
      <w:r w:rsidRPr="00F67DCB">
        <w:rPr>
          <w:rFonts w:ascii="Times New Roman" w:hAnsi="Times New Roman" w:cs="Times New Roman"/>
          <w:sz w:val="28"/>
          <w:szCs w:val="28"/>
        </w:rPr>
        <w:t>дств св</w:t>
      </w:r>
      <w:proofErr w:type="gramEnd"/>
      <w:r w:rsidRPr="00F67DCB">
        <w:rPr>
          <w:rFonts w:ascii="Times New Roman" w:hAnsi="Times New Roman" w:cs="Times New Roman"/>
          <w:sz w:val="28"/>
          <w:szCs w:val="28"/>
        </w:rPr>
        <w:t xml:space="preserve">язи, в том числе </w:t>
      </w:r>
      <w:r w:rsidRPr="00F67DCB">
        <w:rPr>
          <w:rFonts w:ascii="Times New Roman" w:hAnsi="Times New Roman" w:cs="Times New Roman"/>
          <w:sz w:val="28"/>
          <w:szCs w:val="28"/>
        </w:rPr>
        <w:br/>
        <w:t>с обслуживающим персоналом, а также локальной системы оповещения:</w:t>
      </w:r>
    </w:p>
    <w:p w14:paraId="45AD04DD" w14:textId="77777777" w:rsidR="00974E4D" w:rsidRPr="00F67DCB" w:rsidRDefault="00974E4D" w:rsidP="00974E4D">
      <w:pPr>
        <w:pStyle w:val="ConsPlusNormal"/>
        <w:spacing w:line="346"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19A05BA5"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14. Оценка готовности эксплуатирующей организации </w:t>
      </w:r>
      <w:r w:rsidRPr="00F67DCB">
        <w:rPr>
          <w:rFonts w:ascii="Times New Roman" w:hAnsi="Times New Roman" w:cs="Times New Roman"/>
          <w:sz w:val="28"/>
          <w:szCs w:val="28"/>
        </w:rPr>
        <w:br/>
        <w:t>к предупреждению, локализации и ликвидации чрезвычайных (аварийных) ситуаций на ГТС:</w:t>
      </w:r>
    </w:p>
    <w:p w14:paraId="37E875C0"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14.1.</w:t>
      </w:r>
      <w:r w:rsidRPr="00F67DCB">
        <w:rPr>
          <w:rFonts w:ascii="Times New Roman" w:hAnsi="Times New Roman" w:cs="Times New Roman"/>
          <w:sz w:val="28"/>
          <w:szCs w:val="28"/>
          <w:lang w:val="en-US"/>
        </w:rPr>
        <w:t> </w:t>
      </w:r>
      <w:r w:rsidRPr="00F67DCB">
        <w:rPr>
          <w:rFonts w:ascii="Times New Roman" w:hAnsi="Times New Roman" w:cs="Times New Roman"/>
          <w:sz w:val="28"/>
          <w:szCs w:val="28"/>
        </w:rPr>
        <w:t>Сведения о наличии плана действий эксплуатирующей организации по предупреждению и ликвидации чрезвычайных ситуаций:</w:t>
      </w:r>
    </w:p>
    <w:p w14:paraId="6BFA120D" w14:textId="77777777" w:rsidR="00974E4D" w:rsidRPr="00F67DCB" w:rsidRDefault="00974E4D" w:rsidP="00974E4D">
      <w:pPr>
        <w:pStyle w:val="ConsPlusNormal"/>
        <w:spacing w:line="346"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73936B9D"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14.2.</w:t>
      </w:r>
      <w:r w:rsidRPr="00F67DCB">
        <w:rPr>
          <w:rFonts w:ascii="Times New Roman" w:hAnsi="Times New Roman" w:cs="Times New Roman"/>
          <w:sz w:val="28"/>
          <w:szCs w:val="28"/>
          <w:lang w:val="en-US"/>
        </w:rPr>
        <w:t> </w:t>
      </w:r>
      <w:r w:rsidRPr="00F67DCB">
        <w:rPr>
          <w:rFonts w:ascii="Times New Roman" w:hAnsi="Times New Roman" w:cs="Times New Roman"/>
          <w:sz w:val="28"/>
          <w:szCs w:val="28"/>
        </w:rPr>
        <w:t>Сведения о налич</w:t>
      </w:r>
      <w:proofErr w:type="gramStart"/>
      <w:r w:rsidRPr="00F67DCB">
        <w:rPr>
          <w:rFonts w:ascii="Times New Roman" w:hAnsi="Times New Roman" w:cs="Times New Roman"/>
          <w:sz w:val="28"/>
          <w:szCs w:val="28"/>
        </w:rPr>
        <w:t>ии у э</w:t>
      </w:r>
      <w:proofErr w:type="gramEnd"/>
      <w:r w:rsidRPr="00F67DCB">
        <w:rPr>
          <w:rFonts w:ascii="Times New Roman" w:hAnsi="Times New Roman" w:cs="Times New Roman"/>
          <w:sz w:val="28"/>
          <w:szCs w:val="28"/>
        </w:rPr>
        <w:t xml:space="preserve">ксплуатирующей организации необходимого количества специальной техники, средств и строительных материалов </w:t>
      </w:r>
      <w:r w:rsidRPr="00F67DCB">
        <w:rPr>
          <w:rFonts w:ascii="Times New Roman" w:hAnsi="Times New Roman" w:cs="Times New Roman"/>
          <w:sz w:val="28"/>
          <w:szCs w:val="28"/>
        </w:rPr>
        <w:br/>
      </w:r>
      <w:r w:rsidRPr="00F67DCB">
        <w:rPr>
          <w:rFonts w:ascii="Times New Roman" w:hAnsi="Times New Roman" w:cs="Times New Roman"/>
          <w:sz w:val="28"/>
          <w:szCs w:val="28"/>
        </w:rPr>
        <w:lastRenderedPageBreak/>
        <w:t>для оперативной локализации повреждений и чрезвычайных (аварийных) ситуаций на ГТС:</w:t>
      </w:r>
    </w:p>
    <w:p w14:paraId="79945FA4" w14:textId="77777777" w:rsidR="00974E4D" w:rsidRPr="00F67DCB" w:rsidRDefault="00974E4D" w:rsidP="00974E4D">
      <w:pPr>
        <w:pStyle w:val="ConsPlusNormal"/>
        <w:spacing w:line="346"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4C260F4A"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14.3.</w:t>
      </w:r>
      <w:r w:rsidRPr="00F67DCB">
        <w:rPr>
          <w:rFonts w:ascii="Times New Roman" w:hAnsi="Times New Roman" w:cs="Times New Roman"/>
          <w:sz w:val="28"/>
          <w:szCs w:val="28"/>
          <w:lang w:val="en-US"/>
        </w:rPr>
        <w:t> </w:t>
      </w:r>
      <w:r w:rsidRPr="00F67DCB">
        <w:rPr>
          <w:rFonts w:ascii="Times New Roman" w:hAnsi="Times New Roman" w:cs="Times New Roman"/>
          <w:sz w:val="28"/>
          <w:szCs w:val="28"/>
        </w:rPr>
        <w:t xml:space="preserve">Сведения о наличии и состоянии дорог, мостов, аварийных выходов </w:t>
      </w:r>
      <w:r w:rsidRPr="00F67DCB">
        <w:rPr>
          <w:rFonts w:ascii="Times New Roman" w:hAnsi="Times New Roman" w:cs="Times New Roman"/>
          <w:sz w:val="28"/>
          <w:szCs w:val="28"/>
        </w:rPr>
        <w:br/>
        <w:t>на территории ГТС и прилегающей к нему территории:</w:t>
      </w:r>
    </w:p>
    <w:p w14:paraId="6B255555" w14:textId="77777777" w:rsidR="00974E4D" w:rsidRPr="00F67DCB" w:rsidRDefault="00974E4D" w:rsidP="00974E4D">
      <w:pPr>
        <w:pStyle w:val="ConsPlusNormal"/>
        <w:spacing w:line="346"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12479AB6"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14.4.</w:t>
      </w:r>
      <w:r w:rsidRPr="00F67DCB">
        <w:rPr>
          <w:rFonts w:ascii="Times New Roman" w:hAnsi="Times New Roman" w:cs="Times New Roman"/>
          <w:sz w:val="28"/>
          <w:szCs w:val="28"/>
          <w:lang w:val="en-US"/>
        </w:rPr>
        <w:t> </w:t>
      </w:r>
      <w:r w:rsidRPr="00F67DCB">
        <w:rPr>
          <w:rFonts w:ascii="Times New Roman" w:hAnsi="Times New Roman" w:cs="Times New Roman"/>
          <w:sz w:val="28"/>
          <w:szCs w:val="28"/>
        </w:rPr>
        <w:t xml:space="preserve">Сведения о наличии и укомплектованности аварийно-ремонтных </w:t>
      </w:r>
      <w:r w:rsidRPr="00F67DCB">
        <w:rPr>
          <w:rFonts w:ascii="Times New Roman" w:hAnsi="Times New Roman" w:cs="Times New Roman"/>
          <w:sz w:val="28"/>
          <w:szCs w:val="28"/>
        </w:rPr>
        <w:br/>
        <w:t>и аварийно-спасательных бригад:</w:t>
      </w:r>
    </w:p>
    <w:p w14:paraId="60070345" w14:textId="77777777" w:rsidR="00974E4D" w:rsidRPr="00F67DCB" w:rsidRDefault="00974E4D" w:rsidP="00974E4D">
      <w:pPr>
        <w:pStyle w:val="ConsPlusNormal"/>
        <w:spacing w:line="346"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08154F07" w14:textId="77777777" w:rsidR="00974E4D" w:rsidRPr="00F67DCB" w:rsidRDefault="00974E4D" w:rsidP="00974E4D">
      <w:pPr>
        <w:pStyle w:val="ConsPlusNormal"/>
        <w:spacing w:line="346"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14.5.</w:t>
      </w:r>
      <w:r w:rsidRPr="00F67DCB">
        <w:rPr>
          <w:rFonts w:ascii="Times New Roman" w:hAnsi="Times New Roman" w:cs="Times New Roman"/>
          <w:sz w:val="28"/>
          <w:szCs w:val="28"/>
          <w:lang w:val="en-US"/>
        </w:rPr>
        <w:t> </w:t>
      </w:r>
      <w:r w:rsidRPr="00F67DCB">
        <w:rPr>
          <w:rFonts w:ascii="Times New Roman" w:hAnsi="Times New Roman" w:cs="Times New Roman"/>
          <w:sz w:val="28"/>
          <w:szCs w:val="28"/>
        </w:rPr>
        <w:t xml:space="preserve">Сведения о проводимых учениях, тренировках и занятиях работников эксплуатирующей организации по предупреждению, локализации </w:t>
      </w:r>
      <w:r w:rsidRPr="00F67DCB">
        <w:rPr>
          <w:rFonts w:ascii="Times New Roman" w:hAnsi="Times New Roman" w:cs="Times New Roman"/>
          <w:sz w:val="28"/>
          <w:szCs w:val="28"/>
        </w:rPr>
        <w:br/>
        <w:t>и ликвидации чрезвычайных (аварийных) ситуаций по возможным сценариям их развития на ГТС, включая результаты данных мероприятий:</w:t>
      </w:r>
    </w:p>
    <w:p w14:paraId="348574AB" w14:textId="77777777" w:rsidR="00974E4D" w:rsidRPr="00F67DCB" w:rsidRDefault="00974E4D" w:rsidP="00974E4D">
      <w:pPr>
        <w:pStyle w:val="ConsPlusNormal"/>
        <w:spacing w:line="346"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09881E84" w14:textId="77777777" w:rsidR="004A06C9" w:rsidRDefault="004A06C9" w:rsidP="00974E4D">
      <w:pPr>
        <w:pStyle w:val="ConsPlusNormal"/>
        <w:jc w:val="center"/>
        <w:rPr>
          <w:rFonts w:ascii="Times New Roman" w:hAnsi="Times New Roman" w:cs="Times New Roman"/>
          <w:b/>
          <w:sz w:val="28"/>
          <w:szCs w:val="28"/>
        </w:rPr>
      </w:pPr>
    </w:p>
    <w:p w14:paraId="7ED995A4" w14:textId="77777777" w:rsidR="00974E4D" w:rsidRPr="00F67DCB" w:rsidRDefault="00974E4D" w:rsidP="00974E4D">
      <w:pPr>
        <w:pStyle w:val="ConsPlusNormal"/>
        <w:jc w:val="center"/>
        <w:rPr>
          <w:rFonts w:ascii="Times New Roman" w:hAnsi="Times New Roman" w:cs="Times New Roman"/>
          <w:b/>
          <w:sz w:val="28"/>
          <w:szCs w:val="28"/>
        </w:rPr>
      </w:pPr>
      <w:r w:rsidRPr="00F67DCB">
        <w:rPr>
          <w:rFonts w:ascii="Times New Roman" w:hAnsi="Times New Roman" w:cs="Times New Roman"/>
          <w:b/>
          <w:sz w:val="28"/>
          <w:szCs w:val="28"/>
          <w:lang w:val="en-US"/>
        </w:rPr>
        <w:t>IV</w:t>
      </w:r>
      <w:r w:rsidRPr="00F67DCB">
        <w:rPr>
          <w:rFonts w:ascii="Times New Roman" w:hAnsi="Times New Roman" w:cs="Times New Roman"/>
          <w:b/>
          <w:sz w:val="28"/>
          <w:szCs w:val="28"/>
        </w:rPr>
        <w:t xml:space="preserve">. Порядок информирования населения, федерального органа исполнительной власти, уполномоченного на осуществление </w:t>
      </w:r>
      <w:r w:rsidRPr="00F67DCB">
        <w:rPr>
          <w:rFonts w:ascii="Times New Roman" w:hAnsi="Times New Roman" w:cs="Times New Roman"/>
          <w:b/>
          <w:sz w:val="28"/>
          <w:szCs w:val="28"/>
        </w:rPr>
        <w:br/>
        <w:t>федерального государственного надзора в области безопасности ГТС, органов исполнительной власти субъектов Российской Федерации, органов местного самоуправления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о возможных и возникших на ГТС аварийных ситуациях</w:t>
      </w:r>
    </w:p>
    <w:p w14:paraId="7C4EA664" w14:textId="77777777" w:rsidR="00974E4D" w:rsidRPr="00F67DCB" w:rsidRDefault="00974E4D" w:rsidP="00974E4D">
      <w:pPr>
        <w:pStyle w:val="ConsPlusNormal"/>
        <w:ind w:firstLine="709"/>
        <w:rPr>
          <w:rFonts w:ascii="Times New Roman" w:hAnsi="Times New Roman" w:cs="Times New Roman"/>
          <w:sz w:val="28"/>
          <w:szCs w:val="28"/>
        </w:rPr>
      </w:pPr>
    </w:p>
    <w:p w14:paraId="7052473B" w14:textId="0F1F5DCC" w:rsidR="00974E4D"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15. </w:t>
      </w:r>
      <w:r w:rsidRPr="00F67DCB">
        <w:rPr>
          <w:rFonts w:ascii="Times New Roman" w:hAnsi="Times New Roman" w:cs="Times New Roman"/>
          <w:sz w:val="28"/>
          <w:szCs w:val="28"/>
          <w:lang w:val="en-US"/>
        </w:rPr>
        <w:t>C</w:t>
      </w:r>
      <w:r w:rsidRPr="00F67DCB">
        <w:rPr>
          <w:rFonts w:ascii="Times New Roman" w:hAnsi="Times New Roman" w:cs="Times New Roman"/>
          <w:sz w:val="28"/>
          <w:szCs w:val="28"/>
        </w:rPr>
        <w:t xml:space="preserve">ведения о порядке информирования населения, органов надзора, органов исполнительной власти субъектов Российской Федерации, органов местного самоуправления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о возможных </w:t>
      </w:r>
      <w:r w:rsidRPr="00F67DCB">
        <w:rPr>
          <w:rFonts w:ascii="Times New Roman" w:hAnsi="Times New Roman" w:cs="Times New Roman"/>
          <w:sz w:val="28"/>
          <w:szCs w:val="28"/>
        </w:rPr>
        <w:br/>
        <w:t>и возникших на ГТС аварийных ситуациях</w:t>
      </w:r>
      <w:r w:rsidR="000A6E13" w:rsidRPr="000A6E13">
        <w:rPr>
          <w:rFonts w:ascii="Times New Roman" w:hAnsi="Times New Roman" w:cs="Times New Roman"/>
          <w:sz w:val="28"/>
          <w:szCs w:val="28"/>
        </w:rPr>
        <w:t>, а также органов</w:t>
      </w:r>
      <w:r w:rsidR="000A6E13">
        <w:rPr>
          <w:rFonts w:ascii="Times New Roman" w:hAnsi="Times New Roman" w:cs="Times New Roman"/>
          <w:sz w:val="28"/>
          <w:szCs w:val="28"/>
        </w:rPr>
        <w:t xml:space="preserve"> надзора</w:t>
      </w:r>
      <w:r w:rsidR="000A6E13" w:rsidRPr="000A6E13">
        <w:rPr>
          <w:rFonts w:ascii="Times New Roman" w:hAnsi="Times New Roman" w:cs="Times New Roman"/>
          <w:sz w:val="28"/>
          <w:szCs w:val="28"/>
        </w:rPr>
        <w:t xml:space="preserve"> о снижении уровня безопасности</w:t>
      </w:r>
      <w:r w:rsidR="000A6E13">
        <w:rPr>
          <w:rFonts w:ascii="Times New Roman" w:hAnsi="Times New Roman" w:cs="Times New Roman"/>
          <w:sz w:val="28"/>
          <w:szCs w:val="28"/>
        </w:rPr>
        <w:t xml:space="preserve"> ГТС</w:t>
      </w:r>
      <w:r w:rsidRPr="00F67DCB">
        <w:rPr>
          <w:rFonts w:ascii="Times New Roman" w:hAnsi="Times New Roman" w:cs="Times New Roman"/>
          <w:sz w:val="28"/>
          <w:szCs w:val="28"/>
        </w:rPr>
        <w:t>:</w:t>
      </w:r>
    </w:p>
    <w:p w14:paraId="1F839AD8"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745F4DE4" w14:textId="77777777" w:rsidR="004A06C9" w:rsidRDefault="004A06C9" w:rsidP="00974E4D">
      <w:pPr>
        <w:pStyle w:val="ConsPlusNormal"/>
        <w:contextualSpacing/>
        <w:jc w:val="center"/>
        <w:rPr>
          <w:rFonts w:ascii="Times New Roman" w:hAnsi="Times New Roman" w:cs="Times New Roman"/>
          <w:b/>
          <w:sz w:val="28"/>
          <w:szCs w:val="28"/>
        </w:rPr>
      </w:pPr>
    </w:p>
    <w:p w14:paraId="7D467118" w14:textId="77777777" w:rsidR="00974E4D" w:rsidRPr="00F67DCB" w:rsidRDefault="00974E4D" w:rsidP="00974E4D">
      <w:pPr>
        <w:pStyle w:val="ConsPlusNormal"/>
        <w:contextualSpacing/>
        <w:jc w:val="center"/>
        <w:rPr>
          <w:rFonts w:ascii="Times New Roman" w:hAnsi="Times New Roman" w:cs="Times New Roman"/>
          <w:b/>
          <w:sz w:val="28"/>
          <w:szCs w:val="28"/>
        </w:rPr>
      </w:pPr>
      <w:r w:rsidRPr="00F67DCB">
        <w:rPr>
          <w:rFonts w:ascii="Times New Roman" w:hAnsi="Times New Roman" w:cs="Times New Roman"/>
          <w:b/>
          <w:sz w:val="28"/>
          <w:szCs w:val="28"/>
          <w:lang w:val="en-US"/>
        </w:rPr>
        <w:t>V</w:t>
      </w:r>
      <w:r w:rsidRPr="00F67DCB">
        <w:rPr>
          <w:rFonts w:ascii="Times New Roman" w:hAnsi="Times New Roman" w:cs="Times New Roman"/>
          <w:b/>
          <w:sz w:val="28"/>
          <w:szCs w:val="28"/>
        </w:rPr>
        <w:t xml:space="preserve">. Оценка уровня безопасности ГТС, а также перечень </w:t>
      </w:r>
      <w:r w:rsidRPr="00F67DCB">
        <w:rPr>
          <w:rFonts w:ascii="Times New Roman" w:hAnsi="Times New Roman" w:cs="Times New Roman"/>
          <w:b/>
          <w:sz w:val="28"/>
          <w:szCs w:val="28"/>
        </w:rPr>
        <w:br/>
        <w:t>необходимых мероприятий по обеспечению безопасности</w:t>
      </w:r>
    </w:p>
    <w:p w14:paraId="11107CAD"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lastRenderedPageBreak/>
        <w:t>16.</w:t>
      </w:r>
      <w:r w:rsidRPr="00F67DCB">
        <w:rPr>
          <w:rFonts w:ascii="Times New Roman" w:hAnsi="Times New Roman" w:cs="Times New Roman"/>
          <w:sz w:val="28"/>
          <w:szCs w:val="28"/>
          <w:lang w:val="en-US"/>
        </w:rPr>
        <w:t> </w:t>
      </w:r>
      <w:r w:rsidRPr="00F67DCB">
        <w:rPr>
          <w:rFonts w:ascii="Times New Roman" w:hAnsi="Times New Roman" w:cs="Times New Roman"/>
          <w:sz w:val="28"/>
          <w:szCs w:val="28"/>
        </w:rPr>
        <w:t>Итоговая оценка уровня безопасности ГТС:</w:t>
      </w:r>
    </w:p>
    <w:p w14:paraId="408BC2E1"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4CBFF6E6"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17. Перечень мер по обеспечению технически исправного состояния ГТС </w:t>
      </w:r>
      <w:r w:rsidRPr="00F67DCB">
        <w:rPr>
          <w:rFonts w:ascii="Times New Roman" w:hAnsi="Times New Roman" w:cs="Times New Roman"/>
          <w:sz w:val="28"/>
          <w:szCs w:val="28"/>
        </w:rPr>
        <w:br/>
        <w:t>и его безопасности, а также по предотвращению аварий ГТС:</w:t>
      </w:r>
    </w:p>
    <w:p w14:paraId="7B6FA221"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04ABBE42" w14:textId="77777777" w:rsidR="00974E4D" w:rsidRPr="00F67DCB" w:rsidRDefault="00974E4D" w:rsidP="004A06C9">
      <w:pPr>
        <w:spacing w:after="0" w:line="240" w:lineRule="auto"/>
        <w:rPr>
          <w:rFonts w:ascii="Times New Roman" w:hAnsi="Times New Roman" w:cs="Times New Roman"/>
          <w:sz w:val="28"/>
          <w:szCs w:val="28"/>
        </w:rPr>
      </w:pPr>
    </w:p>
    <w:p w14:paraId="4BAE9D9A" w14:textId="77777777" w:rsidR="00974E4D" w:rsidRPr="00F67DCB" w:rsidRDefault="00974E4D" w:rsidP="004A06C9">
      <w:pPr>
        <w:pStyle w:val="ConsPlusNormal"/>
        <w:jc w:val="center"/>
        <w:rPr>
          <w:rFonts w:ascii="Times New Roman" w:hAnsi="Times New Roman" w:cs="Times New Roman"/>
          <w:b/>
          <w:sz w:val="28"/>
          <w:szCs w:val="28"/>
        </w:rPr>
      </w:pPr>
      <w:r w:rsidRPr="00F67DCB">
        <w:rPr>
          <w:rFonts w:ascii="Times New Roman" w:hAnsi="Times New Roman" w:cs="Times New Roman"/>
          <w:b/>
          <w:sz w:val="28"/>
          <w:szCs w:val="28"/>
          <w:lang w:val="en-US"/>
        </w:rPr>
        <w:t>VI</w:t>
      </w:r>
      <w:r w:rsidRPr="00F67DCB">
        <w:rPr>
          <w:rFonts w:ascii="Times New Roman" w:hAnsi="Times New Roman" w:cs="Times New Roman"/>
          <w:b/>
          <w:sz w:val="28"/>
          <w:szCs w:val="28"/>
        </w:rPr>
        <w:t xml:space="preserve">. Порядок осуществления мероприятий по консервации </w:t>
      </w:r>
      <w:r w:rsidRPr="00F67DCB">
        <w:rPr>
          <w:rFonts w:ascii="Times New Roman" w:hAnsi="Times New Roman" w:cs="Times New Roman"/>
          <w:b/>
          <w:sz w:val="28"/>
          <w:szCs w:val="28"/>
        </w:rPr>
        <w:br/>
        <w:t>или ликвидации (в случае утраты или отсутствия проектной документации) ГТС (при консервации или ликвидации ГТС)</w:t>
      </w:r>
    </w:p>
    <w:p w14:paraId="04E0FC8F" w14:textId="77777777" w:rsidR="00974E4D" w:rsidRPr="00F67DCB" w:rsidRDefault="00974E4D" w:rsidP="004A06C9">
      <w:pPr>
        <w:pStyle w:val="ConsPlusNormal"/>
        <w:jc w:val="center"/>
        <w:rPr>
          <w:rFonts w:ascii="Times New Roman" w:hAnsi="Times New Roman" w:cs="Times New Roman"/>
          <w:sz w:val="28"/>
          <w:szCs w:val="28"/>
        </w:rPr>
      </w:pPr>
    </w:p>
    <w:p w14:paraId="4645A4BC" w14:textId="77777777" w:rsidR="00974E4D" w:rsidRPr="00F67DCB" w:rsidRDefault="00974E4D" w:rsidP="00974E4D">
      <w:pPr>
        <w:pStyle w:val="ConsPlusNormal"/>
        <w:spacing w:line="35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18. Обоснование технических решений по остановке эксплуатации </w:t>
      </w:r>
      <w:r w:rsidRPr="00F67DCB">
        <w:rPr>
          <w:rFonts w:ascii="Times New Roman" w:hAnsi="Times New Roman" w:cs="Times New Roman"/>
          <w:sz w:val="28"/>
          <w:szCs w:val="28"/>
        </w:rPr>
        <w:br/>
        <w:t xml:space="preserve">в проектном режиме и выполнению консервации (ликвидации) ГТС </w:t>
      </w:r>
      <w:r w:rsidRPr="00F67DCB">
        <w:rPr>
          <w:rFonts w:ascii="Times New Roman" w:hAnsi="Times New Roman" w:cs="Times New Roman"/>
          <w:sz w:val="28"/>
          <w:szCs w:val="28"/>
        </w:rPr>
        <w:br/>
        <w:t>и их оборудования:</w:t>
      </w:r>
    </w:p>
    <w:p w14:paraId="78CD8F45" w14:textId="77777777" w:rsidR="00974E4D" w:rsidRPr="00F67DCB" w:rsidRDefault="00974E4D" w:rsidP="00974E4D">
      <w:pPr>
        <w:pStyle w:val="ConsPlusNormal"/>
        <w:spacing w:line="35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00FE3525" w14:textId="77777777" w:rsidR="00974E4D" w:rsidRPr="00F67DCB" w:rsidRDefault="00974E4D" w:rsidP="00974E4D">
      <w:pPr>
        <w:pStyle w:val="ConsPlusNormal"/>
        <w:spacing w:line="35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19. Сведения о мероприятиях по консервации (ликвидации) ГТС </w:t>
      </w:r>
      <w:r w:rsidRPr="00F67DCB">
        <w:rPr>
          <w:rFonts w:ascii="Times New Roman" w:hAnsi="Times New Roman" w:cs="Times New Roman"/>
          <w:sz w:val="28"/>
          <w:szCs w:val="28"/>
        </w:rPr>
        <w:br/>
        <w:t>и последовательность их выполнения:</w:t>
      </w:r>
    </w:p>
    <w:p w14:paraId="33496F49" w14:textId="77777777" w:rsidR="00974E4D" w:rsidRPr="00F67DCB" w:rsidRDefault="00974E4D" w:rsidP="00974E4D">
      <w:pPr>
        <w:pStyle w:val="ConsPlusNormal"/>
        <w:spacing w:line="35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19.1. Сведения о мероприятиях по консервации (ликвидации) основных сооружений и оборудования ГТС:</w:t>
      </w:r>
    </w:p>
    <w:p w14:paraId="233F08C2" w14:textId="77777777" w:rsidR="00974E4D" w:rsidRPr="00F67DCB" w:rsidRDefault="00974E4D" w:rsidP="00974E4D">
      <w:pPr>
        <w:pStyle w:val="ConsPlusNormal"/>
        <w:spacing w:line="35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443FB329" w14:textId="77777777" w:rsidR="00974E4D" w:rsidRPr="00F67DCB" w:rsidRDefault="00974E4D" w:rsidP="00974E4D">
      <w:pPr>
        <w:pStyle w:val="ConsPlusNormal"/>
        <w:spacing w:line="35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19.2. Сведения о мероприятиях по обеспечению возможности перехвата, отвода и (или) пропуска расчетных расходов воды </w:t>
      </w:r>
      <w:proofErr w:type="gramStart"/>
      <w:r w:rsidRPr="00F67DCB">
        <w:rPr>
          <w:rFonts w:ascii="Times New Roman" w:hAnsi="Times New Roman" w:cs="Times New Roman"/>
          <w:sz w:val="28"/>
          <w:szCs w:val="28"/>
        </w:rPr>
        <w:t>через</w:t>
      </w:r>
      <w:proofErr w:type="gramEnd"/>
      <w:r w:rsidRPr="00F67DCB">
        <w:rPr>
          <w:rFonts w:ascii="Times New Roman" w:hAnsi="Times New Roman" w:cs="Times New Roman"/>
          <w:sz w:val="28"/>
          <w:szCs w:val="28"/>
        </w:rPr>
        <w:t xml:space="preserve"> законсервированные (ликвидируемые) ГТС:</w:t>
      </w:r>
    </w:p>
    <w:p w14:paraId="5AC90253" w14:textId="77777777" w:rsidR="00974E4D" w:rsidRPr="00F67DCB" w:rsidRDefault="00974E4D" w:rsidP="00974E4D">
      <w:pPr>
        <w:pStyle w:val="ConsPlusNormal"/>
        <w:spacing w:line="35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6C6B04D0" w14:textId="77777777" w:rsidR="00974E4D" w:rsidRPr="00F67DCB" w:rsidRDefault="00974E4D" w:rsidP="00974E4D">
      <w:pPr>
        <w:pStyle w:val="ConsPlusNormal"/>
        <w:spacing w:line="35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19.3. Сведения о мероприятиях по поддержанию в надлежащем работоспособном состоянии сооружений, конструкций и (или) их элементов, обеспечивающих долговременную сохранность, устойчивость и прочность законсервированных (ликвидируемых) ГТС, а также защиту окружающей среды, безопасность населения и имущества на территориях в зоне влияния ГТС, в первую очередь водопропускных, водосборных, дренажных </w:t>
      </w:r>
      <w:r w:rsidRPr="00F67DCB">
        <w:rPr>
          <w:rFonts w:ascii="Times New Roman" w:hAnsi="Times New Roman" w:cs="Times New Roman"/>
          <w:sz w:val="28"/>
          <w:szCs w:val="28"/>
        </w:rPr>
        <w:br/>
        <w:t>и водоотводящих сооружений:</w:t>
      </w:r>
    </w:p>
    <w:p w14:paraId="60A49785" w14:textId="77777777" w:rsidR="00974E4D" w:rsidRPr="00F67DCB" w:rsidRDefault="00974E4D" w:rsidP="00974E4D">
      <w:pPr>
        <w:pStyle w:val="ConsPlusNormal"/>
        <w:spacing w:line="35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2555C22D" w14:textId="77777777" w:rsidR="00974E4D" w:rsidRPr="00F67DCB" w:rsidRDefault="00974E4D" w:rsidP="00974E4D">
      <w:pPr>
        <w:pStyle w:val="ConsPlusNormal"/>
        <w:spacing w:line="35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19.4. Сведения о мероприятиях по защите законсервированных (ликвидируемых) ГТС от неблагоприятных природных воздействий </w:t>
      </w:r>
      <w:r w:rsidRPr="00F67DCB">
        <w:rPr>
          <w:rFonts w:ascii="Times New Roman" w:hAnsi="Times New Roman" w:cs="Times New Roman"/>
          <w:sz w:val="28"/>
          <w:szCs w:val="28"/>
        </w:rPr>
        <w:lastRenderedPageBreak/>
        <w:t>(температуры, ветра, солнца, атмосферных осадков) и предотвращению возникновения различных видов коррозии и (или) эрозии:</w:t>
      </w:r>
    </w:p>
    <w:p w14:paraId="660711A9"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383D6E04"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19.5. Сведения о мероприятиях по осуществлению на территории законсервированных (ликвидируемых) ГТС натурных наблюдений (мониторинга), необходимых для контроля безопасности ГТС и территорий </w:t>
      </w:r>
      <w:r w:rsidRPr="00F67DCB">
        <w:rPr>
          <w:rFonts w:ascii="Times New Roman" w:hAnsi="Times New Roman" w:cs="Times New Roman"/>
          <w:sz w:val="28"/>
          <w:szCs w:val="28"/>
        </w:rPr>
        <w:br/>
        <w:t>в зоне влияния ГТС:</w:t>
      </w:r>
    </w:p>
    <w:p w14:paraId="27B25F54"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00FFE51F"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19.6. Сведения о мероприятиях по предотвращению несанкционированного доступа на территорию законсервированных (ликвидируемых) ГТС, обеспечению их охраны:</w:t>
      </w:r>
    </w:p>
    <w:p w14:paraId="7405944D"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59B293E5" w14:textId="77777777" w:rsidR="004A06C9" w:rsidRDefault="004A06C9" w:rsidP="00974E4D">
      <w:pPr>
        <w:pStyle w:val="ConsPlusNormal"/>
        <w:jc w:val="center"/>
        <w:rPr>
          <w:rFonts w:ascii="Times New Roman" w:hAnsi="Times New Roman" w:cs="Times New Roman"/>
          <w:b/>
          <w:sz w:val="28"/>
          <w:szCs w:val="28"/>
        </w:rPr>
      </w:pPr>
    </w:p>
    <w:p w14:paraId="1517371A" w14:textId="77777777" w:rsidR="00974E4D" w:rsidRPr="00F67DCB" w:rsidRDefault="00974E4D" w:rsidP="00974E4D">
      <w:pPr>
        <w:pStyle w:val="ConsPlusNormal"/>
        <w:jc w:val="center"/>
        <w:rPr>
          <w:rFonts w:ascii="Times New Roman" w:hAnsi="Times New Roman" w:cs="Times New Roman"/>
          <w:b/>
          <w:sz w:val="28"/>
          <w:szCs w:val="28"/>
        </w:rPr>
      </w:pPr>
      <w:r w:rsidRPr="00F67DCB">
        <w:rPr>
          <w:rFonts w:ascii="Times New Roman" w:hAnsi="Times New Roman" w:cs="Times New Roman"/>
          <w:b/>
          <w:sz w:val="28"/>
          <w:szCs w:val="28"/>
        </w:rPr>
        <w:t>Список источников информации</w:t>
      </w:r>
    </w:p>
    <w:p w14:paraId="36A99977" w14:textId="77777777" w:rsidR="00974E4D" w:rsidRPr="00F67DCB" w:rsidRDefault="00974E4D" w:rsidP="00974E4D">
      <w:pPr>
        <w:pStyle w:val="ConsPlusNormal"/>
        <w:ind w:firstLine="709"/>
        <w:jc w:val="both"/>
        <w:rPr>
          <w:rFonts w:ascii="Times New Roman" w:hAnsi="Times New Roman" w:cs="Times New Roman"/>
          <w:sz w:val="28"/>
          <w:szCs w:val="28"/>
        </w:rPr>
      </w:pPr>
    </w:p>
    <w:p w14:paraId="23714CD7" w14:textId="77777777" w:rsidR="00974E4D" w:rsidRPr="00F67DCB" w:rsidRDefault="00974E4D" w:rsidP="00974E4D">
      <w:pPr>
        <w:pStyle w:val="ConsPlusNormal"/>
        <w:spacing w:line="36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Перечень нормативных правовых актов в области безопасности ГТС, проектной и строительной документации, документации, составляемой эксплуатирующей организацией, документов инспектирующих </w:t>
      </w:r>
      <w:r w:rsidRPr="00F67DCB">
        <w:rPr>
          <w:rFonts w:ascii="Times New Roman" w:hAnsi="Times New Roman" w:cs="Times New Roman"/>
          <w:sz w:val="28"/>
          <w:szCs w:val="28"/>
        </w:rPr>
        <w:br/>
        <w:t>и контролирующих организаций, ссылки на которые даны в тексте декларации безопасности ГТС:</w:t>
      </w:r>
    </w:p>
    <w:p w14:paraId="4C9D8914" w14:textId="77777777" w:rsidR="00974E4D" w:rsidRPr="00F67DCB" w:rsidRDefault="00974E4D" w:rsidP="00974E4D">
      <w:pPr>
        <w:pStyle w:val="ConsPlusNormal"/>
        <w:spacing w:line="360" w:lineRule="auto"/>
        <w:jc w:val="both"/>
        <w:rPr>
          <w:rFonts w:ascii="Times New Roman" w:hAnsi="Times New Roman" w:cs="Times New Roman"/>
          <w:sz w:val="28"/>
          <w:szCs w:val="28"/>
        </w:rPr>
      </w:pPr>
      <w:r w:rsidRPr="00F67DCB">
        <w:rPr>
          <w:rFonts w:ascii="Times New Roman" w:hAnsi="Times New Roman" w:cs="Times New Roman"/>
          <w:sz w:val="28"/>
          <w:szCs w:val="28"/>
        </w:rPr>
        <w:t>____________________________________________________________________</w:t>
      </w:r>
    </w:p>
    <w:p w14:paraId="52A0AE37" w14:textId="77777777" w:rsidR="00974E4D" w:rsidRDefault="00974E4D" w:rsidP="00974E4D">
      <w:pPr>
        <w:pStyle w:val="ConsPlusNormal"/>
        <w:ind w:firstLine="567"/>
        <w:jc w:val="center"/>
        <w:rPr>
          <w:rFonts w:ascii="Times New Roman" w:hAnsi="Times New Roman" w:cs="Times New Roman"/>
          <w:b/>
          <w:sz w:val="28"/>
          <w:szCs w:val="28"/>
        </w:rPr>
      </w:pPr>
    </w:p>
    <w:p w14:paraId="794847AC" w14:textId="77777777" w:rsidR="00974E4D" w:rsidRPr="00F67DCB" w:rsidRDefault="00974E4D" w:rsidP="00974E4D">
      <w:pPr>
        <w:pStyle w:val="ConsPlusNormal"/>
        <w:jc w:val="center"/>
        <w:rPr>
          <w:rFonts w:ascii="Times New Roman" w:hAnsi="Times New Roman" w:cs="Times New Roman"/>
          <w:sz w:val="28"/>
          <w:szCs w:val="28"/>
        </w:rPr>
      </w:pPr>
      <w:r w:rsidRPr="00F67DCB">
        <w:rPr>
          <w:rFonts w:ascii="Times New Roman" w:hAnsi="Times New Roman" w:cs="Times New Roman"/>
          <w:b/>
          <w:sz w:val="28"/>
          <w:szCs w:val="28"/>
          <w:lang w:val="en-US"/>
        </w:rPr>
        <w:t>VII</w:t>
      </w:r>
      <w:r w:rsidRPr="00F67DCB">
        <w:rPr>
          <w:rFonts w:ascii="Times New Roman" w:hAnsi="Times New Roman" w:cs="Times New Roman"/>
          <w:b/>
          <w:sz w:val="28"/>
          <w:szCs w:val="28"/>
        </w:rPr>
        <w:t>. Приложения</w:t>
      </w:r>
    </w:p>
    <w:p w14:paraId="64F28D90" w14:textId="77777777" w:rsidR="00974E4D" w:rsidRPr="00F67DCB" w:rsidRDefault="00974E4D" w:rsidP="00974E4D">
      <w:pPr>
        <w:pStyle w:val="ConsPlusNormal"/>
        <w:ind w:firstLine="709"/>
        <w:jc w:val="both"/>
        <w:rPr>
          <w:rFonts w:ascii="Times New Roman" w:hAnsi="Times New Roman" w:cs="Times New Roman"/>
          <w:sz w:val="28"/>
          <w:szCs w:val="28"/>
        </w:rPr>
      </w:pPr>
    </w:p>
    <w:p w14:paraId="482DC5B9" w14:textId="77777777" w:rsidR="00974E4D" w:rsidRPr="00F67DCB" w:rsidRDefault="00974E4D" w:rsidP="00974E4D">
      <w:pPr>
        <w:pStyle w:val="ConsPlusNormal"/>
        <w:spacing w:line="35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20. Обязательные документы, прилагаемые к декларации безопасности ГТС:</w:t>
      </w:r>
    </w:p>
    <w:p w14:paraId="1F072014" w14:textId="77777777" w:rsidR="00974E4D" w:rsidRPr="00F67DCB" w:rsidRDefault="00974E4D" w:rsidP="00974E4D">
      <w:pPr>
        <w:pStyle w:val="ConsPlusNormal"/>
        <w:spacing w:line="35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20.1. Сведения о ГТС, необходимые для формирования и ведения Российского регистра гидротехнических сооружений, предусмотренные законодательством Российской Федерации о безопасности ГТС.</w:t>
      </w:r>
    </w:p>
    <w:p w14:paraId="6F6658E2" w14:textId="77777777" w:rsidR="00974E4D" w:rsidRPr="00F67DCB" w:rsidRDefault="00974E4D" w:rsidP="00974E4D">
      <w:pPr>
        <w:pStyle w:val="ConsPlusNormal"/>
        <w:spacing w:line="35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20.2. Акт </w:t>
      </w:r>
      <w:r>
        <w:rPr>
          <w:rFonts w:ascii="Times New Roman" w:hAnsi="Times New Roman" w:cs="Times New Roman"/>
          <w:sz w:val="28"/>
          <w:szCs w:val="28"/>
        </w:rPr>
        <w:t>преддекларационного</w:t>
      </w:r>
      <w:r w:rsidRPr="00F67DCB">
        <w:rPr>
          <w:rFonts w:ascii="Times New Roman" w:hAnsi="Times New Roman" w:cs="Times New Roman"/>
          <w:sz w:val="28"/>
          <w:szCs w:val="28"/>
        </w:rPr>
        <w:t xml:space="preserve"> обследования ГТС, составленный участниками обследования по форме, утвержденной приказом Федеральной службы по экологическому, технологическому и атомному надзору.</w:t>
      </w:r>
    </w:p>
    <w:p w14:paraId="446CCA17" w14:textId="30DB23E6" w:rsidR="00974E4D" w:rsidRPr="00F67DCB" w:rsidRDefault="00974E4D" w:rsidP="00974E4D">
      <w:pPr>
        <w:pStyle w:val="ConsPlusNormal"/>
        <w:spacing w:line="35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20.3. Критерии безопасности ГТС и пояснительная записка к ним, </w:t>
      </w:r>
      <w:r w:rsidRPr="00F67DCB">
        <w:rPr>
          <w:rFonts w:ascii="Times New Roman" w:hAnsi="Times New Roman" w:cs="Times New Roman"/>
          <w:sz w:val="28"/>
          <w:szCs w:val="28"/>
        </w:rPr>
        <w:lastRenderedPageBreak/>
        <w:t xml:space="preserve">содержащая обоснование выбора диагностических показателей состояния ГТС из состава контролируемых показателей состояния ГТС </w:t>
      </w:r>
      <w:r w:rsidR="000A6E13">
        <w:rPr>
          <w:rFonts w:ascii="Times New Roman" w:hAnsi="Times New Roman" w:cs="Times New Roman"/>
          <w:sz w:val="28"/>
          <w:szCs w:val="28"/>
        </w:rPr>
        <w:t>и назначения критериев безопасности для диагностических показателей</w:t>
      </w:r>
      <w:r w:rsidR="000A6E13" w:rsidRPr="00F67DCB">
        <w:rPr>
          <w:rFonts w:ascii="Times New Roman" w:hAnsi="Times New Roman" w:cs="Times New Roman"/>
          <w:sz w:val="28"/>
          <w:szCs w:val="28"/>
        </w:rPr>
        <w:t xml:space="preserve"> </w:t>
      </w:r>
      <w:r w:rsidRPr="00F67DCB">
        <w:rPr>
          <w:rFonts w:ascii="Times New Roman" w:hAnsi="Times New Roman" w:cs="Times New Roman"/>
          <w:sz w:val="28"/>
          <w:szCs w:val="28"/>
        </w:rPr>
        <w:t xml:space="preserve">по результатам анализа данных натурных наблюдений и оценки состояния ГТС расчетными методами </w:t>
      </w:r>
      <w:r w:rsidR="00093FFC">
        <w:rPr>
          <w:rFonts w:ascii="Times New Roman" w:hAnsi="Times New Roman" w:cs="Times New Roman"/>
          <w:sz w:val="28"/>
          <w:szCs w:val="28"/>
        </w:rPr>
        <w:br/>
      </w:r>
      <w:r w:rsidRPr="00F67DCB">
        <w:rPr>
          <w:rFonts w:ascii="Times New Roman" w:hAnsi="Times New Roman" w:cs="Times New Roman"/>
          <w:sz w:val="28"/>
          <w:szCs w:val="28"/>
        </w:rPr>
        <w:t>за междекларационный период.</w:t>
      </w:r>
    </w:p>
    <w:p w14:paraId="1C91B517" w14:textId="77777777" w:rsidR="00974E4D" w:rsidRPr="00F67DCB" w:rsidRDefault="00974E4D" w:rsidP="00974E4D">
      <w:pPr>
        <w:pStyle w:val="ConsPlusNormal"/>
        <w:spacing w:line="35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20.4. Расчет вероятного вреда.</w:t>
      </w:r>
    </w:p>
    <w:p w14:paraId="1CDCF9F1" w14:textId="77777777" w:rsidR="00974E4D" w:rsidRPr="00F67DCB" w:rsidRDefault="00974E4D" w:rsidP="00974E4D">
      <w:pPr>
        <w:pStyle w:val="ConsPlusNormal"/>
        <w:spacing w:line="35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21. Документы, прилагаемые к декларации безопасности ГТС </w:t>
      </w:r>
      <w:r w:rsidRPr="00F67DCB">
        <w:rPr>
          <w:rFonts w:ascii="Times New Roman" w:hAnsi="Times New Roman" w:cs="Times New Roman"/>
          <w:sz w:val="28"/>
          <w:szCs w:val="28"/>
        </w:rPr>
        <w:br/>
        <w:t>по усмотрению эксплуатирующей организации или собственника ГТС в целях обоснования безопасности ГТС:</w:t>
      </w:r>
    </w:p>
    <w:p w14:paraId="646D4A12" w14:textId="77777777" w:rsidR="00974E4D" w:rsidRPr="00F67DCB" w:rsidRDefault="00974E4D" w:rsidP="00974E4D">
      <w:pPr>
        <w:pStyle w:val="ConsPlusNormal"/>
        <w:spacing w:line="35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21.1. </w:t>
      </w:r>
      <w:proofErr w:type="gramStart"/>
      <w:r w:rsidRPr="00F67DCB">
        <w:rPr>
          <w:rFonts w:ascii="Times New Roman" w:hAnsi="Times New Roman" w:cs="Times New Roman"/>
          <w:sz w:val="28"/>
          <w:szCs w:val="28"/>
        </w:rPr>
        <w:t xml:space="preserve">Ситуационный план с нанесенными границами территории ГТС, опасной и охранной зонами в масштабе и детализации, допустимых </w:t>
      </w:r>
      <w:r w:rsidRPr="00F67DCB">
        <w:rPr>
          <w:rFonts w:ascii="Times New Roman" w:hAnsi="Times New Roman" w:cs="Times New Roman"/>
          <w:sz w:val="28"/>
          <w:szCs w:val="28"/>
        </w:rPr>
        <w:br/>
        <w:t>для открытого пользования и дающих представление о сооружениях.</w:t>
      </w:r>
      <w:proofErr w:type="gramEnd"/>
    </w:p>
    <w:p w14:paraId="4FBF853B" w14:textId="77777777" w:rsidR="00974E4D" w:rsidRPr="00F67DCB" w:rsidRDefault="00974E4D" w:rsidP="00974E4D">
      <w:pPr>
        <w:pStyle w:val="ConsPlusNormal"/>
        <w:spacing w:line="35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21.2. Характерные продольные и поперечные разрезы ГТС </w:t>
      </w:r>
      <w:r w:rsidRPr="00F67DCB">
        <w:rPr>
          <w:rFonts w:ascii="Times New Roman" w:hAnsi="Times New Roman" w:cs="Times New Roman"/>
          <w:sz w:val="28"/>
          <w:szCs w:val="28"/>
        </w:rPr>
        <w:br/>
        <w:t>и их оснований в масштабе и детализации, допустимых для открытого пользования и дающих представление о сооружениях.</w:t>
      </w:r>
    </w:p>
    <w:p w14:paraId="01670978" w14:textId="77777777" w:rsidR="00974E4D" w:rsidRPr="00F67DCB" w:rsidRDefault="00974E4D" w:rsidP="00974E4D">
      <w:pPr>
        <w:pStyle w:val="ConsPlusNormal"/>
        <w:spacing w:line="35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21.3. Общая схема размещения контрольно-измерительной аппаратуры </w:t>
      </w:r>
      <w:r w:rsidRPr="00F67DCB">
        <w:rPr>
          <w:rFonts w:ascii="Times New Roman" w:hAnsi="Times New Roman" w:cs="Times New Roman"/>
          <w:sz w:val="28"/>
          <w:szCs w:val="28"/>
        </w:rPr>
        <w:br/>
        <w:t>и пунктов наблюдения на ГТС.</w:t>
      </w:r>
    </w:p>
    <w:p w14:paraId="68E2FCAF" w14:textId="77777777" w:rsidR="00974E4D" w:rsidRPr="00F67DCB" w:rsidRDefault="00974E4D" w:rsidP="00974E4D">
      <w:pPr>
        <w:pStyle w:val="ConsPlusNormal"/>
        <w:spacing w:line="35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21.4. План территории ГТС с прилегающими территориями, попадающими в зону затопления в случае прорыва напорного фронта, </w:t>
      </w:r>
      <w:r w:rsidRPr="00F67DCB">
        <w:rPr>
          <w:rFonts w:ascii="Times New Roman" w:hAnsi="Times New Roman" w:cs="Times New Roman"/>
          <w:sz w:val="28"/>
          <w:szCs w:val="28"/>
        </w:rPr>
        <w:br/>
        <w:t>в масштабе и детализации, допустимыми для открытого пользования.</w:t>
      </w:r>
    </w:p>
    <w:p w14:paraId="6704B956" w14:textId="77777777" w:rsidR="00974E4D" w:rsidRPr="00F67DCB" w:rsidRDefault="00974E4D" w:rsidP="00974E4D">
      <w:pPr>
        <w:pStyle w:val="ConsPlusNormal"/>
        <w:spacing w:line="35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21.5. Планы профессиональной и противоаварийной подготовки персонала, перечень необходимых мероприятий и требований по обеспечению безопасности ГТС.</w:t>
      </w:r>
    </w:p>
    <w:p w14:paraId="3B4715E6" w14:textId="77777777" w:rsidR="00974E4D" w:rsidRPr="00F67DCB" w:rsidRDefault="00974E4D" w:rsidP="00974E4D">
      <w:pPr>
        <w:pStyle w:val="ConsPlusNormal"/>
        <w:spacing w:line="35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21.6. Паспорт безопасности потенциально опасного (критически важного) объекта (ГТС).</w:t>
      </w:r>
    </w:p>
    <w:p w14:paraId="311FE37C" w14:textId="77777777" w:rsidR="00974E4D" w:rsidRPr="00F67DCB" w:rsidRDefault="00974E4D" w:rsidP="00974E4D">
      <w:pPr>
        <w:pStyle w:val="ConsPlusNormal"/>
        <w:spacing w:line="35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 xml:space="preserve">21.7. Копия договора обязательного страхования гражданской ответственности за причинение вреда в результате аварии ГТС </w:t>
      </w:r>
      <w:r w:rsidRPr="00F67DCB">
        <w:rPr>
          <w:rFonts w:ascii="Times New Roman" w:hAnsi="Times New Roman" w:cs="Times New Roman"/>
          <w:sz w:val="28"/>
          <w:szCs w:val="28"/>
        </w:rPr>
        <w:br/>
        <w:t>и/или страхового полиса.</w:t>
      </w:r>
    </w:p>
    <w:p w14:paraId="2F66D81A" w14:textId="77777777" w:rsidR="00974E4D" w:rsidRPr="00F67DCB" w:rsidRDefault="00974E4D" w:rsidP="00974E4D">
      <w:pPr>
        <w:pStyle w:val="ConsPlusNormal"/>
        <w:spacing w:line="350" w:lineRule="auto"/>
        <w:ind w:firstLine="709"/>
        <w:jc w:val="both"/>
        <w:rPr>
          <w:rFonts w:ascii="Times New Roman" w:hAnsi="Times New Roman" w:cs="Times New Roman"/>
          <w:sz w:val="28"/>
          <w:szCs w:val="28"/>
        </w:rPr>
      </w:pPr>
      <w:r w:rsidRPr="00F67DCB">
        <w:rPr>
          <w:rFonts w:ascii="Times New Roman" w:hAnsi="Times New Roman" w:cs="Times New Roman"/>
          <w:sz w:val="28"/>
          <w:szCs w:val="28"/>
        </w:rPr>
        <w:t>21.8. </w:t>
      </w:r>
      <w:proofErr w:type="gramStart"/>
      <w:r w:rsidRPr="00F67DCB">
        <w:rPr>
          <w:rFonts w:ascii="Times New Roman" w:hAnsi="Times New Roman" w:cs="Times New Roman"/>
          <w:sz w:val="28"/>
          <w:szCs w:val="28"/>
        </w:rPr>
        <w:t xml:space="preserve">Информационный лист, представляемый по запросам граждан </w:t>
      </w:r>
      <w:r w:rsidRPr="00F67DCB">
        <w:rPr>
          <w:rFonts w:ascii="Times New Roman" w:hAnsi="Times New Roman" w:cs="Times New Roman"/>
          <w:sz w:val="28"/>
          <w:szCs w:val="28"/>
        </w:rPr>
        <w:br/>
        <w:t xml:space="preserve">и общественных организаций отдельно от декларации безопасности ГТС (сведения о наименовании организации, деятельность которой связана </w:t>
      </w:r>
      <w:r w:rsidRPr="00F67DCB">
        <w:rPr>
          <w:rFonts w:ascii="Times New Roman" w:hAnsi="Times New Roman" w:cs="Times New Roman"/>
          <w:sz w:val="28"/>
          <w:szCs w:val="28"/>
        </w:rPr>
        <w:br/>
      </w:r>
      <w:r w:rsidRPr="00F67DCB">
        <w:rPr>
          <w:rFonts w:ascii="Times New Roman" w:hAnsi="Times New Roman" w:cs="Times New Roman"/>
          <w:sz w:val="28"/>
          <w:szCs w:val="28"/>
        </w:rPr>
        <w:lastRenderedPageBreak/>
        <w:t xml:space="preserve">с повышенной опасностью производства; о лицах, ответственных </w:t>
      </w:r>
      <w:r w:rsidRPr="00F67DCB">
        <w:rPr>
          <w:rFonts w:ascii="Times New Roman" w:hAnsi="Times New Roman" w:cs="Times New Roman"/>
          <w:sz w:val="28"/>
          <w:szCs w:val="28"/>
        </w:rPr>
        <w:br/>
        <w:t>за информирование и взаимодействие с общественностью; краткое описание производственной деятельности организации; перечень и основные характеристики опасных веществ; краткая информация о возможных авариях, чрезвычайных ситуациях и их последствиях;</w:t>
      </w:r>
      <w:proofErr w:type="gramEnd"/>
      <w:r w:rsidRPr="00F67DCB">
        <w:rPr>
          <w:rFonts w:ascii="Times New Roman" w:hAnsi="Times New Roman" w:cs="Times New Roman"/>
          <w:sz w:val="28"/>
          <w:szCs w:val="28"/>
        </w:rPr>
        <w:t xml:space="preserve"> способы оповещения населения при авариях и необходимые действия населения при возникновении чрезвычайной ситуации; сведения об источниках получения дополнительной информации).</w:t>
      </w:r>
    </w:p>
    <w:p w14:paraId="36188739" w14:textId="7683309F" w:rsidR="00974E4D" w:rsidRPr="00F67DCB" w:rsidRDefault="00E54BBF" w:rsidP="00974E4D">
      <w:pPr>
        <w:pStyle w:val="ConsPlusNormal"/>
        <w:spacing w:line="350" w:lineRule="auto"/>
        <w:jc w:val="center"/>
        <w:rPr>
          <w:rFonts w:ascii="Times New Roman" w:hAnsi="Times New Roman" w:cs="Times New Roman"/>
          <w:sz w:val="28"/>
          <w:szCs w:val="28"/>
        </w:rPr>
      </w:pPr>
      <w:r w:rsidRPr="00E54BBF">
        <w:rPr>
          <w:rFonts w:ascii="Times New Roman" w:hAnsi="Times New Roman" w:cs="Times New Roman"/>
          <w:sz w:val="28"/>
          <w:szCs w:val="28"/>
        </w:rPr>
        <w:t>_____________</w:t>
      </w:r>
    </w:p>
    <w:p w14:paraId="66086BB9" w14:textId="77777777" w:rsidR="00974E4D" w:rsidRDefault="00974E4D" w:rsidP="00974E4D">
      <w:pPr>
        <w:pStyle w:val="ConsPlusNormal"/>
        <w:ind w:left="5670"/>
        <w:jc w:val="right"/>
        <w:rPr>
          <w:rFonts w:ascii="Times New Roman" w:hAnsi="Times New Roman" w:cs="Times New Roman"/>
          <w:sz w:val="28"/>
          <w:szCs w:val="28"/>
        </w:rPr>
      </w:pPr>
    </w:p>
    <w:p w14:paraId="1F968D12" w14:textId="77777777" w:rsidR="00E54BBF" w:rsidRDefault="00E54BBF" w:rsidP="00EC143B">
      <w:pPr>
        <w:pStyle w:val="ConsPlusNormal"/>
        <w:ind w:left="5670"/>
        <w:rPr>
          <w:rFonts w:ascii="Times New Roman" w:hAnsi="Times New Roman" w:cs="Times New Roman"/>
          <w:sz w:val="28"/>
          <w:szCs w:val="28"/>
        </w:rPr>
      </w:pPr>
    </w:p>
    <w:p w14:paraId="3A602B11" w14:textId="77777777" w:rsidR="00974E4D" w:rsidRPr="0058113B" w:rsidRDefault="00974E4D" w:rsidP="00EC143B">
      <w:pPr>
        <w:pStyle w:val="ConsPlusNormal"/>
        <w:ind w:left="5670"/>
        <w:rPr>
          <w:rFonts w:ascii="Times New Roman" w:hAnsi="Times New Roman" w:cs="Times New Roman"/>
          <w:sz w:val="28"/>
          <w:szCs w:val="28"/>
        </w:rPr>
      </w:pPr>
      <w:r w:rsidRPr="0058113B">
        <w:rPr>
          <w:rFonts w:ascii="Times New Roman" w:hAnsi="Times New Roman" w:cs="Times New Roman"/>
          <w:sz w:val="28"/>
          <w:szCs w:val="28"/>
        </w:rPr>
        <w:t xml:space="preserve">Приложение </w:t>
      </w:r>
      <w:r>
        <w:rPr>
          <w:rFonts w:ascii="Times New Roman" w:hAnsi="Times New Roman" w:cs="Times New Roman"/>
          <w:sz w:val="28"/>
          <w:szCs w:val="28"/>
        </w:rPr>
        <w:t>2</w:t>
      </w:r>
    </w:p>
    <w:p w14:paraId="1660FD86" w14:textId="77777777" w:rsidR="00974E4D" w:rsidRPr="0058113B" w:rsidRDefault="00974E4D" w:rsidP="00EC143B">
      <w:pPr>
        <w:pStyle w:val="ConsPlusNormal"/>
        <w:ind w:left="5670"/>
        <w:rPr>
          <w:rFonts w:ascii="Times New Roman" w:hAnsi="Times New Roman" w:cs="Times New Roman"/>
          <w:sz w:val="28"/>
          <w:szCs w:val="28"/>
        </w:rPr>
      </w:pPr>
      <w:r w:rsidRPr="0058113B">
        <w:rPr>
          <w:rFonts w:ascii="Times New Roman" w:hAnsi="Times New Roman" w:cs="Times New Roman"/>
          <w:sz w:val="28"/>
          <w:szCs w:val="28"/>
        </w:rPr>
        <w:t xml:space="preserve">к Положению о декларировании безопасности гидротехнических сооружений, утвержденному постановлением Правительства </w:t>
      </w:r>
    </w:p>
    <w:p w14:paraId="21EAC90F" w14:textId="27CA0404" w:rsidR="00974E4D" w:rsidRPr="0058113B" w:rsidRDefault="00974E4D" w:rsidP="00EC143B">
      <w:pPr>
        <w:pStyle w:val="ConsPlusNormal"/>
        <w:ind w:left="5670"/>
        <w:rPr>
          <w:rFonts w:ascii="Times New Roman" w:hAnsi="Times New Roman" w:cs="Times New Roman"/>
          <w:sz w:val="28"/>
          <w:szCs w:val="28"/>
        </w:rPr>
      </w:pPr>
      <w:r w:rsidRPr="0058113B">
        <w:rPr>
          <w:rFonts w:ascii="Times New Roman" w:hAnsi="Times New Roman" w:cs="Times New Roman"/>
          <w:sz w:val="28"/>
          <w:szCs w:val="28"/>
        </w:rPr>
        <w:t xml:space="preserve">Российской Федерации </w:t>
      </w:r>
      <w:r w:rsidR="00BE7964">
        <w:rPr>
          <w:rFonts w:ascii="Times New Roman" w:hAnsi="Times New Roman" w:cs="Times New Roman"/>
          <w:sz w:val="28"/>
          <w:szCs w:val="28"/>
        </w:rPr>
        <w:br/>
        <w:t>от 20 ноября 2020 г.</w:t>
      </w:r>
      <w:r w:rsidR="00BE7964" w:rsidRPr="00BE7964">
        <w:rPr>
          <w:rFonts w:ascii="Times New Roman" w:hAnsi="Times New Roman" w:cs="Times New Roman"/>
          <w:sz w:val="28"/>
          <w:szCs w:val="28"/>
        </w:rPr>
        <w:t xml:space="preserve"> </w:t>
      </w:r>
      <w:r w:rsidR="00BE7964">
        <w:rPr>
          <w:rFonts w:ascii="Times New Roman" w:hAnsi="Times New Roman" w:cs="Times New Roman"/>
          <w:sz w:val="28"/>
          <w:szCs w:val="28"/>
        </w:rPr>
        <w:t>№</w:t>
      </w:r>
      <w:r w:rsidR="00BE7964" w:rsidRPr="00BE7964">
        <w:rPr>
          <w:rFonts w:ascii="Times New Roman" w:hAnsi="Times New Roman" w:cs="Times New Roman"/>
          <w:sz w:val="28"/>
          <w:szCs w:val="28"/>
        </w:rPr>
        <w:t xml:space="preserve"> 1892</w:t>
      </w:r>
    </w:p>
    <w:p w14:paraId="473013F3" w14:textId="77777777" w:rsidR="00974E4D" w:rsidRDefault="00974E4D" w:rsidP="00EC143B">
      <w:pPr>
        <w:pStyle w:val="ConsPlusNormal"/>
        <w:spacing w:line="360" w:lineRule="auto"/>
        <w:ind w:firstLine="709"/>
        <w:rPr>
          <w:rFonts w:ascii="Times New Roman" w:hAnsi="Times New Roman" w:cs="Times New Roman"/>
          <w:sz w:val="28"/>
          <w:szCs w:val="28"/>
        </w:rPr>
      </w:pPr>
    </w:p>
    <w:p w14:paraId="5A39E210" w14:textId="77777777" w:rsidR="00974E4D" w:rsidRDefault="00974E4D" w:rsidP="00974E4D">
      <w:pPr>
        <w:pStyle w:val="ConsPlusNormal"/>
        <w:jc w:val="center"/>
        <w:rPr>
          <w:rFonts w:ascii="Times New Roman" w:hAnsi="Times New Roman" w:cs="Times New Roman"/>
          <w:b/>
          <w:sz w:val="28"/>
          <w:szCs w:val="28"/>
        </w:rPr>
      </w:pPr>
      <w:r w:rsidRPr="0058113B">
        <w:rPr>
          <w:rFonts w:ascii="Times New Roman" w:hAnsi="Times New Roman" w:cs="Times New Roman"/>
          <w:b/>
          <w:sz w:val="28"/>
          <w:szCs w:val="28"/>
        </w:rPr>
        <w:t xml:space="preserve">Критерии </w:t>
      </w:r>
      <w:r>
        <w:rPr>
          <w:rFonts w:ascii="Times New Roman" w:hAnsi="Times New Roman" w:cs="Times New Roman"/>
          <w:b/>
          <w:sz w:val="28"/>
          <w:szCs w:val="28"/>
        </w:rPr>
        <w:t xml:space="preserve">установления </w:t>
      </w:r>
      <w:r w:rsidRPr="0058113B">
        <w:rPr>
          <w:rFonts w:ascii="Times New Roman" w:hAnsi="Times New Roman" w:cs="Times New Roman"/>
          <w:b/>
          <w:sz w:val="28"/>
          <w:szCs w:val="28"/>
        </w:rPr>
        <w:t>уровн</w:t>
      </w:r>
      <w:r>
        <w:rPr>
          <w:rFonts w:ascii="Times New Roman" w:hAnsi="Times New Roman" w:cs="Times New Roman"/>
          <w:b/>
          <w:sz w:val="28"/>
          <w:szCs w:val="28"/>
        </w:rPr>
        <w:t>я</w:t>
      </w:r>
      <w:r w:rsidRPr="0058113B">
        <w:rPr>
          <w:rFonts w:ascii="Times New Roman" w:hAnsi="Times New Roman" w:cs="Times New Roman"/>
          <w:b/>
          <w:sz w:val="28"/>
          <w:szCs w:val="28"/>
        </w:rPr>
        <w:t xml:space="preserve"> безопасности </w:t>
      </w:r>
    </w:p>
    <w:p w14:paraId="79A2670F" w14:textId="77777777" w:rsidR="00974E4D" w:rsidRPr="0058113B" w:rsidRDefault="00974E4D" w:rsidP="00974E4D">
      <w:pPr>
        <w:pStyle w:val="ConsPlusNormal"/>
        <w:jc w:val="center"/>
        <w:rPr>
          <w:rFonts w:ascii="Times New Roman" w:hAnsi="Times New Roman" w:cs="Times New Roman"/>
          <w:b/>
          <w:sz w:val="28"/>
          <w:szCs w:val="28"/>
        </w:rPr>
      </w:pPr>
      <w:r w:rsidRPr="0058113B">
        <w:rPr>
          <w:rFonts w:ascii="Times New Roman" w:hAnsi="Times New Roman" w:cs="Times New Roman"/>
          <w:b/>
          <w:sz w:val="28"/>
          <w:szCs w:val="28"/>
        </w:rPr>
        <w:t>гидротехнического сооружения</w:t>
      </w:r>
    </w:p>
    <w:p w14:paraId="6658B630" w14:textId="77777777" w:rsidR="00974E4D" w:rsidRPr="0058113B" w:rsidRDefault="00974E4D" w:rsidP="00974E4D">
      <w:pPr>
        <w:pStyle w:val="ConsPlusNormal"/>
        <w:spacing w:line="360" w:lineRule="auto"/>
        <w:ind w:firstLine="709"/>
        <w:jc w:val="both"/>
        <w:rPr>
          <w:rFonts w:ascii="Times New Roman" w:hAnsi="Times New Roman" w:cs="Times New Roman"/>
          <w:sz w:val="28"/>
          <w:szCs w:val="28"/>
        </w:rPr>
      </w:pPr>
    </w:p>
    <w:p w14:paraId="7452467F" w14:textId="767CF8BF" w:rsidR="00974E4D" w:rsidRPr="004660BD" w:rsidRDefault="00974E4D" w:rsidP="00974E4D">
      <w:pPr>
        <w:pStyle w:val="ConsPlusNormal"/>
        <w:spacing w:line="360" w:lineRule="auto"/>
        <w:ind w:firstLine="709"/>
        <w:jc w:val="both"/>
        <w:rPr>
          <w:rFonts w:ascii="Times New Roman" w:hAnsi="Times New Roman" w:cs="Times New Roman"/>
          <w:sz w:val="28"/>
          <w:szCs w:val="28"/>
        </w:rPr>
      </w:pPr>
      <w:r w:rsidRPr="004660BD">
        <w:rPr>
          <w:rFonts w:ascii="Times New Roman" w:hAnsi="Times New Roman" w:cs="Times New Roman"/>
          <w:sz w:val="28"/>
          <w:szCs w:val="28"/>
        </w:rPr>
        <w:t>Нормальный уровень безопасности – гидротехническое сооружение соответству</w:t>
      </w:r>
      <w:r w:rsidR="00EA252C">
        <w:rPr>
          <w:rFonts w:ascii="Times New Roman" w:hAnsi="Times New Roman" w:cs="Times New Roman"/>
          <w:sz w:val="28"/>
          <w:szCs w:val="28"/>
        </w:rPr>
        <w:t>е</w:t>
      </w:r>
      <w:r w:rsidRPr="004660BD">
        <w:rPr>
          <w:rFonts w:ascii="Times New Roman" w:hAnsi="Times New Roman" w:cs="Times New Roman"/>
          <w:sz w:val="28"/>
          <w:szCs w:val="28"/>
        </w:rPr>
        <w:t xml:space="preserve">т проектной документации, действующим федеральным нормам </w:t>
      </w:r>
      <w:r>
        <w:rPr>
          <w:rFonts w:ascii="Times New Roman" w:hAnsi="Times New Roman" w:cs="Times New Roman"/>
          <w:sz w:val="28"/>
          <w:szCs w:val="28"/>
        </w:rPr>
        <w:br/>
      </w:r>
      <w:r w:rsidRPr="004660BD">
        <w:rPr>
          <w:rFonts w:ascii="Times New Roman" w:hAnsi="Times New Roman" w:cs="Times New Roman"/>
          <w:sz w:val="28"/>
          <w:szCs w:val="28"/>
        </w:rPr>
        <w:t xml:space="preserve">и правилам в области безопасности гидротехнических сооружений, </w:t>
      </w:r>
      <w:r w:rsidR="00C30397" w:rsidRPr="00C30397">
        <w:rPr>
          <w:rFonts w:ascii="Times New Roman" w:hAnsi="Times New Roman" w:cs="Times New Roman"/>
          <w:sz w:val="28"/>
          <w:szCs w:val="28"/>
        </w:rPr>
        <w:t>диагностически</w:t>
      </w:r>
      <w:r w:rsidR="00C30397">
        <w:rPr>
          <w:rFonts w:ascii="Times New Roman" w:hAnsi="Times New Roman" w:cs="Times New Roman"/>
          <w:sz w:val="28"/>
          <w:szCs w:val="28"/>
        </w:rPr>
        <w:t>е</w:t>
      </w:r>
      <w:r w:rsidR="00C30397" w:rsidRPr="00C30397">
        <w:rPr>
          <w:rFonts w:ascii="Times New Roman" w:hAnsi="Times New Roman" w:cs="Times New Roman"/>
          <w:sz w:val="28"/>
          <w:szCs w:val="28"/>
        </w:rPr>
        <w:t xml:space="preserve"> показател</w:t>
      </w:r>
      <w:r w:rsidR="00C30397">
        <w:rPr>
          <w:rFonts w:ascii="Times New Roman" w:hAnsi="Times New Roman" w:cs="Times New Roman"/>
          <w:sz w:val="28"/>
          <w:szCs w:val="28"/>
        </w:rPr>
        <w:t>и</w:t>
      </w:r>
      <w:r w:rsidR="00C30397" w:rsidRPr="00C30397">
        <w:rPr>
          <w:rFonts w:ascii="Times New Roman" w:hAnsi="Times New Roman" w:cs="Times New Roman"/>
          <w:sz w:val="28"/>
          <w:szCs w:val="28"/>
        </w:rPr>
        <w:t xml:space="preserve"> состояния сооружения</w:t>
      </w:r>
      <w:r w:rsidR="00C30397" w:rsidRPr="00C30397">
        <w:t xml:space="preserve"> </w:t>
      </w:r>
      <w:r w:rsidR="00C30397" w:rsidRPr="00C30397">
        <w:rPr>
          <w:rFonts w:ascii="Times New Roman" w:hAnsi="Times New Roman" w:cs="Times New Roman"/>
          <w:sz w:val="28"/>
          <w:szCs w:val="28"/>
        </w:rPr>
        <w:t>не превышают</w:t>
      </w:r>
      <w:r w:rsidR="00C30397">
        <w:rPr>
          <w:rFonts w:ascii="Times New Roman" w:hAnsi="Times New Roman" w:cs="Times New Roman"/>
          <w:sz w:val="28"/>
          <w:szCs w:val="28"/>
        </w:rPr>
        <w:t xml:space="preserve"> </w:t>
      </w:r>
      <w:r w:rsidR="00C30397" w:rsidRPr="00C30397">
        <w:rPr>
          <w:rFonts w:ascii="Times New Roman" w:hAnsi="Times New Roman" w:cs="Times New Roman"/>
          <w:sz w:val="28"/>
          <w:szCs w:val="28"/>
        </w:rPr>
        <w:t>предельно допустимых значений</w:t>
      </w:r>
      <w:r w:rsidRPr="004660BD">
        <w:rPr>
          <w:rFonts w:ascii="Times New Roman" w:hAnsi="Times New Roman" w:cs="Times New Roman"/>
          <w:sz w:val="28"/>
          <w:szCs w:val="28"/>
        </w:rPr>
        <w:t xml:space="preserve"> критериев безопасности</w:t>
      </w:r>
      <w:r w:rsidR="00A16731">
        <w:rPr>
          <w:rFonts w:ascii="Times New Roman" w:hAnsi="Times New Roman" w:cs="Times New Roman"/>
          <w:sz w:val="28"/>
          <w:szCs w:val="28"/>
        </w:rPr>
        <w:t xml:space="preserve"> первого (предупреждающего) уровня</w:t>
      </w:r>
      <w:r w:rsidRPr="004660BD">
        <w:rPr>
          <w:rFonts w:ascii="Times New Roman" w:hAnsi="Times New Roman" w:cs="Times New Roman"/>
          <w:sz w:val="28"/>
          <w:szCs w:val="28"/>
        </w:rPr>
        <w:t>, предписания органов государственного контроля и надзора выполняются своевременно в полном объеме.</w:t>
      </w:r>
    </w:p>
    <w:p w14:paraId="13676808" w14:textId="77777777" w:rsidR="00974E4D" w:rsidRPr="0058113B" w:rsidRDefault="00974E4D" w:rsidP="00974E4D">
      <w:pPr>
        <w:pStyle w:val="ConsPlusNormal"/>
        <w:spacing w:line="360" w:lineRule="auto"/>
        <w:ind w:firstLine="709"/>
        <w:jc w:val="both"/>
        <w:rPr>
          <w:rFonts w:ascii="Times New Roman" w:hAnsi="Times New Roman" w:cs="Times New Roman"/>
          <w:sz w:val="28"/>
          <w:szCs w:val="28"/>
        </w:rPr>
      </w:pPr>
      <w:r w:rsidRPr="004660BD">
        <w:rPr>
          <w:rFonts w:ascii="Times New Roman" w:hAnsi="Times New Roman" w:cs="Times New Roman"/>
          <w:sz w:val="28"/>
          <w:szCs w:val="28"/>
        </w:rPr>
        <w:t xml:space="preserve">Пониженный уровень безопасности – невыполнение мероприятий, установленных по результатам регулярных и преддекларационных обследований, а </w:t>
      </w:r>
      <w:r w:rsidRPr="00E73E29">
        <w:rPr>
          <w:rFonts w:ascii="Times New Roman" w:hAnsi="Times New Roman" w:cs="Times New Roman"/>
          <w:sz w:val="28"/>
          <w:szCs w:val="28"/>
        </w:rPr>
        <w:t xml:space="preserve">также предписаний органов государственного контроля </w:t>
      </w:r>
      <w:r w:rsidRPr="00E73E29">
        <w:rPr>
          <w:rFonts w:ascii="Times New Roman" w:hAnsi="Times New Roman" w:cs="Times New Roman"/>
          <w:sz w:val="28"/>
          <w:szCs w:val="28"/>
        </w:rPr>
        <w:br/>
        <w:t xml:space="preserve">и надзора по обеспечению безопасности декларируемого гидротехнического сооружения, отклонения от проектных режимов эксплуатации, не приводящие </w:t>
      </w:r>
      <w:r>
        <w:rPr>
          <w:rFonts w:ascii="Times New Roman" w:hAnsi="Times New Roman" w:cs="Times New Roman"/>
          <w:sz w:val="28"/>
          <w:szCs w:val="28"/>
        </w:rPr>
        <w:br/>
      </w:r>
      <w:r w:rsidRPr="00E73E29">
        <w:rPr>
          <w:rFonts w:ascii="Times New Roman" w:hAnsi="Times New Roman" w:cs="Times New Roman"/>
          <w:sz w:val="28"/>
          <w:szCs w:val="28"/>
        </w:rPr>
        <w:lastRenderedPageBreak/>
        <w:t>к снижению надежности гидротехнического сооружения, нарушения обязательных требований в области</w:t>
      </w:r>
      <w:r w:rsidRPr="004660BD">
        <w:rPr>
          <w:rFonts w:ascii="Times New Roman" w:hAnsi="Times New Roman" w:cs="Times New Roman"/>
          <w:sz w:val="28"/>
          <w:szCs w:val="28"/>
        </w:rPr>
        <w:t xml:space="preserve"> безопасности гидротехнических сооружений</w:t>
      </w:r>
      <w:r>
        <w:rPr>
          <w:rFonts w:ascii="Times New Roman" w:hAnsi="Times New Roman" w:cs="Times New Roman"/>
          <w:sz w:val="28"/>
          <w:szCs w:val="28"/>
        </w:rPr>
        <w:t>.</w:t>
      </w:r>
    </w:p>
    <w:p w14:paraId="010EB1FC" w14:textId="3DF199BC" w:rsidR="00974E4D" w:rsidRDefault="00974E4D" w:rsidP="00974E4D">
      <w:pPr>
        <w:pStyle w:val="ConsPlusNormal"/>
        <w:spacing w:line="360" w:lineRule="auto"/>
        <w:ind w:firstLine="709"/>
        <w:jc w:val="both"/>
        <w:rPr>
          <w:rFonts w:ascii="Times New Roman" w:hAnsi="Times New Roman" w:cs="Times New Roman"/>
          <w:sz w:val="28"/>
          <w:szCs w:val="28"/>
        </w:rPr>
      </w:pPr>
      <w:r w:rsidRPr="0058113B">
        <w:rPr>
          <w:rFonts w:ascii="Times New Roman" w:hAnsi="Times New Roman" w:cs="Times New Roman"/>
          <w:sz w:val="28"/>
          <w:szCs w:val="28"/>
        </w:rPr>
        <w:t>Неудовлетворительный уровень безопасности –</w:t>
      </w:r>
      <w:r>
        <w:rPr>
          <w:rFonts w:ascii="Times New Roman" w:hAnsi="Times New Roman" w:cs="Times New Roman"/>
          <w:sz w:val="28"/>
          <w:szCs w:val="28"/>
        </w:rPr>
        <w:t xml:space="preserve"> </w:t>
      </w:r>
      <w:r w:rsidRPr="004660BD">
        <w:rPr>
          <w:rFonts w:ascii="Times New Roman" w:hAnsi="Times New Roman" w:cs="Times New Roman"/>
          <w:sz w:val="28"/>
          <w:szCs w:val="28"/>
        </w:rPr>
        <w:t>снижение</w:t>
      </w:r>
      <w:r w:rsidR="00921A08">
        <w:rPr>
          <w:rFonts w:ascii="Times New Roman" w:hAnsi="Times New Roman" w:cs="Times New Roman"/>
          <w:sz w:val="28"/>
          <w:szCs w:val="28"/>
        </w:rPr>
        <w:t xml:space="preserve"> </w:t>
      </w:r>
      <w:r w:rsidR="00921A08">
        <w:rPr>
          <w:rFonts w:ascii="Times New Roman" w:hAnsi="Times New Roman" w:cs="Times New Roman"/>
          <w:sz w:val="28"/>
          <w:szCs w:val="28"/>
        </w:rPr>
        <w:br/>
        <w:t>за междекларационный период</w:t>
      </w:r>
      <w:r w:rsidRPr="004660BD">
        <w:rPr>
          <w:rFonts w:ascii="Times New Roman" w:hAnsi="Times New Roman" w:cs="Times New Roman"/>
          <w:sz w:val="28"/>
          <w:szCs w:val="28"/>
        </w:rPr>
        <w:t xml:space="preserve"> механической или фильтрационной прочности</w:t>
      </w:r>
      <w:r w:rsidR="000A6E13">
        <w:rPr>
          <w:rFonts w:ascii="Times New Roman" w:hAnsi="Times New Roman" w:cs="Times New Roman"/>
          <w:sz w:val="28"/>
          <w:szCs w:val="28"/>
        </w:rPr>
        <w:t xml:space="preserve"> системы «сооружение-основание»</w:t>
      </w:r>
      <w:r w:rsidRPr="004660BD">
        <w:rPr>
          <w:rFonts w:ascii="Times New Roman" w:hAnsi="Times New Roman" w:cs="Times New Roman"/>
          <w:sz w:val="28"/>
          <w:szCs w:val="28"/>
        </w:rPr>
        <w:t>, превышение диагностическими показателями состояния сооружения</w:t>
      </w:r>
      <w:r w:rsidR="00921A08">
        <w:rPr>
          <w:rFonts w:ascii="Times New Roman" w:hAnsi="Times New Roman" w:cs="Times New Roman"/>
          <w:sz w:val="28"/>
          <w:szCs w:val="28"/>
        </w:rPr>
        <w:t xml:space="preserve"> </w:t>
      </w:r>
      <w:r w:rsidR="00921A08" w:rsidRPr="00921A08">
        <w:rPr>
          <w:rFonts w:ascii="Times New Roman" w:hAnsi="Times New Roman" w:cs="Times New Roman"/>
          <w:sz w:val="28"/>
          <w:szCs w:val="28"/>
        </w:rPr>
        <w:t>предельно допустимых</w:t>
      </w:r>
      <w:r w:rsidRPr="004660BD">
        <w:rPr>
          <w:rFonts w:ascii="Times New Roman" w:hAnsi="Times New Roman" w:cs="Times New Roman"/>
          <w:sz w:val="28"/>
          <w:szCs w:val="28"/>
        </w:rPr>
        <w:t xml:space="preserve"> значений критериев безопасности</w:t>
      </w:r>
      <w:r w:rsidR="00921A08">
        <w:rPr>
          <w:rFonts w:ascii="Times New Roman" w:hAnsi="Times New Roman" w:cs="Times New Roman"/>
          <w:sz w:val="28"/>
          <w:szCs w:val="28"/>
        </w:rPr>
        <w:t xml:space="preserve"> первого (предупреждающего) уровня</w:t>
      </w:r>
      <w:r w:rsidR="002B72B3">
        <w:rPr>
          <w:rFonts w:ascii="Times New Roman" w:hAnsi="Times New Roman" w:cs="Times New Roman"/>
          <w:sz w:val="28"/>
          <w:szCs w:val="28"/>
        </w:rPr>
        <w:t xml:space="preserve">, </w:t>
      </w:r>
      <w:r w:rsidRPr="004660BD">
        <w:rPr>
          <w:rFonts w:ascii="Times New Roman" w:hAnsi="Times New Roman" w:cs="Times New Roman"/>
          <w:sz w:val="28"/>
          <w:szCs w:val="28"/>
        </w:rPr>
        <w:t xml:space="preserve">отклонения </w:t>
      </w:r>
      <w:r w:rsidR="002B72B3">
        <w:rPr>
          <w:rFonts w:ascii="Times New Roman" w:hAnsi="Times New Roman" w:cs="Times New Roman"/>
          <w:sz w:val="28"/>
          <w:szCs w:val="28"/>
        </w:rPr>
        <w:br/>
      </w:r>
      <w:r w:rsidRPr="004660BD">
        <w:rPr>
          <w:rFonts w:ascii="Times New Roman" w:hAnsi="Times New Roman" w:cs="Times New Roman"/>
          <w:sz w:val="28"/>
          <w:szCs w:val="28"/>
        </w:rPr>
        <w:t>от проектного состояния, способные привести к развитию аварии</w:t>
      </w:r>
      <w:r>
        <w:rPr>
          <w:rFonts w:ascii="Times New Roman" w:hAnsi="Times New Roman" w:cs="Times New Roman"/>
          <w:sz w:val="28"/>
          <w:szCs w:val="28"/>
        </w:rPr>
        <w:t xml:space="preserve">, </w:t>
      </w:r>
      <w:r w:rsidR="002B72B3">
        <w:rPr>
          <w:rFonts w:ascii="Times New Roman" w:hAnsi="Times New Roman" w:cs="Times New Roman"/>
          <w:sz w:val="28"/>
          <w:szCs w:val="28"/>
        </w:rPr>
        <w:br/>
      </w:r>
      <w:r w:rsidRPr="004660BD">
        <w:rPr>
          <w:rFonts w:ascii="Times New Roman" w:hAnsi="Times New Roman" w:cs="Times New Roman"/>
          <w:sz w:val="28"/>
          <w:szCs w:val="28"/>
        </w:rPr>
        <w:t>не готовность эксплуатирующей организации к предупреждению, локализации и ликвидации чрезвычайных ситуаций.</w:t>
      </w:r>
      <w:r>
        <w:rPr>
          <w:rFonts w:ascii="Times New Roman" w:hAnsi="Times New Roman" w:cs="Times New Roman"/>
          <w:sz w:val="28"/>
          <w:szCs w:val="28"/>
        </w:rPr>
        <w:t xml:space="preserve"> </w:t>
      </w:r>
    </w:p>
    <w:p w14:paraId="2BCEB111" w14:textId="3FFA3757" w:rsidR="00974E4D" w:rsidRDefault="00974E4D" w:rsidP="00974E4D">
      <w:pPr>
        <w:pStyle w:val="ConsPlusNormal"/>
        <w:spacing w:line="360" w:lineRule="auto"/>
        <w:ind w:firstLine="709"/>
        <w:jc w:val="both"/>
        <w:rPr>
          <w:rFonts w:ascii="Times New Roman" w:hAnsi="Times New Roman" w:cs="Times New Roman"/>
          <w:sz w:val="28"/>
          <w:szCs w:val="28"/>
        </w:rPr>
      </w:pPr>
      <w:r w:rsidRPr="0058113B">
        <w:rPr>
          <w:rFonts w:ascii="Times New Roman" w:hAnsi="Times New Roman" w:cs="Times New Roman"/>
          <w:sz w:val="28"/>
          <w:szCs w:val="28"/>
        </w:rPr>
        <w:t xml:space="preserve">Опасный уровень безопасности </w:t>
      </w:r>
      <w:r>
        <w:rPr>
          <w:rFonts w:ascii="Times New Roman" w:hAnsi="Times New Roman" w:cs="Times New Roman"/>
          <w:sz w:val="28"/>
          <w:szCs w:val="28"/>
        </w:rPr>
        <w:t>–</w:t>
      </w:r>
      <w:r w:rsidR="00093FFC">
        <w:rPr>
          <w:rFonts w:ascii="Times New Roman" w:hAnsi="Times New Roman" w:cs="Times New Roman"/>
          <w:sz w:val="28"/>
          <w:szCs w:val="28"/>
        </w:rPr>
        <w:t xml:space="preserve"> развивающиеся процессы</w:t>
      </w:r>
      <w:r w:rsidRPr="0058113B">
        <w:rPr>
          <w:rFonts w:ascii="Times New Roman" w:hAnsi="Times New Roman" w:cs="Times New Roman"/>
          <w:sz w:val="28"/>
          <w:szCs w:val="28"/>
        </w:rPr>
        <w:t xml:space="preserve"> снижения прочности и устойчивости гидротехнического сооружения и его основания, </w:t>
      </w:r>
      <w:r w:rsidR="00C30397">
        <w:rPr>
          <w:rFonts w:ascii="Times New Roman" w:hAnsi="Times New Roman" w:cs="Times New Roman"/>
          <w:sz w:val="28"/>
          <w:szCs w:val="28"/>
        </w:rPr>
        <w:br/>
      </w:r>
      <w:r w:rsidR="00921A08">
        <w:rPr>
          <w:rFonts w:ascii="Times New Roman" w:hAnsi="Times New Roman" w:cs="Times New Roman"/>
          <w:sz w:val="28"/>
          <w:szCs w:val="28"/>
        </w:rPr>
        <w:t>в том числе их элементов</w:t>
      </w:r>
      <w:r w:rsidR="00C30397">
        <w:rPr>
          <w:rFonts w:ascii="Times New Roman" w:hAnsi="Times New Roman" w:cs="Times New Roman"/>
          <w:sz w:val="28"/>
          <w:szCs w:val="28"/>
        </w:rPr>
        <w:t>,</w:t>
      </w:r>
      <w:r w:rsidR="00921A08">
        <w:rPr>
          <w:rFonts w:ascii="Times New Roman" w:hAnsi="Times New Roman" w:cs="Times New Roman"/>
          <w:sz w:val="28"/>
          <w:szCs w:val="28"/>
        </w:rPr>
        <w:t xml:space="preserve"> </w:t>
      </w:r>
      <w:r w:rsidRPr="004660BD">
        <w:rPr>
          <w:rFonts w:ascii="Times New Roman" w:hAnsi="Times New Roman" w:cs="Times New Roman"/>
          <w:sz w:val="28"/>
          <w:szCs w:val="28"/>
        </w:rPr>
        <w:t>превышени</w:t>
      </w:r>
      <w:r>
        <w:rPr>
          <w:rFonts w:ascii="Times New Roman" w:hAnsi="Times New Roman" w:cs="Times New Roman"/>
          <w:sz w:val="28"/>
          <w:szCs w:val="28"/>
        </w:rPr>
        <w:t>е</w:t>
      </w:r>
      <w:r w:rsidRPr="004660BD">
        <w:rPr>
          <w:rFonts w:ascii="Times New Roman" w:hAnsi="Times New Roman" w:cs="Times New Roman"/>
          <w:sz w:val="28"/>
          <w:szCs w:val="28"/>
        </w:rPr>
        <w:t xml:space="preserve"> диагностическими показателями </w:t>
      </w:r>
      <w:proofErr w:type="gramStart"/>
      <w:r w:rsidRPr="004660BD">
        <w:rPr>
          <w:rFonts w:ascii="Times New Roman" w:hAnsi="Times New Roman" w:cs="Times New Roman"/>
          <w:sz w:val="28"/>
          <w:szCs w:val="28"/>
        </w:rPr>
        <w:t>состояния сооружения значений критериев безопасности</w:t>
      </w:r>
      <w:proofErr w:type="gramEnd"/>
      <w:r w:rsidR="00C30397">
        <w:rPr>
          <w:rFonts w:ascii="Times New Roman" w:hAnsi="Times New Roman" w:cs="Times New Roman"/>
          <w:sz w:val="28"/>
          <w:szCs w:val="28"/>
        </w:rPr>
        <w:t xml:space="preserve"> второго (предельного) уровня</w:t>
      </w:r>
      <w:r w:rsidR="002B72B3">
        <w:rPr>
          <w:rFonts w:ascii="Times New Roman" w:hAnsi="Times New Roman" w:cs="Times New Roman"/>
          <w:sz w:val="28"/>
          <w:szCs w:val="28"/>
        </w:rPr>
        <w:t>.</w:t>
      </w:r>
    </w:p>
    <w:p w14:paraId="44C848C0" w14:textId="5A4B98C7" w:rsidR="00974E4D" w:rsidRDefault="00E54BBF" w:rsidP="00974E4D">
      <w:pPr>
        <w:pStyle w:val="ConsPlusNormal"/>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w:t>
      </w:r>
      <w:r w:rsidR="00974E4D">
        <w:rPr>
          <w:rFonts w:ascii="Times New Roman" w:hAnsi="Times New Roman" w:cs="Times New Roman"/>
          <w:sz w:val="28"/>
          <w:szCs w:val="28"/>
        </w:rPr>
        <w:t>».</w:t>
      </w:r>
    </w:p>
    <w:p w14:paraId="529BB891" w14:textId="77777777" w:rsidR="00974E4D" w:rsidRDefault="00974E4D" w:rsidP="00974E4D">
      <w:pPr>
        <w:pStyle w:val="ConsPlusNormal"/>
        <w:spacing w:line="360" w:lineRule="auto"/>
        <w:ind w:firstLine="709"/>
        <w:jc w:val="center"/>
        <w:rPr>
          <w:rFonts w:ascii="Times New Roman" w:hAnsi="Times New Roman" w:cs="Times New Roman"/>
          <w:sz w:val="28"/>
          <w:szCs w:val="28"/>
        </w:rPr>
      </w:pPr>
    </w:p>
    <w:p w14:paraId="33033E4A" w14:textId="3B5F8D5B" w:rsidR="00974E4D" w:rsidRPr="004A06C9" w:rsidRDefault="00974E4D" w:rsidP="00974E4D">
      <w:pPr>
        <w:pStyle w:val="ConsPlusNormal"/>
        <w:spacing w:line="360" w:lineRule="auto"/>
        <w:ind w:firstLine="709"/>
        <w:jc w:val="both"/>
        <w:rPr>
          <w:rFonts w:ascii="Times New Roman" w:hAnsi="Times New Roman" w:cs="Times New Roman"/>
          <w:sz w:val="28"/>
          <w:szCs w:val="28"/>
        </w:rPr>
      </w:pPr>
      <w:r w:rsidRPr="004A06C9">
        <w:rPr>
          <w:rFonts w:ascii="Times New Roman" w:hAnsi="Times New Roman" w:cs="Times New Roman"/>
          <w:sz w:val="28"/>
          <w:szCs w:val="28"/>
        </w:rPr>
        <w:t xml:space="preserve">5.  </w:t>
      </w:r>
      <w:r w:rsidR="00E82661" w:rsidRPr="004A06C9">
        <w:rPr>
          <w:rFonts w:ascii="Times New Roman" w:hAnsi="Times New Roman" w:cs="Times New Roman"/>
          <w:sz w:val="28"/>
          <w:szCs w:val="28"/>
        </w:rPr>
        <w:t xml:space="preserve">В </w:t>
      </w:r>
      <w:r w:rsidRPr="004A06C9">
        <w:rPr>
          <w:rFonts w:ascii="Times New Roman" w:hAnsi="Times New Roman" w:cs="Times New Roman"/>
          <w:sz w:val="28"/>
          <w:szCs w:val="28"/>
        </w:rPr>
        <w:t>Правил</w:t>
      </w:r>
      <w:r w:rsidR="00E82661" w:rsidRPr="004A06C9">
        <w:rPr>
          <w:rFonts w:ascii="Times New Roman" w:hAnsi="Times New Roman" w:cs="Times New Roman"/>
          <w:sz w:val="28"/>
          <w:szCs w:val="28"/>
        </w:rPr>
        <w:t>ах</w:t>
      </w:r>
      <w:r w:rsidRPr="004A06C9">
        <w:rPr>
          <w:rFonts w:ascii="Times New Roman" w:hAnsi="Times New Roman" w:cs="Times New Roman"/>
          <w:sz w:val="28"/>
          <w:szCs w:val="28"/>
        </w:rPr>
        <w:t xml:space="preserve"> проведения государственной экспертизы декларации безопасности гидротехнического сооружения, утвержденных постановлением Правительства Российской Федерации от 20 ноября 2020 г. № 1892 (Собрание законодательства Российской Федерации, 2020, № 48, ст. 7747; 2022, № 40, </w:t>
      </w:r>
      <w:r w:rsidR="00E82661" w:rsidRPr="004A06C9">
        <w:rPr>
          <w:rFonts w:ascii="Times New Roman" w:hAnsi="Times New Roman" w:cs="Times New Roman"/>
          <w:sz w:val="28"/>
          <w:szCs w:val="28"/>
        </w:rPr>
        <w:br/>
      </w:r>
      <w:r w:rsidRPr="004A06C9">
        <w:rPr>
          <w:rFonts w:ascii="Times New Roman" w:hAnsi="Times New Roman" w:cs="Times New Roman"/>
          <w:sz w:val="28"/>
          <w:szCs w:val="28"/>
        </w:rPr>
        <w:t>ст. 6833);</w:t>
      </w:r>
    </w:p>
    <w:p w14:paraId="009AB09D" w14:textId="70021337" w:rsidR="00E82661" w:rsidRPr="004A06C9" w:rsidRDefault="00E82661" w:rsidP="00974E4D">
      <w:pPr>
        <w:pStyle w:val="ConsPlusNormal"/>
        <w:spacing w:line="360" w:lineRule="auto"/>
        <w:ind w:firstLine="709"/>
        <w:jc w:val="both"/>
        <w:rPr>
          <w:rFonts w:ascii="Times New Roman" w:hAnsi="Times New Roman" w:cs="Times New Roman"/>
          <w:sz w:val="28"/>
          <w:szCs w:val="28"/>
        </w:rPr>
      </w:pPr>
      <w:r w:rsidRPr="004A06C9">
        <w:rPr>
          <w:rFonts w:ascii="Times New Roman" w:hAnsi="Times New Roman" w:cs="Times New Roman"/>
          <w:sz w:val="28"/>
          <w:szCs w:val="28"/>
        </w:rPr>
        <w:t>а) в пункте 6 после слов «за проведение экспертизы» дополнить словом «в полном размере»;</w:t>
      </w:r>
    </w:p>
    <w:p w14:paraId="0B8F149E" w14:textId="5FA0311A" w:rsidR="00E82661" w:rsidRPr="004A06C9" w:rsidRDefault="00E82661" w:rsidP="00E82661">
      <w:pPr>
        <w:pStyle w:val="ConsPlusNormal"/>
        <w:spacing w:line="360" w:lineRule="auto"/>
        <w:ind w:firstLine="709"/>
        <w:jc w:val="both"/>
        <w:rPr>
          <w:rFonts w:ascii="Times New Roman" w:hAnsi="Times New Roman" w:cs="Times New Roman"/>
          <w:sz w:val="28"/>
          <w:szCs w:val="28"/>
        </w:rPr>
      </w:pPr>
      <w:r w:rsidRPr="004A06C9">
        <w:rPr>
          <w:rFonts w:ascii="Times New Roman" w:hAnsi="Times New Roman" w:cs="Times New Roman"/>
          <w:sz w:val="28"/>
          <w:szCs w:val="28"/>
        </w:rPr>
        <w:t xml:space="preserve">б) </w:t>
      </w:r>
      <w:r w:rsidR="00D765B7" w:rsidRPr="004A06C9">
        <w:rPr>
          <w:rFonts w:ascii="Times New Roman" w:hAnsi="Times New Roman" w:cs="Times New Roman"/>
          <w:sz w:val="28"/>
          <w:szCs w:val="28"/>
        </w:rPr>
        <w:t>в</w:t>
      </w:r>
      <w:r w:rsidRPr="004A06C9">
        <w:rPr>
          <w:rFonts w:ascii="Times New Roman" w:hAnsi="Times New Roman" w:cs="Times New Roman"/>
          <w:sz w:val="28"/>
          <w:szCs w:val="28"/>
        </w:rPr>
        <w:t xml:space="preserve"> пункте 7 слова «федеральным органом исполнительной власти, осуществляющим функции по выработке государственной политики </w:t>
      </w:r>
      <w:r w:rsidRPr="004A06C9">
        <w:rPr>
          <w:rFonts w:ascii="Times New Roman" w:hAnsi="Times New Roman" w:cs="Times New Roman"/>
          <w:sz w:val="28"/>
          <w:szCs w:val="28"/>
        </w:rPr>
        <w:br/>
        <w:t xml:space="preserve">и нормативно-правовому регулированию в сфере обеспечения безопасности гидротехнических сооружений» заменить словами «федеральными нормами </w:t>
      </w:r>
      <w:r w:rsidRPr="004A06C9">
        <w:rPr>
          <w:rFonts w:ascii="Times New Roman" w:hAnsi="Times New Roman" w:cs="Times New Roman"/>
          <w:sz w:val="28"/>
          <w:szCs w:val="28"/>
        </w:rPr>
        <w:br/>
        <w:t>и правилами в области безопасности гидротехнических сооружений»;</w:t>
      </w:r>
    </w:p>
    <w:p w14:paraId="1E797DD8" w14:textId="372739E0" w:rsidR="00974E4D" w:rsidRPr="004A06C9" w:rsidRDefault="00974E4D" w:rsidP="00974E4D">
      <w:pPr>
        <w:pStyle w:val="ConsPlusNormal"/>
        <w:spacing w:line="360" w:lineRule="auto"/>
        <w:ind w:firstLine="709"/>
        <w:jc w:val="both"/>
        <w:rPr>
          <w:rFonts w:ascii="Times New Roman" w:hAnsi="Times New Roman" w:cs="Times New Roman"/>
          <w:sz w:val="28"/>
          <w:szCs w:val="28"/>
        </w:rPr>
      </w:pPr>
      <w:r w:rsidRPr="004A06C9">
        <w:rPr>
          <w:rFonts w:ascii="Times New Roman" w:hAnsi="Times New Roman" w:cs="Times New Roman"/>
          <w:sz w:val="28"/>
          <w:szCs w:val="28"/>
        </w:rPr>
        <w:lastRenderedPageBreak/>
        <w:t>6. В Правила</w:t>
      </w:r>
      <w:r w:rsidR="00932309" w:rsidRPr="004A06C9">
        <w:rPr>
          <w:rFonts w:ascii="Times New Roman" w:hAnsi="Times New Roman" w:cs="Times New Roman"/>
          <w:sz w:val="28"/>
          <w:szCs w:val="28"/>
        </w:rPr>
        <w:t>х</w:t>
      </w:r>
      <w:r w:rsidRPr="004A06C9">
        <w:rPr>
          <w:rFonts w:ascii="Times New Roman" w:hAnsi="Times New Roman" w:cs="Times New Roman"/>
          <w:sz w:val="28"/>
          <w:szCs w:val="28"/>
        </w:rPr>
        <w:t xml:space="preserve"> формирования и ведения Российского регистра гидротехнических сооружений, утвержденны</w:t>
      </w:r>
      <w:r w:rsidR="00932309" w:rsidRPr="004A06C9">
        <w:rPr>
          <w:rFonts w:ascii="Times New Roman" w:hAnsi="Times New Roman" w:cs="Times New Roman"/>
          <w:sz w:val="28"/>
          <w:szCs w:val="28"/>
        </w:rPr>
        <w:t>х</w:t>
      </w:r>
      <w:r w:rsidRPr="004A06C9">
        <w:rPr>
          <w:rFonts w:ascii="Times New Roman" w:hAnsi="Times New Roman" w:cs="Times New Roman"/>
          <w:sz w:val="28"/>
          <w:szCs w:val="28"/>
        </w:rPr>
        <w:t xml:space="preserve"> постановлением Правительства Российской Федерации от 20 ноября 2020 г. № 1893 (Собрание законодательства Российской Федерации, 2020, № 48, ст. 7748):</w:t>
      </w:r>
    </w:p>
    <w:p w14:paraId="35DD7C98" w14:textId="77777777" w:rsidR="00974E4D" w:rsidRPr="004A06C9" w:rsidRDefault="00974E4D" w:rsidP="00974E4D">
      <w:pPr>
        <w:pStyle w:val="ConsPlusNormal"/>
        <w:spacing w:line="360" w:lineRule="auto"/>
        <w:ind w:firstLine="709"/>
        <w:jc w:val="both"/>
        <w:rPr>
          <w:rFonts w:ascii="Times New Roman" w:hAnsi="Times New Roman" w:cs="Times New Roman"/>
          <w:sz w:val="28"/>
          <w:szCs w:val="28"/>
        </w:rPr>
      </w:pPr>
      <w:r w:rsidRPr="004A06C9">
        <w:rPr>
          <w:rFonts w:ascii="Times New Roman" w:hAnsi="Times New Roman" w:cs="Times New Roman"/>
          <w:sz w:val="28"/>
          <w:szCs w:val="28"/>
        </w:rPr>
        <w:t>а) в абзаце втором пункта 5 слово «утверждения» заменить словом «регистрации»;</w:t>
      </w:r>
    </w:p>
    <w:p w14:paraId="0D01A4BF" w14:textId="50C79494" w:rsidR="00974E4D" w:rsidRPr="004A06C9" w:rsidRDefault="00974E4D" w:rsidP="00974E4D">
      <w:pPr>
        <w:pStyle w:val="ConsPlusNormal"/>
        <w:spacing w:line="360" w:lineRule="auto"/>
        <w:ind w:firstLine="709"/>
        <w:jc w:val="both"/>
        <w:rPr>
          <w:rFonts w:ascii="Times New Roman" w:hAnsi="Times New Roman" w:cs="Times New Roman"/>
          <w:sz w:val="28"/>
          <w:szCs w:val="28"/>
        </w:rPr>
      </w:pPr>
      <w:r w:rsidRPr="004A06C9">
        <w:rPr>
          <w:rFonts w:ascii="Times New Roman" w:hAnsi="Times New Roman" w:cs="Times New Roman"/>
          <w:sz w:val="28"/>
          <w:szCs w:val="28"/>
        </w:rPr>
        <w:t xml:space="preserve">б) в пункте 6 слова «декларации безопасности» заменить словами «(регистрации) декларации безопасности, по форме, приведенной </w:t>
      </w:r>
      <w:r w:rsidR="00E02206" w:rsidRPr="004A06C9">
        <w:rPr>
          <w:rFonts w:ascii="Times New Roman" w:hAnsi="Times New Roman" w:cs="Times New Roman"/>
          <w:sz w:val="28"/>
          <w:szCs w:val="28"/>
        </w:rPr>
        <w:br/>
      </w:r>
      <w:r w:rsidRPr="004A06C9">
        <w:rPr>
          <w:rFonts w:ascii="Times New Roman" w:hAnsi="Times New Roman" w:cs="Times New Roman"/>
          <w:sz w:val="28"/>
          <w:szCs w:val="28"/>
        </w:rPr>
        <w:t>в приложении к настоящим Правилам»;</w:t>
      </w:r>
    </w:p>
    <w:p w14:paraId="1319D87B" w14:textId="77777777" w:rsidR="00974E4D" w:rsidRPr="004A06C9" w:rsidRDefault="00974E4D" w:rsidP="00974E4D">
      <w:pPr>
        <w:pStyle w:val="ConsPlusNormal"/>
        <w:spacing w:line="360" w:lineRule="auto"/>
        <w:ind w:firstLine="709"/>
        <w:jc w:val="both"/>
        <w:rPr>
          <w:rFonts w:ascii="Times New Roman" w:hAnsi="Times New Roman" w:cs="Times New Roman"/>
          <w:sz w:val="28"/>
          <w:szCs w:val="28"/>
        </w:rPr>
      </w:pPr>
      <w:r w:rsidRPr="004A06C9">
        <w:rPr>
          <w:rFonts w:ascii="Times New Roman" w:hAnsi="Times New Roman" w:cs="Times New Roman"/>
          <w:sz w:val="28"/>
          <w:szCs w:val="28"/>
        </w:rPr>
        <w:t>в) пункт 7 признать утратившим силу;</w:t>
      </w:r>
    </w:p>
    <w:p w14:paraId="7FD87335" w14:textId="77777777" w:rsidR="00BF42C2" w:rsidRPr="004A06C9" w:rsidRDefault="00974E4D" w:rsidP="00974E4D">
      <w:pPr>
        <w:pStyle w:val="ConsPlusNormal"/>
        <w:spacing w:line="360" w:lineRule="auto"/>
        <w:ind w:firstLine="709"/>
        <w:jc w:val="both"/>
        <w:rPr>
          <w:rFonts w:ascii="Times New Roman" w:hAnsi="Times New Roman" w:cs="Times New Roman"/>
          <w:sz w:val="28"/>
          <w:szCs w:val="28"/>
        </w:rPr>
      </w:pPr>
      <w:r w:rsidRPr="004A06C9">
        <w:rPr>
          <w:rFonts w:ascii="Times New Roman" w:hAnsi="Times New Roman" w:cs="Times New Roman"/>
          <w:sz w:val="28"/>
          <w:szCs w:val="28"/>
        </w:rPr>
        <w:t xml:space="preserve">г) </w:t>
      </w:r>
      <w:r w:rsidR="00BF42C2" w:rsidRPr="004A06C9">
        <w:rPr>
          <w:rFonts w:ascii="Times New Roman" w:hAnsi="Times New Roman" w:cs="Times New Roman"/>
          <w:sz w:val="28"/>
          <w:szCs w:val="28"/>
        </w:rPr>
        <w:t xml:space="preserve">в </w:t>
      </w:r>
      <w:r w:rsidRPr="004A06C9">
        <w:rPr>
          <w:rFonts w:ascii="Times New Roman" w:hAnsi="Times New Roman" w:cs="Times New Roman"/>
          <w:sz w:val="28"/>
          <w:szCs w:val="28"/>
        </w:rPr>
        <w:t>пункт</w:t>
      </w:r>
      <w:r w:rsidR="00BF42C2" w:rsidRPr="004A06C9">
        <w:rPr>
          <w:rFonts w:ascii="Times New Roman" w:hAnsi="Times New Roman" w:cs="Times New Roman"/>
          <w:sz w:val="28"/>
          <w:szCs w:val="28"/>
        </w:rPr>
        <w:t>е</w:t>
      </w:r>
      <w:r w:rsidRPr="004A06C9">
        <w:rPr>
          <w:rFonts w:ascii="Times New Roman" w:hAnsi="Times New Roman" w:cs="Times New Roman"/>
          <w:sz w:val="28"/>
          <w:szCs w:val="28"/>
        </w:rPr>
        <w:t xml:space="preserve"> 9</w:t>
      </w:r>
      <w:r w:rsidR="00BF42C2" w:rsidRPr="004A06C9">
        <w:rPr>
          <w:rFonts w:ascii="Times New Roman" w:hAnsi="Times New Roman" w:cs="Times New Roman"/>
          <w:sz w:val="28"/>
          <w:szCs w:val="28"/>
        </w:rPr>
        <w:t>:</w:t>
      </w:r>
    </w:p>
    <w:p w14:paraId="619296C9" w14:textId="08FA2B03" w:rsidR="00974E4D" w:rsidRPr="004A06C9" w:rsidRDefault="00BF42C2" w:rsidP="00974E4D">
      <w:pPr>
        <w:pStyle w:val="ConsPlusNormal"/>
        <w:spacing w:line="360" w:lineRule="auto"/>
        <w:ind w:firstLine="709"/>
        <w:jc w:val="both"/>
        <w:rPr>
          <w:rFonts w:ascii="Times New Roman" w:hAnsi="Times New Roman" w:cs="Times New Roman"/>
          <w:sz w:val="28"/>
          <w:szCs w:val="28"/>
        </w:rPr>
      </w:pPr>
      <w:r w:rsidRPr="004A06C9">
        <w:rPr>
          <w:rFonts w:ascii="Times New Roman" w:hAnsi="Times New Roman" w:cs="Times New Roman"/>
          <w:sz w:val="28"/>
          <w:szCs w:val="28"/>
        </w:rPr>
        <w:t>а)</w:t>
      </w:r>
      <w:r w:rsidR="00974E4D" w:rsidRPr="004A06C9">
        <w:rPr>
          <w:rFonts w:ascii="Times New Roman" w:hAnsi="Times New Roman" w:cs="Times New Roman"/>
          <w:sz w:val="28"/>
          <w:szCs w:val="28"/>
        </w:rPr>
        <w:t xml:space="preserve"> после слова «утверждения» дополнить словом «(регистрации)»;</w:t>
      </w:r>
    </w:p>
    <w:p w14:paraId="0050CB7D" w14:textId="5294B636" w:rsidR="00BF42C2" w:rsidRPr="004A06C9" w:rsidRDefault="00BF42C2" w:rsidP="00974E4D">
      <w:pPr>
        <w:pStyle w:val="ConsPlusNormal"/>
        <w:spacing w:line="360" w:lineRule="auto"/>
        <w:ind w:firstLine="709"/>
        <w:jc w:val="both"/>
        <w:rPr>
          <w:rFonts w:ascii="Times New Roman" w:hAnsi="Times New Roman" w:cs="Times New Roman"/>
          <w:sz w:val="28"/>
          <w:szCs w:val="28"/>
        </w:rPr>
      </w:pPr>
      <w:r w:rsidRPr="004A06C9">
        <w:rPr>
          <w:rFonts w:ascii="Times New Roman" w:hAnsi="Times New Roman" w:cs="Times New Roman"/>
          <w:sz w:val="28"/>
          <w:szCs w:val="28"/>
        </w:rPr>
        <w:t>б) слова «3 дней» заменить словами «1 рабочего дня»;</w:t>
      </w:r>
    </w:p>
    <w:p w14:paraId="40739658" w14:textId="713DF9F7" w:rsidR="00BF42C2" w:rsidRPr="004A06C9" w:rsidRDefault="00BF42C2" w:rsidP="00974E4D">
      <w:pPr>
        <w:pStyle w:val="ConsPlusNormal"/>
        <w:spacing w:line="360" w:lineRule="auto"/>
        <w:ind w:firstLine="709"/>
        <w:jc w:val="both"/>
        <w:rPr>
          <w:rFonts w:ascii="Times New Roman" w:hAnsi="Times New Roman" w:cs="Times New Roman"/>
          <w:sz w:val="28"/>
          <w:szCs w:val="28"/>
        </w:rPr>
      </w:pPr>
      <w:r w:rsidRPr="004A06C9">
        <w:rPr>
          <w:rFonts w:ascii="Times New Roman" w:hAnsi="Times New Roman" w:cs="Times New Roman"/>
          <w:sz w:val="28"/>
          <w:szCs w:val="28"/>
        </w:rPr>
        <w:t>д) в пункте 10 слова «20 дней» заменить словами «5 рабочих дней»;</w:t>
      </w:r>
    </w:p>
    <w:p w14:paraId="0B56B753" w14:textId="0066D6DB" w:rsidR="004867F9" w:rsidRPr="004A06C9" w:rsidRDefault="004867F9" w:rsidP="00974E4D">
      <w:pPr>
        <w:pStyle w:val="ConsPlusNormal"/>
        <w:spacing w:line="360" w:lineRule="auto"/>
        <w:ind w:firstLine="709"/>
        <w:jc w:val="both"/>
        <w:rPr>
          <w:rFonts w:ascii="Times New Roman" w:hAnsi="Times New Roman" w:cs="Times New Roman"/>
          <w:sz w:val="28"/>
          <w:szCs w:val="28"/>
        </w:rPr>
      </w:pPr>
      <w:r w:rsidRPr="004A06C9">
        <w:rPr>
          <w:rFonts w:ascii="Times New Roman" w:hAnsi="Times New Roman" w:cs="Times New Roman"/>
          <w:sz w:val="28"/>
          <w:szCs w:val="28"/>
        </w:rPr>
        <w:t>е) в пункте 11 слова «10 дней» заменить словами «</w:t>
      </w:r>
      <w:r w:rsidR="004A06C9">
        <w:rPr>
          <w:rFonts w:ascii="Times New Roman" w:hAnsi="Times New Roman" w:cs="Times New Roman"/>
          <w:sz w:val="28"/>
          <w:szCs w:val="28"/>
        </w:rPr>
        <w:t>5</w:t>
      </w:r>
      <w:r w:rsidRPr="004A06C9">
        <w:rPr>
          <w:rFonts w:ascii="Times New Roman" w:hAnsi="Times New Roman" w:cs="Times New Roman"/>
          <w:sz w:val="28"/>
          <w:szCs w:val="28"/>
        </w:rPr>
        <w:t xml:space="preserve"> рабочих дней»;</w:t>
      </w:r>
    </w:p>
    <w:p w14:paraId="4FBF6DD6" w14:textId="6737A911" w:rsidR="004867F9" w:rsidRPr="004A06C9" w:rsidRDefault="004867F9" w:rsidP="00974E4D">
      <w:pPr>
        <w:pStyle w:val="ConsPlusNormal"/>
        <w:spacing w:line="360" w:lineRule="auto"/>
        <w:ind w:firstLine="709"/>
        <w:jc w:val="both"/>
        <w:rPr>
          <w:rFonts w:ascii="Times New Roman" w:hAnsi="Times New Roman" w:cs="Times New Roman"/>
          <w:sz w:val="28"/>
          <w:szCs w:val="28"/>
        </w:rPr>
      </w:pPr>
      <w:r w:rsidRPr="004A06C9">
        <w:rPr>
          <w:rFonts w:ascii="Times New Roman" w:hAnsi="Times New Roman" w:cs="Times New Roman"/>
          <w:sz w:val="28"/>
          <w:szCs w:val="28"/>
        </w:rPr>
        <w:t>ж) в пункте 15 слова «10 дней» заменить словами «5 рабочих дней»;</w:t>
      </w:r>
    </w:p>
    <w:p w14:paraId="3722590A" w14:textId="0D359E60" w:rsidR="004867F9" w:rsidRPr="004A06C9" w:rsidRDefault="004867F9" w:rsidP="00974E4D">
      <w:pPr>
        <w:pStyle w:val="ConsPlusNormal"/>
        <w:spacing w:line="360" w:lineRule="auto"/>
        <w:ind w:firstLine="709"/>
        <w:jc w:val="both"/>
        <w:rPr>
          <w:rFonts w:ascii="Times New Roman" w:hAnsi="Times New Roman" w:cs="Times New Roman"/>
          <w:sz w:val="28"/>
          <w:szCs w:val="28"/>
        </w:rPr>
      </w:pPr>
      <w:r w:rsidRPr="004A06C9">
        <w:rPr>
          <w:rFonts w:ascii="Times New Roman" w:hAnsi="Times New Roman" w:cs="Times New Roman"/>
          <w:sz w:val="28"/>
          <w:szCs w:val="28"/>
        </w:rPr>
        <w:t>з) в пункте 16 слова «10 дней» заменить словами «5 рабочих дней»;</w:t>
      </w:r>
    </w:p>
    <w:p w14:paraId="090F3760" w14:textId="5EF8ECC0" w:rsidR="004867F9" w:rsidRPr="004A06C9" w:rsidRDefault="004867F9" w:rsidP="00974E4D">
      <w:pPr>
        <w:pStyle w:val="ConsPlusNormal"/>
        <w:spacing w:line="360" w:lineRule="auto"/>
        <w:ind w:firstLine="709"/>
        <w:jc w:val="both"/>
        <w:rPr>
          <w:rFonts w:ascii="Times New Roman" w:hAnsi="Times New Roman" w:cs="Times New Roman"/>
          <w:sz w:val="28"/>
          <w:szCs w:val="28"/>
        </w:rPr>
      </w:pPr>
      <w:r w:rsidRPr="004A06C9">
        <w:rPr>
          <w:rFonts w:ascii="Times New Roman" w:hAnsi="Times New Roman" w:cs="Times New Roman"/>
          <w:sz w:val="28"/>
          <w:szCs w:val="28"/>
        </w:rPr>
        <w:t>и) в пункте 19 слова «10 дней» заменить словами «5 рабочих дней»;</w:t>
      </w:r>
    </w:p>
    <w:p w14:paraId="0E9F7B5D" w14:textId="7876EC91" w:rsidR="004867F9" w:rsidRPr="004A06C9" w:rsidRDefault="004867F9" w:rsidP="00974E4D">
      <w:pPr>
        <w:pStyle w:val="ConsPlusNormal"/>
        <w:spacing w:line="360" w:lineRule="auto"/>
        <w:ind w:firstLine="709"/>
        <w:jc w:val="both"/>
        <w:rPr>
          <w:rFonts w:ascii="Times New Roman" w:hAnsi="Times New Roman" w:cs="Times New Roman"/>
          <w:sz w:val="28"/>
          <w:szCs w:val="28"/>
        </w:rPr>
      </w:pPr>
      <w:r w:rsidRPr="004A06C9">
        <w:rPr>
          <w:rFonts w:ascii="Times New Roman" w:hAnsi="Times New Roman" w:cs="Times New Roman"/>
          <w:sz w:val="28"/>
          <w:szCs w:val="28"/>
        </w:rPr>
        <w:t>к) в пункте 20 слова «10 дней» заменить словами «5 рабочих дней»;</w:t>
      </w:r>
    </w:p>
    <w:p w14:paraId="055E77B5" w14:textId="6656EB98" w:rsidR="004867F9" w:rsidRPr="004A06C9" w:rsidRDefault="004867F9" w:rsidP="00974E4D">
      <w:pPr>
        <w:pStyle w:val="ConsPlusNormal"/>
        <w:spacing w:line="360" w:lineRule="auto"/>
        <w:ind w:firstLine="709"/>
        <w:jc w:val="both"/>
        <w:rPr>
          <w:rFonts w:ascii="Times New Roman" w:hAnsi="Times New Roman" w:cs="Times New Roman"/>
          <w:sz w:val="28"/>
          <w:szCs w:val="28"/>
        </w:rPr>
      </w:pPr>
      <w:r w:rsidRPr="004A06C9">
        <w:rPr>
          <w:rFonts w:ascii="Times New Roman" w:hAnsi="Times New Roman" w:cs="Times New Roman"/>
          <w:sz w:val="28"/>
          <w:szCs w:val="28"/>
        </w:rPr>
        <w:t>л) в пункте 23 слова «20 дней» заменить словами «</w:t>
      </w:r>
      <w:r w:rsidR="00DE00CA">
        <w:rPr>
          <w:rFonts w:ascii="Times New Roman" w:hAnsi="Times New Roman" w:cs="Times New Roman"/>
          <w:sz w:val="28"/>
          <w:szCs w:val="28"/>
        </w:rPr>
        <w:t>5</w:t>
      </w:r>
      <w:r w:rsidRPr="004A06C9">
        <w:rPr>
          <w:rFonts w:ascii="Times New Roman" w:hAnsi="Times New Roman" w:cs="Times New Roman"/>
          <w:sz w:val="28"/>
          <w:szCs w:val="28"/>
        </w:rPr>
        <w:t xml:space="preserve"> рабочих дней»;</w:t>
      </w:r>
    </w:p>
    <w:p w14:paraId="4FAF8E63" w14:textId="592CABF4" w:rsidR="00974E4D" w:rsidRDefault="00237C8D" w:rsidP="00974E4D">
      <w:pPr>
        <w:pStyle w:val="ConsPlusNormal"/>
        <w:spacing w:line="360" w:lineRule="auto"/>
        <w:ind w:firstLine="709"/>
        <w:jc w:val="both"/>
        <w:rPr>
          <w:rFonts w:ascii="Times New Roman" w:hAnsi="Times New Roman" w:cs="Times New Roman"/>
          <w:sz w:val="28"/>
          <w:szCs w:val="28"/>
        </w:rPr>
      </w:pPr>
      <w:r w:rsidRPr="004A06C9">
        <w:rPr>
          <w:rFonts w:ascii="Times New Roman" w:hAnsi="Times New Roman" w:cs="Times New Roman"/>
          <w:sz w:val="28"/>
          <w:szCs w:val="28"/>
        </w:rPr>
        <w:t>м</w:t>
      </w:r>
      <w:r w:rsidR="00974E4D" w:rsidRPr="004A06C9">
        <w:rPr>
          <w:rFonts w:ascii="Times New Roman" w:hAnsi="Times New Roman" w:cs="Times New Roman"/>
          <w:sz w:val="28"/>
          <w:szCs w:val="28"/>
        </w:rPr>
        <w:t>) дополнить приложением следующего содержания:</w:t>
      </w:r>
    </w:p>
    <w:p w14:paraId="1CF63EFD" w14:textId="1CBC2607" w:rsidR="00974E4D" w:rsidRPr="00E73E29" w:rsidRDefault="00974E4D" w:rsidP="00932309">
      <w:pPr>
        <w:pStyle w:val="ConsPlusNormal"/>
        <w:ind w:left="5670"/>
        <w:rPr>
          <w:rFonts w:ascii="Times New Roman" w:hAnsi="Times New Roman" w:cs="Times New Roman"/>
          <w:sz w:val="28"/>
          <w:szCs w:val="28"/>
        </w:rPr>
      </w:pPr>
      <w:r>
        <w:rPr>
          <w:rFonts w:ascii="Times New Roman" w:hAnsi="Times New Roman" w:cs="Times New Roman"/>
          <w:sz w:val="28"/>
          <w:szCs w:val="28"/>
        </w:rPr>
        <w:t>«</w:t>
      </w:r>
      <w:r w:rsidR="00BE7964">
        <w:rPr>
          <w:rFonts w:ascii="Times New Roman" w:hAnsi="Times New Roman" w:cs="Times New Roman"/>
          <w:sz w:val="28"/>
          <w:szCs w:val="28"/>
        </w:rPr>
        <w:t>Приложение</w:t>
      </w:r>
    </w:p>
    <w:p w14:paraId="2DDB2D47" w14:textId="29B46EDB" w:rsidR="00974E4D" w:rsidRPr="0058113B" w:rsidRDefault="00974E4D" w:rsidP="00932309">
      <w:pPr>
        <w:pStyle w:val="ConsPlusNormal"/>
        <w:ind w:left="5670"/>
        <w:rPr>
          <w:rFonts w:ascii="Times New Roman" w:hAnsi="Times New Roman" w:cs="Times New Roman"/>
          <w:sz w:val="28"/>
          <w:szCs w:val="28"/>
        </w:rPr>
      </w:pPr>
      <w:r w:rsidRPr="00E73E29">
        <w:rPr>
          <w:rFonts w:ascii="Times New Roman" w:hAnsi="Times New Roman" w:cs="Times New Roman"/>
          <w:sz w:val="28"/>
          <w:szCs w:val="28"/>
        </w:rPr>
        <w:t xml:space="preserve">к Правилам формирования </w:t>
      </w:r>
      <w:r w:rsidRPr="00E73E29">
        <w:rPr>
          <w:rFonts w:ascii="Times New Roman" w:hAnsi="Times New Roman" w:cs="Times New Roman"/>
          <w:sz w:val="28"/>
          <w:szCs w:val="28"/>
        </w:rPr>
        <w:br/>
        <w:t xml:space="preserve">и ведения Российского </w:t>
      </w:r>
      <w:r w:rsidR="008D3BDD">
        <w:rPr>
          <w:rFonts w:ascii="Times New Roman" w:hAnsi="Times New Roman" w:cs="Times New Roman"/>
          <w:sz w:val="28"/>
          <w:szCs w:val="28"/>
        </w:rPr>
        <w:br/>
      </w:r>
      <w:r w:rsidRPr="00E73E29">
        <w:rPr>
          <w:rFonts w:ascii="Times New Roman" w:hAnsi="Times New Roman" w:cs="Times New Roman"/>
          <w:sz w:val="28"/>
          <w:szCs w:val="28"/>
        </w:rPr>
        <w:t>регистра</w:t>
      </w:r>
      <w:r w:rsidRPr="00A316C5">
        <w:rPr>
          <w:rFonts w:ascii="Times New Roman" w:hAnsi="Times New Roman" w:cs="Times New Roman"/>
          <w:sz w:val="28"/>
          <w:szCs w:val="28"/>
        </w:rPr>
        <w:t xml:space="preserve"> гидротехнических сооружений</w:t>
      </w:r>
      <w:r w:rsidR="008D3BDD">
        <w:rPr>
          <w:rFonts w:ascii="Times New Roman" w:hAnsi="Times New Roman" w:cs="Times New Roman"/>
          <w:sz w:val="28"/>
          <w:szCs w:val="28"/>
        </w:rPr>
        <w:t xml:space="preserve">, утвержденных постановлением правительства Российской Федерации </w:t>
      </w:r>
      <w:r w:rsidR="00BE7964">
        <w:rPr>
          <w:rFonts w:ascii="Times New Roman" w:hAnsi="Times New Roman" w:cs="Times New Roman"/>
          <w:sz w:val="28"/>
          <w:szCs w:val="28"/>
        </w:rPr>
        <w:br/>
      </w:r>
      <w:r w:rsidRPr="0058113B">
        <w:rPr>
          <w:rFonts w:ascii="Times New Roman" w:hAnsi="Times New Roman" w:cs="Times New Roman"/>
          <w:sz w:val="28"/>
          <w:szCs w:val="28"/>
        </w:rPr>
        <w:t>от</w:t>
      </w:r>
      <w:r w:rsidR="00BE7964">
        <w:rPr>
          <w:rFonts w:ascii="Times New Roman" w:hAnsi="Times New Roman" w:cs="Times New Roman"/>
          <w:sz w:val="28"/>
          <w:szCs w:val="28"/>
        </w:rPr>
        <w:t xml:space="preserve"> 20 ноября 2020 г. </w:t>
      </w:r>
      <w:r w:rsidRPr="0058113B">
        <w:rPr>
          <w:rFonts w:ascii="Times New Roman" w:hAnsi="Times New Roman" w:cs="Times New Roman"/>
          <w:sz w:val="28"/>
          <w:szCs w:val="28"/>
        </w:rPr>
        <w:t>№</w:t>
      </w:r>
      <w:r w:rsidR="00BE7964">
        <w:rPr>
          <w:rFonts w:ascii="Times New Roman" w:hAnsi="Times New Roman" w:cs="Times New Roman"/>
          <w:sz w:val="28"/>
          <w:szCs w:val="28"/>
        </w:rPr>
        <w:t xml:space="preserve"> 1893</w:t>
      </w:r>
    </w:p>
    <w:p w14:paraId="4C64CD91" w14:textId="77777777" w:rsidR="00974E4D" w:rsidRDefault="00974E4D" w:rsidP="00974E4D">
      <w:pPr>
        <w:pStyle w:val="ConsPlusNormal"/>
        <w:jc w:val="right"/>
        <w:rPr>
          <w:rFonts w:ascii="Times New Roman" w:hAnsi="Times New Roman" w:cs="Times New Roman"/>
          <w:sz w:val="28"/>
          <w:szCs w:val="28"/>
        </w:rPr>
      </w:pPr>
      <w:r w:rsidRPr="00F67DCB">
        <w:rPr>
          <w:rFonts w:ascii="Times New Roman" w:hAnsi="Times New Roman" w:cs="Times New Roman"/>
          <w:sz w:val="28"/>
          <w:szCs w:val="28"/>
        </w:rPr>
        <w:t>(форма)</w:t>
      </w:r>
    </w:p>
    <w:p w14:paraId="2C390A71" w14:textId="77777777" w:rsidR="00C21927" w:rsidRPr="00F67DCB" w:rsidRDefault="00C21927" w:rsidP="00974E4D">
      <w:pPr>
        <w:pStyle w:val="ConsPlusNormal"/>
        <w:jc w:val="right"/>
        <w:rPr>
          <w:rFonts w:ascii="Times New Roman" w:hAnsi="Times New Roman" w:cs="Times New Roman"/>
          <w:sz w:val="28"/>
          <w:szCs w:val="28"/>
        </w:rPr>
      </w:pPr>
    </w:p>
    <w:p w14:paraId="522F062C" w14:textId="77777777" w:rsidR="00974E4D" w:rsidRPr="0085496E" w:rsidRDefault="00974E4D" w:rsidP="00974E4D">
      <w:pPr>
        <w:pStyle w:val="ConsPlusNormal"/>
        <w:jc w:val="center"/>
        <w:rPr>
          <w:rFonts w:ascii="Times New Roman" w:hAnsi="Times New Roman" w:cs="Times New Roman"/>
          <w:sz w:val="28"/>
          <w:szCs w:val="28"/>
        </w:rPr>
      </w:pPr>
      <w:r w:rsidRPr="0085496E">
        <w:rPr>
          <w:rFonts w:ascii="Times New Roman" w:hAnsi="Times New Roman" w:cs="Times New Roman"/>
          <w:sz w:val="28"/>
          <w:szCs w:val="28"/>
        </w:rPr>
        <w:t>Сведения</w:t>
      </w:r>
    </w:p>
    <w:p w14:paraId="710C9F4C" w14:textId="77777777" w:rsidR="00974E4D" w:rsidRPr="0085496E" w:rsidRDefault="00974E4D" w:rsidP="00974E4D">
      <w:pPr>
        <w:pStyle w:val="ConsPlusNormal"/>
        <w:jc w:val="center"/>
        <w:rPr>
          <w:rFonts w:ascii="Times New Roman" w:hAnsi="Times New Roman" w:cs="Times New Roman"/>
          <w:sz w:val="28"/>
          <w:szCs w:val="28"/>
        </w:rPr>
      </w:pPr>
      <w:proofErr w:type="gramStart"/>
      <w:r w:rsidRPr="0085496E">
        <w:rPr>
          <w:rFonts w:ascii="Times New Roman" w:hAnsi="Times New Roman" w:cs="Times New Roman"/>
          <w:sz w:val="28"/>
          <w:szCs w:val="28"/>
        </w:rPr>
        <w:t>о гидротехническом сооружении, необходимые для формирования</w:t>
      </w:r>
      <w:proofErr w:type="gramEnd"/>
    </w:p>
    <w:p w14:paraId="0C48143C" w14:textId="77777777" w:rsidR="00974E4D" w:rsidRPr="0085496E" w:rsidRDefault="00974E4D" w:rsidP="00974E4D">
      <w:pPr>
        <w:pStyle w:val="ConsPlusNormal"/>
        <w:jc w:val="center"/>
        <w:rPr>
          <w:rFonts w:ascii="Times New Roman" w:hAnsi="Times New Roman" w:cs="Times New Roman"/>
          <w:sz w:val="28"/>
          <w:szCs w:val="28"/>
        </w:rPr>
      </w:pPr>
      <w:r w:rsidRPr="0085496E">
        <w:rPr>
          <w:rFonts w:ascii="Times New Roman" w:hAnsi="Times New Roman" w:cs="Times New Roman"/>
          <w:sz w:val="28"/>
          <w:szCs w:val="28"/>
        </w:rPr>
        <w:t>и ведения Российского регистра гидротехнических сооружений</w:t>
      </w:r>
    </w:p>
    <w:p w14:paraId="443CEB62" w14:textId="77777777" w:rsidR="00974E4D" w:rsidRPr="0085496E" w:rsidRDefault="00974E4D" w:rsidP="00974E4D">
      <w:pPr>
        <w:pStyle w:val="ConsPlusNormal"/>
        <w:jc w:val="center"/>
        <w:rPr>
          <w:rFonts w:ascii="Times New Roman" w:hAnsi="Times New Roman" w:cs="Times New Roman"/>
          <w:sz w:val="28"/>
          <w:szCs w:val="28"/>
        </w:rPr>
      </w:pPr>
    </w:p>
    <w:p w14:paraId="701EE12C" w14:textId="77777777" w:rsidR="00974E4D" w:rsidRPr="0085496E" w:rsidRDefault="00974E4D" w:rsidP="00974E4D">
      <w:pPr>
        <w:autoSpaceDE w:val="0"/>
        <w:autoSpaceDN w:val="0"/>
        <w:adjustRightInd w:val="0"/>
        <w:spacing w:after="0" w:line="240" w:lineRule="auto"/>
        <w:jc w:val="center"/>
        <w:outlineLvl w:val="0"/>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Раздел I. Основные сведения</w:t>
      </w:r>
    </w:p>
    <w:p w14:paraId="6BB13544"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08555B48" w14:textId="3241F7C2" w:rsidR="00974E4D" w:rsidRPr="0085496E" w:rsidRDefault="00974E4D" w:rsidP="00974E4D">
      <w:pPr>
        <w:autoSpaceDE w:val="0"/>
        <w:autoSpaceDN w:val="0"/>
        <w:adjustRightInd w:val="0"/>
        <w:spacing w:after="0" w:line="240" w:lineRule="auto"/>
        <w:jc w:val="center"/>
        <w:outlineLvl w:val="1"/>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Общие характеристики гидротехнических сооружений</w:t>
      </w:r>
      <w:r w:rsidR="004F772C">
        <w:rPr>
          <w:rStyle w:val="af2"/>
          <w:rFonts w:ascii="Times New Roman" w:hAnsi="Times New Roman" w:cs="Times New Roman"/>
          <w:bCs/>
          <w:sz w:val="28"/>
          <w:szCs w:val="28"/>
          <w:lang w:eastAsia="ru-RU"/>
        </w:rPr>
        <w:footnoteReference w:id="1"/>
      </w:r>
    </w:p>
    <w:p w14:paraId="4D9B8A15"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0" w:type="auto"/>
        <w:tblLayout w:type="fixed"/>
        <w:tblCellMar>
          <w:top w:w="102" w:type="dxa"/>
          <w:left w:w="28" w:type="dxa"/>
          <w:bottom w:w="102" w:type="dxa"/>
          <w:right w:w="28" w:type="dxa"/>
        </w:tblCellMar>
        <w:tblLook w:val="0000" w:firstRow="0" w:lastRow="0" w:firstColumn="0" w:lastColumn="0" w:noHBand="0" w:noVBand="0"/>
      </w:tblPr>
      <w:tblGrid>
        <w:gridCol w:w="1162"/>
        <w:gridCol w:w="5812"/>
        <w:gridCol w:w="2235"/>
      </w:tblGrid>
      <w:tr w:rsidR="00974E4D" w:rsidRPr="0085496E" w14:paraId="45CAB269" w14:textId="77777777" w:rsidTr="00940624">
        <w:tc>
          <w:tcPr>
            <w:tcW w:w="1162" w:type="dxa"/>
            <w:tcBorders>
              <w:top w:val="single" w:sz="4" w:space="0" w:color="auto"/>
              <w:left w:val="single" w:sz="4" w:space="0" w:color="auto"/>
              <w:bottom w:val="single" w:sz="4" w:space="0" w:color="auto"/>
              <w:right w:val="single" w:sz="4" w:space="0" w:color="auto"/>
            </w:tcBorders>
          </w:tcPr>
          <w:p w14:paraId="630D38E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5812" w:type="dxa"/>
            <w:tcBorders>
              <w:top w:val="single" w:sz="4" w:space="0" w:color="auto"/>
              <w:left w:val="single" w:sz="4" w:space="0" w:color="auto"/>
              <w:bottom w:val="single" w:sz="4" w:space="0" w:color="auto"/>
              <w:right w:val="single" w:sz="4" w:space="0" w:color="auto"/>
            </w:tcBorders>
          </w:tcPr>
          <w:p w14:paraId="0D4D81C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информационных сведений</w:t>
            </w:r>
          </w:p>
        </w:tc>
        <w:tc>
          <w:tcPr>
            <w:tcW w:w="2235" w:type="dxa"/>
            <w:tcBorders>
              <w:top w:val="single" w:sz="4" w:space="0" w:color="auto"/>
              <w:left w:val="single" w:sz="4" w:space="0" w:color="auto"/>
              <w:bottom w:val="single" w:sz="4" w:space="0" w:color="auto"/>
              <w:right w:val="single" w:sz="4" w:space="0" w:color="auto"/>
            </w:tcBorders>
          </w:tcPr>
          <w:p w14:paraId="7178E3D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Содержание информационных сведений</w:t>
            </w:r>
          </w:p>
        </w:tc>
      </w:tr>
      <w:tr w:rsidR="00974E4D" w:rsidRPr="0085496E" w14:paraId="44CEB175" w14:textId="77777777" w:rsidTr="00940624">
        <w:trPr>
          <w:trHeight w:val="25"/>
        </w:trPr>
        <w:tc>
          <w:tcPr>
            <w:tcW w:w="1162" w:type="dxa"/>
            <w:tcBorders>
              <w:top w:val="single" w:sz="4" w:space="0" w:color="auto"/>
              <w:left w:val="single" w:sz="4" w:space="0" w:color="auto"/>
              <w:bottom w:val="single" w:sz="4" w:space="0" w:color="auto"/>
              <w:right w:val="single" w:sz="4" w:space="0" w:color="auto"/>
            </w:tcBorders>
            <w:vAlign w:val="center"/>
          </w:tcPr>
          <w:p w14:paraId="0C2B3C3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5812" w:type="dxa"/>
            <w:tcBorders>
              <w:top w:val="single" w:sz="4" w:space="0" w:color="auto"/>
              <w:left w:val="single" w:sz="4" w:space="0" w:color="auto"/>
              <w:bottom w:val="single" w:sz="4" w:space="0" w:color="auto"/>
              <w:right w:val="single" w:sz="4" w:space="0" w:color="auto"/>
            </w:tcBorders>
            <w:vAlign w:val="center"/>
          </w:tcPr>
          <w:p w14:paraId="69B725B9" w14:textId="77777777" w:rsidR="00644A1D" w:rsidRDefault="00974E4D" w:rsidP="00644A1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сооружения</w:t>
            </w:r>
            <w:r w:rsidR="00644A1D">
              <w:rPr>
                <w:rFonts w:ascii="Times New Roman" w:hAnsi="Times New Roman" w:cs="Times New Roman"/>
                <w:bCs/>
                <w:sz w:val="28"/>
                <w:szCs w:val="28"/>
                <w:lang w:eastAsia="ru-RU"/>
              </w:rPr>
              <w:t xml:space="preserve"> </w:t>
            </w:r>
          </w:p>
          <w:p w14:paraId="71B2BEAF" w14:textId="3346ED3A" w:rsidR="00644A1D" w:rsidRPr="0085496E" w:rsidRDefault="00644A1D" w:rsidP="004F772C">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(в соответствии с типами </w:t>
            </w:r>
            <w:r w:rsidR="004F772C">
              <w:rPr>
                <w:rFonts w:ascii="Times New Roman" w:hAnsi="Times New Roman" w:cs="Times New Roman"/>
                <w:bCs/>
                <w:sz w:val="28"/>
                <w:szCs w:val="28"/>
                <w:lang w:eastAsia="ru-RU"/>
              </w:rPr>
              <w:t>ГТС</w:t>
            </w:r>
            <w:r>
              <w:rPr>
                <w:rFonts w:ascii="Times New Roman" w:hAnsi="Times New Roman" w:cs="Times New Roman"/>
                <w:bCs/>
                <w:sz w:val="28"/>
                <w:szCs w:val="28"/>
                <w:lang w:eastAsia="ru-RU"/>
              </w:rPr>
              <w:t xml:space="preserve">, определенными законодательством о техническом регулировании, без указания геометрических параметров и характеристик </w:t>
            </w:r>
            <w:r w:rsidR="004F772C">
              <w:rPr>
                <w:rFonts w:ascii="Times New Roman" w:hAnsi="Times New Roman" w:cs="Times New Roman"/>
                <w:bCs/>
                <w:sz w:val="28"/>
                <w:szCs w:val="28"/>
                <w:lang w:eastAsia="ru-RU"/>
              </w:rPr>
              <w:t>ГТС</w:t>
            </w:r>
            <w:r>
              <w:rPr>
                <w:rFonts w:ascii="Times New Roman" w:hAnsi="Times New Roman" w:cs="Times New Roman"/>
                <w:bCs/>
                <w:sz w:val="28"/>
                <w:szCs w:val="28"/>
                <w:lang w:eastAsia="ru-RU"/>
              </w:rPr>
              <w:t>, наименований объект</w:t>
            </w:r>
            <w:r w:rsidR="00A02B25">
              <w:rPr>
                <w:rFonts w:ascii="Times New Roman" w:hAnsi="Times New Roman" w:cs="Times New Roman"/>
                <w:bCs/>
                <w:sz w:val="28"/>
                <w:szCs w:val="28"/>
                <w:lang w:eastAsia="ru-RU"/>
              </w:rPr>
              <w:t>а</w:t>
            </w:r>
            <w:r>
              <w:rPr>
                <w:rFonts w:ascii="Times New Roman" w:hAnsi="Times New Roman" w:cs="Times New Roman"/>
                <w:bCs/>
                <w:sz w:val="28"/>
                <w:szCs w:val="28"/>
                <w:lang w:eastAsia="ru-RU"/>
              </w:rPr>
              <w:t xml:space="preserve"> недвижимости, точн</w:t>
            </w:r>
            <w:r w:rsidR="00A02B25">
              <w:rPr>
                <w:rFonts w:ascii="Times New Roman" w:hAnsi="Times New Roman" w:cs="Times New Roman"/>
                <w:bCs/>
                <w:sz w:val="28"/>
                <w:szCs w:val="28"/>
                <w:lang w:eastAsia="ru-RU"/>
              </w:rPr>
              <w:t>ого</w:t>
            </w:r>
            <w:r>
              <w:rPr>
                <w:rFonts w:ascii="Times New Roman" w:hAnsi="Times New Roman" w:cs="Times New Roman"/>
                <w:bCs/>
                <w:sz w:val="28"/>
                <w:szCs w:val="28"/>
                <w:lang w:eastAsia="ru-RU"/>
              </w:rPr>
              <w:t xml:space="preserve"> адрес</w:t>
            </w:r>
            <w:r w:rsidR="00A02B25">
              <w:rPr>
                <w:rFonts w:ascii="Times New Roman" w:hAnsi="Times New Roman" w:cs="Times New Roman"/>
                <w:bCs/>
                <w:sz w:val="28"/>
                <w:szCs w:val="28"/>
                <w:lang w:eastAsia="ru-RU"/>
              </w:rPr>
              <w:t>а</w:t>
            </w:r>
            <w:r>
              <w:rPr>
                <w:rFonts w:ascii="Times New Roman" w:hAnsi="Times New Roman" w:cs="Times New Roman"/>
                <w:bCs/>
                <w:sz w:val="28"/>
                <w:szCs w:val="28"/>
                <w:lang w:eastAsia="ru-RU"/>
              </w:rPr>
              <w:t xml:space="preserve"> </w:t>
            </w:r>
            <w:r w:rsidR="00A02B25">
              <w:rPr>
                <w:rFonts w:ascii="Times New Roman" w:hAnsi="Times New Roman" w:cs="Times New Roman"/>
                <w:bCs/>
                <w:sz w:val="28"/>
                <w:szCs w:val="28"/>
                <w:lang w:eastAsia="ru-RU"/>
              </w:rPr>
              <w:t>м</w:t>
            </w:r>
            <w:r w:rsidR="00A02B25" w:rsidRPr="00A02B25">
              <w:rPr>
                <w:rFonts w:ascii="Times New Roman" w:hAnsi="Times New Roman" w:cs="Times New Roman"/>
                <w:bCs/>
                <w:sz w:val="28"/>
                <w:szCs w:val="28"/>
                <w:lang w:eastAsia="ru-RU"/>
              </w:rPr>
              <w:t>ест</w:t>
            </w:r>
            <w:r w:rsidR="00A02B25">
              <w:rPr>
                <w:rFonts w:ascii="Times New Roman" w:hAnsi="Times New Roman" w:cs="Times New Roman"/>
                <w:bCs/>
                <w:sz w:val="28"/>
                <w:szCs w:val="28"/>
                <w:lang w:eastAsia="ru-RU"/>
              </w:rPr>
              <w:t>а</w:t>
            </w:r>
            <w:r w:rsidR="00A02B25" w:rsidRPr="00A02B25">
              <w:rPr>
                <w:rFonts w:ascii="Times New Roman" w:hAnsi="Times New Roman" w:cs="Times New Roman"/>
                <w:bCs/>
                <w:sz w:val="28"/>
                <w:szCs w:val="28"/>
                <w:lang w:eastAsia="ru-RU"/>
              </w:rPr>
              <w:t xml:space="preserve"> нахождения</w:t>
            </w:r>
            <w:r>
              <w:rPr>
                <w:rFonts w:ascii="Times New Roman" w:hAnsi="Times New Roman" w:cs="Times New Roman"/>
                <w:bCs/>
                <w:sz w:val="28"/>
                <w:szCs w:val="28"/>
                <w:lang w:eastAsia="ru-RU"/>
              </w:rPr>
              <w:t>,</w:t>
            </w:r>
            <w:r w:rsidR="00A02B25">
              <w:rPr>
                <w:rFonts w:ascii="Times New Roman" w:hAnsi="Times New Roman" w:cs="Times New Roman"/>
                <w:bCs/>
                <w:sz w:val="28"/>
                <w:szCs w:val="28"/>
                <w:lang w:eastAsia="ru-RU"/>
              </w:rPr>
              <w:t xml:space="preserve"> координат,</w:t>
            </w:r>
            <w:r>
              <w:rPr>
                <w:rFonts w:ascii="Times New Roman" w:hAnsi="Times New Roman" w:cs="Times New Roman"/>
                <w:bCs/>
                <w:sz w:val="28"/>
                <w:szCs w:val="28"/>
                <w:lang w:eastAsia="ru-RU"/>
              </w:rPr>
              <w:t xml:space="preserve"> кадастровых номеров земельных участков, состава сооружений, причастных </w:t>
            </w:r>
            <w:r w:rsidR="00940624">
              <w:rPr>
                <w:rFonts w:ascii="Times New Roman" w:hAnsi="Times New Roman" w:cs="Times New Roman"/>
                <w:bCs/>
                <w:sz w:val="28"/>
                <w:szCs w:val="28"/>
                <w:lang w:eastAsia="ru-RU"/>
              </w:rPr>
              <w:br/>
            </w:r>
            <w:r>
              <w:rPr>
                <w:rFonts w:ascii="Times New Roman" w:hAnsi="Times New Roman" w:cs="Times New Roman"/>
                <w:bCs/>
                <w:sz w:val="28"/>
                <w:szCs w:val="28"/>
                <w:lang w:eastAsia="ru-RU"/>
              </w:rPr>
              <w:t>и деепричастных оборотов)</w:t>
            </w:r>
          </w:p>
        </w:tc>
        <w:tc>
          <w:tcPr>
            <w:tcW w:w="2235" w:type="dxa"/>
            <w:tcBorders>
              <w:top w:val="single" w:sz="4" w:space="0" w:color="auto"/>
              <w:left w:val="single" w:sz="4" w:space="0" w:color="auto"/>
              <w:bottom w:val="single" w:sz="4" w:space="0" w:color="auto"/>
              <w:right w:val="single" w:sz="4" w:space="0" w:color="auto"/>
            </w:tcBorders>
            <w:vAlign w:val="center"/>
          </w:tcPr>
          <w:p w14:paraId="714A273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40624" w:rsidRPr="0085496E" w14:paraId="1DDB9CC6" w14:textId="77777777" w:rsidTr="00940624">
        <w:trPr>
          <w:trHeight w:val="25"/>
        </w:trPr>
        <w:tc>
          <w:tcPr>
            <w:tcW w:w="1162" w:type="dxa"/>
            <w:tcBorders>
              <w:top w:val="single" w:sz="4" w:space="0" w:color="auto"/>
              <w:left w:val="single" w:sz="4" w:space="0" w:color="auto"/>
              <w:bottom w:val="single" w:sz="4" w:space="0" w:color="auto"/>
              <w:right w:val="single" w:sz="4" w:space="0" w:color="auto"/>
            </w:tcBorders>
            <w:vAlign w:val="center"/>
          </w:tcPr>
          <w:p w14:paraId="5588FAB6" w14:textId="4DB372DC" w:rsidR="00940624" w:rsidRPr="0085496E" w:rsidRDefault="00940624"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1.1.</w:t>
            </w:r>
          </w:p>
        </w:tc>
        <w:tc>
          <w:tcPr>
            <w:tcW w:w="5812" w:type="dxa"/>
            <w:tcBorders>
              <w:top w:val="single" w:sz="4" w:space="0" w:color="auto"/>
              <w:left w:val="single" w:sz="4" w:space="0" w:color="auto"/>
              <w:bottom w:val="single" w:sz="4" w:space="0" w:color="auto"/>
              <w:right w:val="single" w:sz="4" w:space="0" w:color="auto"/>
            </w:tcBorders>
            <w:vAlign w:val="center"/>
          </w:tcPr>
          <w:p w14:paraId="0306F0E9" w14:textId="3C201BD9" w:rsidR="00940624" w:rsidRPr="0085496E" w:rsidRDefault="00940624" w:rsidP="00644A1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Класс ответственности ГТС</w:t>
            </w:r>
          </w:p>
        </w:tc>
        <w:tc>
          <w:tcPr>
            <w:tcW w:w="2235" w:type="dxa"/>
            <w:tcBorders>
              <w:top w:val="single" w:sz="4" w:space="0" w:color="auto"/>
              <w:left w:val="single" w:sz="4" w:space="0" w:color="auto"/>
              <w:bottom w:val="single" w:sz="4" w:space="0" w:color="auto"/>
              <w:right w:val="single" w:sz="4" w:space="0" w:color="auto"/>
            </w:tcBorders>
            <w:vAlign w:val="center"/>
          </w:tcPr>
          <w:p w14:paraId="3C54D77D" w14:textId="77777777" w:rsidR="00940624" w:rsidRPr="0085496E" w:rsidRDefault="00940624"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D18927E"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487ABEEE" w14:textId="5D9D98B4" w:rsidR="00974E4D" w:rsidRPr="0085496E" w:rsidRDefault="00940624"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1.2</w:t>
            </w:r>
            <w:r w:rsidR="00974E4D" w:rsidRPr="0085496E">
              <w:rPr>
                <w:rFonts w:ascii="Times New Roman" w:hAnsi="Times New Roman" w:cs="Times New Roman"/>
                <w:bCs/>
                <w:sz w:val="28"/>
                <w:szCs w:val="28"/>
                <w:lang w:eastAsia="ru-RU"/>
              </w:rPr>
              <w:t>.</w:t>
            </w:r>
          </w:p>
        </w:tc>
        <w:tc>
          <w:tcPr>
            <w:tcW w:w="5812" w:type="dxa"/>
            <w:tcBorders>
              <w:top w:val="single" w:sz="4" w:space="0" w:color="auto"/>
              <w:left w:val="single" w:sz="4" w:space="0" w:color="auto"/>
              <w:bottom w:val="single" w:sz="4" w:space="0" w:color="auto"/>
              <w:right w:val="single" w:sz="4" w:space="0" w:color="auto"/>
            </w:tcBorders>
            <w:vAlign w:val="center"/>
          </w:tcPr>
          <w:p w14:paraId="27FB79BE" w14:textId="24A48334" w:rsidR="00974E4D" w:rsidRPr="0085496E" w:rsidRDefault="00974E4D" w:rsidP="00940624">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Регистрационный код</w:t>
            </w:r>
            <w:r w:rsidR="00940624">
              <w:rPr>
                <w:rFonts w:ascii="Times New Roman" w:hAnsi="Times New Roman" w:cs="Times New Roman"/>
                <w:bCs/>
                <w:sz w:val="28"/>
                <w:szCs w:val="28"/>
                <w:lang w:eastAsia="ru-RU"/>
              </w:rPr>
              <w:t xml:space="preserve"> ГТС</w:t>
            </w:r>
            <w:r w:rsidRPr="0085496E">
              <w:rPr>
                <w:rFonts w:ascii="Times New Roman" w:hAnsi="Times New Roman" w:cs="Times New Roman"/>
                <w:bCs/>
                <w:sz w:val="28"/>
                <w:szCs w:val="28"/>
                <w:lang w:eastAsia="ru-RU"/>
              </w:rPr>
              <w:t xml:space="preserve"> в Российском регистре гидротехнических сооружений </w:t>
            </w:r>
            <w:r w:rsidR="00940624">
              <w:rPr>
                <w:rFonts w:ascii="Times New Roman" w:hAnsi="Times New Roman" w:cs="Times New Roman"/>
                <w:bCs/>
                <w:sz w:val="28"/>
                <w:szCs w:val="28"/>
                <w:lang w:eastAsia="ru-RU"/>
              </w:rPr>
              <w:br/>
            </w:r>
            <w:r w:rsidRPr="0085496E">
              <w:rPr>
                <w:rFonts w:ascii="Times New Roman" w:hAnsi="Times New Roman" w:cs="Times New Roman"/>
                <w:bCs/>
                <w:sz w:val="28"/>
                <w:szCs w:val="28"/>
                <w:lang w:eastAsia="ru-RU"/>
              </w:rPr>
              <w:t>(при наличии)</w:t>
            </w:r>
          </w:p>
        </w:tc>
        <w:tc>
          <w:tcPr>
            <w:tcW w:w="2235" w:type="dxa"/>
            <w:tcBorders>
              <w:top w:val="single" w:sz="4" w:space="0" w:color="auto"/>
              <w:left w:val="single" w:sz="4" w:space="0" w:color="auto"/>
              <w:bottom w:val="single" w:sz="4" w:space="0" w:color="auto"/>
              <w:right w:val="single" w:sz="4" w:space="0" w:color="auto"/>
            </w:tcBorders>
            <w:vAlign w:val="center"/>
          </w:tcPr>
          <w:p w14:paraId="757A3A3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38450EB"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62B8DA4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5812" w:type="dxa"/>
            <w:tcBorders>
              <w:top w:val="single" w:sz="4" w:space="0" w:color="auto"/>
              <w:left w:val="single" w:sz="4" w:space="0" w:color="auto"/>
              <w:bottom w:val="single" w:sz="4" w:space="0" w:color="auto"/>
              <w:right w:val="single" w:sz="4" w:space="0" w:color="auto"/>
            </w:tcBorders>
            <w:vAlign w:val="center"/>
          </w:tcPr>
          <w:p w14:paraId="689B461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Назначение сооружения</w:t>
            </w:r>
          </w:p>
          <w:p w14:paraId="27DCA7D7" w14:textId="741E5429"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(Энергетика/Транспорт/Сельское хозяйство/Водоснабжение/Промышленность/</w:t>
            </w:r>
            <w:r w:rsidR="00A02B25">
              <w:rPr>
                <w:rFonts w:ascii="Times New Roman" w:hAnsi="Times New Roman" w:cs="Times New Roman"/>
                <w:bCs/>
                <w:sz w:val="28"/>
                <w:szCs w:val="28"/>
                <w:lang w:eastAsia="ru-RU"/>
              </w:rPr>
              <w:br/>
            </w:r>
            <w:r w:rsidRPr="0085496E">
              <w:rPr>
                <w:rFonts w:ascii="Times New Roman" w:hAnsi="Times New Roman" w:cs="Times New Roman"/>
                <w:bCs/>
                <w:sz w:val="28"/>
                <w:szCs w:val="28"/>
                <w:lang w:eastAsia="ru-RU"/>
              </w:rPr>
              <w:t>Защита от негативного воздействия вод</w:t>
            </w:r>
            <w:r w:rsidR="00A02B25">
              <w:rPr>
                <w:rFonts w:ascii="Times New Roman" w:hAnsi="Times New Roman" w:cs="Times New Roman"/>
                <w:bCs/>
                <w:sz w:val="28"/>
                <w:szCs w:val="28"/>
                <w:lang w:eastAsia="ru-RU"/>
              </w:rPr>
              <w:br/>
            </w:r>
            <w:r w:rsidRPr="0085496E">
              <w:rPr>
                <w:rFonts w:ascii="Times New Roman" w:hAnsi="Times New Roman" w:cs="Times New Roman"/>
                <w:bCs/>
                <w:sz w:val="28"/>
                <w:szCs w:val="28"/>
                <w:lang w:eastAsia="ru-RU"/>
              </w:rPr>
              <w:t>/Комплексное)</w:t>
            </w:r>
          </w:p>
        </w:tc>
        <w:tc>
          <w:tcPr>
            <w:tcW w:w="2235" w:type="dxa"/>
            <w:tcBorders>
              <w:top w:val="single" w:sz="4" w:space="0" w:color="auto"/>
              <w:left w:val="single" w:sz="4" w:space="0" w:color="auto"/>
              <w:bottom w:val="single" w:sz="4" w:space="0" w:color="auto"/>
              <w:right w:val="single" w:sz="4" w:space="0" w:color="auto"/>
            </w:tcBorders>
            <w:vAlign w:val="center"/>
          </w:tcPr>
          <w:p w14:paraId="571FA18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4CCB38E"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6212CE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5812" w:type="dxa"/>
            <w:tcBorders>
              <w:top w:val="single" w:sz="4" w:space="0" w:color="auto"/>
              <w:left w:val="single" w:sz="4" w:space="0" w:color="auto"/>
              <w:bottom w:val="single" w:sz="4" w:space="0" w:color="auto"/>
              <w:right w:val="single" w:sz="4" w:space="0" w:color="auto"/>
            </w:tcBorders>
            <w:vAlign w:val="center"/>
          </w:tcPr>
          <w:p w14:paraId="31C4523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водного объекта</w:t>
            </w:r>
          </w:p>
          <w:p w14:paraId="5391E516" w14:textId="564A2BC5"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(указывается в соответствии </w:t>
            </w:r>
            <w:r w:rsidR="00940624">
              <w:rPr>
                <w:rFonts w:ascii="Times New Roman" w:hAnsi="Times New Roman" w:cs="Times New Roman"/>
                <w:bCs/>
                <w:sz w:val="28"/>
                <w:szCs w:val="28"/>
                <w:lang w:eastAsia="ru-RU"/>
              </w:rPr>
              <w:br/>
            </w:r>
            <w:r w:rsidRPr="0085496E">
              <w:rPr>
                <w:rFonts w:ascii="Times New Roman" w:hAnsi="Times New Roman" w:cs="Times New Roman"/>
                <w:bCs/>
                <w:sz w:val="28"/>
                <w:szCs w:val="28"/>
                <w:lang w:eastAsia="ru-RU"/>
              </w:rPr>
              <w:t>с государственным водным реестром)</w:t>
            </w:r>
          </w:p>
        </w:tc>
        <w:tc>
          <w:tcPr>
            <w:tcW w:w="2235" w:type="dxa"/>
            <w:tcBorders>
              <w:top w:val="single" w:sz="4" w:space="0" w:color="auto"/>
              <w:left w:val="single" w:sz="4" w:space="0" w:color="auto"/>
              <w:bottom w:val="single" w:sz="4" w:space="0" w:color="auto"/>
              <w:right w:val="single" w:sz="4" w:space="0" w:color="auto"/>
            </w:tcBorders>
            <w:vAlign w:val="center"/>
          </w:tcPr>
          <w:p w14:paraId="1F0E5B2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625FBF4"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C10F8C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5812" w:type="dxa"/>
            <w:tcBorders>
              <w:top w:val="single" w:sz="4" w:space="0" w:color="auto"/>
              <w:left w:val="single" w:sz="4" w:space="0" w:color="auto"/>
              <w:bottom w:val="single" w:sz="4" w:space="0" w:color="auto"/>
              <w:right w:val="single" w:sz="4" w:space="0" w:color="auto"/>
            </w:tcBorders>
            <w:vAlign w:val="center"/>
          </w:tcPr>
          <w:p w14:paraId="7224818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Название водного объекта</w:t>
            </w:r>
          </w:p>
          <w:p w14:paraId="7D89B0F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(указывается название водного объекта, на котором расположено гидротехническое сооружение)</w:t>
            </w:r>
          </w:p>
        </w:tc>
        <w:tc>
          <w:tcPr>
            <w:tcW w:w="2235" w:type="dxa"/>
            <w:tcBorders>
              <w:top w:val="single" w:sz="4" w:space="0" w:color="auto"/>
              <w:left w:val="single" w:sz="4" w:space="0" w:color="auto"/>
              <w:bottom w:val="single" w:sz="4" w:space="0" w:color="auto"/>
              <w:right w:val="single" w:sz="4" w:space="0" w:color="auto"/>
            </w:tcBorders>
            <w:vAlign w:val="center"/>
          </w:tcPr>
          <w:p w14:paraId="2657ECD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8125BD5"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4A3F7F2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5812" w:type="dxa"/>
            <w:tcBorders>
              <w:top w:val="single" w:sz="4" w:space="0" w:color="auto"/>
              <w:left w:val="single" w:sz="4" w:space="0" w:color="auto"/>
              <w:bottom w:val="single" w:sz="4" w:space="0" w:color="auto"/>
              <w:right w:val="single" w:sz="4" w:space="0" w:color="auto"/>
            </w:tcBorders>
            <w:vAlign w:val="center"/>
          </w:tcPr>
          <w:p w14:paraId="00FEE2C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водохозяйственного участка</w:t>
            </w:r>
          </w:p>
        </w:tc>
        <w:tc>
          <w:tcPr>
            <w:tcW w:w="2235" w:type="dxa"/>
            <w:tcBorders>
              <w:top w:val="single" w:sz="4" w:space="0" w:color="auto"/>
              <w:left w:val="single" w:sz="4" w:space="0" w:color="auto"/>
              <w:bottom w:val="single" w:sz="4" w:space="0" w:color="auto"/>
              <w:right w:val="single" w:sz="4" w:space="0" w:color="auto"/>
            </w:tcBorders>
            <w:vAlign w:val="center"/>
          </w:tcPr>
          <w:p w14:paraId="4D4DADD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0229083"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359DA1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w:t>
            </w:r>
          </w:p>
        </w:tc>
        <w:tc>
          <w:tcPr>
            <w:tcW w:w="5812" w:type="dxa"/>
            <w:tcBorders>
              <w:top w:val="single" w:sz="4" w:space="0" w:color="auto"/>
              <w:left w:val="single" w:sz="4" w:space="0" w:color="auto"/>
              <w:bottom w:val="single" w:sz="4" w:space="0" w:color="auto"/>
              <w:right w:val="single" w:sz="4" w:space="0" w:color="auto"/>
            </w:tcBorders>
            <w:vAlign w:val="center"/>
          </w:tcPr>
          <w:p w14:paraId="190F6FE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Местонахождение сооружения</w:t>
            </w:r>
          </w:p>
        </w:tc>
        <w:tc>
          <w:tcPr>
            <w:tcW w:w="2235" w:type="dxa"/>
            <w:tcBorders>
              <w:top w:val="single" w:sz="4" w:space="0" w:color="auto"/>
              <w:left w:val="single" w:sz="4" w:space="0" w:color="auto"/>
              <w:bottom w:val="single" w:sz="4" w:space="0" w:color="auto"/>
              <w:right w:val="single" w:sz="4" w:space="0" w:color="auto"/>
            </w:tcBorders>
            <w:vAlign w:val="center"/>
          </w:tcPr>
          <w:p w14:paraId="0045C852" w14:textId="196B93FA"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54D05E8E"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190EB73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6.1.</w:t>
            </w:r>
          </w:p>
        </w:tc>
        <w:tc>
          <w:tcPr>
            <w:tcW w:w="5812" w:type="dxa"/>
            <w:tcBorders>
              <w:top w:val="single" w:sz="4" w:space="0" w:color="auto"/>
              <w:left w:val="single" w:sz="4" w:space="0" w:color="auto"/>
              <w:bottom w:val="single" w:sz="4" w:space="0" w:color="auto"/>
              <w:right w:val="single" w:sz="4" w:space="0" w:color="auto"/>
            </w:tcBorders>
            <w:vAlign w:val="center"/>
          </w:tcPr>
          <w:p w14:paraId="6496FDE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Место нахождения</w:t>
            </w:r>
          </w:p>
        </w:tc>
        <w:tc>
          <w:tcPr>
            <w:tcW w:w="2235" w:type="dxa"/>
            <w:tcBorders>
              <w:top w:val="single" w:sz="4" w:space="0" w:color="auto"/>
              <w:left w:val="single" w:sz="4" w:space="0" w:color="auto"/>
              <w:bottom w:val="single" w:sz="4" w:space="0" w:color="auto"/>
              <w:right w:val="single" w:sz="4" w:space="0" w:color="auto"/>
            </w:tcBorders>
            <w:vAlign w:val="center"/>
          </w:tcPr>
          <w:p w14:paraId="0F97FCF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5D891A7"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58C84AB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6.2.</w:t>
            </w:r>
          </w:p>
        </w:tc>
        <w:tc>
          <w:tcPr>
            <w:tcW w:w="5812" w:type="dxa"/>
            <w:tcBorders>
              <w:top w:val="single" w:sz="4" w:space="0" w:color="auto"/>
              <w:left w:val="single" w:sz="4" w:space="0" w:color="auto"/>
              <w:bottom w:val="single" w:sz="4" w:space="0" w:color="auto"/>
              <w:right w:val="single" w:sz="4" w:space="0" w:color="auto"/>
            </w:tcBorders>
            <w:vAlign w:val="center"/>
          </w:tcPr>
          <w:p w14:paraId="16E76C9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Код территории муниципальных образований (указывается в соответствии с общероссийским </w:t>
            </w:r>
            <w:hyperlink r:id="rId10" w:history="1">
              <w:r w:rsidRPr="0085496E">
                <w:rPr>
                  <w:rFonts w:ascii="Times New Roman" w:hAnsi="Times New Roman" w:cs="Times New Roman"/>
                  <w:bCs/>
                  <w:sz w:val="28"/>
                  <w:szCs w:val="28"/>
                  <w:lang w:eastAsia="ru-RU"/>
                </w:rPr>
                <w:t>классификатором</w:t>
              </w:r>
            </w:hyperlink>
            <w:r w:rsidRPr="0085496E">
              <w:rPr>
                <w:rFonts w:ascii="Times New Roman" w:hAnsi="Times New Roman" w:cs="Times New Roman"/>
                <w:bCs/>
                <w:sz w:val="28"/>
                <w:szCs w:val="28"/>
                <w:lang w:eastAsia="ru-RU"/>
              </w:rPr>
              <w:t xml:space="preserve"> территорий муниципальных образований)</w:t>
            </w:r>
          </w:p>
        </w:tc>
        <w:tc>
          <w:tcPr>
            <w:tcW w:w="2235" w:type="dxa"/>
            <w:tcBorders>
              <w:top w:val="single" w:sz="4" w:space="0" w:color="auto"/>
              <w:left w:val="single" w:sz="4" w:space="0" w:color="auto"/>
              <w:bottom w:val="single" w:sz="4" w:space="0" w:color="auto"/>
              <w:right w:val="single" w:sz="4" w:space="0" w:color="auto"/>
            </w:tcBorders>
            <w:vAlign w:val="center"/>
          </w:tcPr>
          <w:p w14:paraId="473D4DA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29A64F8"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0587DE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6.3.</w:t>
            </w:r>
          </w:p>
        </w:tc>
        <w:tc>
          <w:tcPr>
            <w:tcW w:w="5812" w:type="dxa"/>
            <w:tcBorders>
              <w:top w:val="single" w:sz="4" w:space="0" w:color="auto"/>
              <w:left w:val="single" w:sz="4" w:space="0" w:color="auto"/>
              <w:bottom w:val="single" w:sz="4" w:space="0" w:color="auto"/>
              <w:right w:val="single" w:sz="4" w:space="0" w:color="auto"/>
            </w:tcBorders>
            <w:vAlign w:val="center"/>
          </w:tcPr>
          <w:p w14:paraId="4DE3A0C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Кадастровый номер земельного участка</w:t>
            </w:r>
          </w:p>
        </w:tc>
        <w:tc>
          <w:tcPr>
            <w:tcW w:w="2235" w:type="dxa"/>
            <w:tcBorders>
              <w:top w:val="single" w:sz="4" w:space="0" w:color="auto"/>
              <w:left w:val="single" w:sz="4" w:space="0" w:color="auto"/>
              <w:bottom w:val="single" w:sz="4" w:space="0" w:color="auto"/>
              <w:right w:val="single" w:sz="4" w:space="0" w:color="auto"/>
            </w:tcBorders>
            <w:vAlign w:val="center"/>
          </w:tcPr>
          <w:p w14:paraId="309C98B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E97BF3C"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7820271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w:t>
            </w:r>
          </w:p>
        </w:tc>
        <w:tc>
          <w:tcPr>
            <w:tcW w:w="5812" w:type="dxa"/>
            <w:tcBorders>
              <w:top w:val="single" w:sz="4" w:space="0" w:color="auto"/>
              <w:left w:val="single" w:sz="4" w:space="0" w:color="auto"/>
              <w:bottom w:val="single" w:sz="4" w:space="0" w:color="auto"/>
              <w:right w:val="single" w:sz="4" w:space="0" w:color="auto"/>
            </w:tcBorders>
            <w:vAlign w:val="center"/>
          </w:tcPr>
          <w:p w14:paraId="048811D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Собственник</w:t>
            </w:r>
          </w:p>
        </w:tc>
        <w:tc>
          <w:tcPr>
            <w:tcW w:w="2235" w:type="dxa"/>
            <w:tcBorders>
              <w:top w:val="single" w:sz="4" w:space="0" w:color="auto"/>
              <w:left w:val="single" w:sz="4" w:space="0" w:color="auto"/>
              <w:bottom w:val="single" w:sz="4" w:space="0" w:color="auto"/>
              <w:right w:val="single" w:sz="4" w:space="0" w:color="auto"/>
            </w:tcBorders>
            <w:vAlign w:val="center"/>
          </w:tcPr>
          <w:p w14:paraId="732070E4" w14:textId="0014598C"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5D563A55"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5E90238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7.1.</w:t>
            </w:r>
          </w:p>
        </w:tc>
        <w:tc>
          <w:tcPr>
            <w:tcW w:w="5812" w:type="dxa"/>
            <w:tcBorders>
              <w:top w:val="single" w:sz="4" w:space="0" w:color="auto"/>
              <w:left w:val="single" w:sz="4" w:space="0" w:color="auto"/>
              <w:bottom w:val="single" w:sz="4" w:space="0" w:color="auto"/>
              <w:right w:val="single" w:sz="4" w:space="0" w:color="auto"/>
            </w:tcBorders>
            <w:vAlign w:val="center"/>
          </w:tcPr>
          <w:p w14:paraId="5AB0F8B8" w14:textId="767E0226"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Форма собственности (указывается </w:t>
            </w:r>
            <w:r w:rsidR="00940624">
              <w:rPr>
                <w:rFonts w:ascii="Times New Roman" w:hAnsi="Times New Roman" w:cs="Times New Roman"/>
                <w:bCs/>
                <w:sz w:val="28"/>
                <w:szCs w:val="28"/>
                <w:lang w:eastAsia="ru-RU"/>
              </w:rPr>
              <w:br/>
            </w:r>
            <w:r w:rsidRPr="0085496E">
              <w:rPr>
                <w:rFonts w:ascii="Times New Roman" w:hAnsi="Times New Roman" w:cs="Times New Roman"/>
                <w:bCs/>
                <w:sz w:val="28"/>
                <w:szCs w:val="28"/>
                <w:lang w:eastAsia="ru-RU"/>
              </w:rPr>
              <w:t xml:space="preserve">в соответствии с общероссийским </w:t>
            </w:r>
            <w:hyperlink r:id="rId11" w:history="1">
              <w:r w:rsidRPr="0085496E">
                <w:rPr>
                  <w:rFonts w:ascii="Times New Roman" w:hAnsi="Times New Roman" w:cs="Times New Roman"/>
                  <w:bCs/>
                  <w:sz w:val="28"/>
                  <w:szCs w:val="28"/>
                  <w:lang w:eastAsia="ru-RU"/>
                </w:rPr>
                <w:t>классификатором</w:t>
              </w:r>
            </w:hyperlink>
            <w:r w:rsidRPr="0085496E">
              <w:rPr>
                <w:rFonts w:ascii="Times New Roman" w:hAnsi="Times New Roman" w:cs="Times New Roman"/>
                <w:bCs/>
                <w:sz w:val="28"/>
                <w:szCs w:val="28"/>
                <w:lang w:eastAsia="ru-RU"/>
              </w:rPr>
              <w:t xml:space="preserve"> форм собственности)</w:t>
            </w:r>
          </w:p>
        </w:tc>
        <w:tc>
          <w:tcPr>
            <w:tcW w:w="2235" w:type="dxa"/>
            <w:tcBorders>
              <w:top w:val="single" w:sz="4" w:space="0" w:color="auto"/>
              <w:left w:val="single" w:sz="4" w:space="0" w:color="auto"/>
              <w:bottom w:val="single" w:sz="4" w:space="0" w:color="auto"/>
              <w:right w:val="single" w:sz="4" w:space="0" w:color="auto"/>
            </w:tcBorders>
            <w:vAlign w:val="center"/>
          </w:tcPr>
          <w:p w14:paraId="5242878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B813D89"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5008A51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7.2.</w:t>
            </w:r>
          </w:p>
        </w:tc>
        <w:tc>
          <w:tcPr>
            <w:tcW w:w="5812" w:type="dxa"/>
            <w:tcBorders>
              <w:top w:val="single" w:sz="4" w:space="0" w:color="auto"/>
              <w:left w:val="single" w:sz="4" w:space="0" w:color="auto"/>
              <w:bottom w:val="single" w:sz="4" w:space="0" w:color="auto"/>
              <w:right w:val="single" w:sz="4" w:space="0" w:color="auto"/>
            </w:tcBorders>
            <w:vAlign w:val="center"/>
          </w:tcPr>
          <w:p w14:paraId="76B372B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Организационно-правовая форма (указывается в соответствии с общероссийским </w:t>
            </w:r>
            <w:hyperlink r:id="rId12" w:history="1">
              <w:r w:rsidRPr="0085496E">
                <w:rPr>
                  <w:rFonts w:ascii="Times New Roman" w:hAnsi="Times New Roman" w:cs="Times New Roman"/>
                  <w:bCs/>
                  <w:sz w:val="28"/>
                  <w:szCs w:val="28"/>
                  <w:lang w:eastAsia="ru-RU"/>
                </w:rPr>
                <w:t>классификатором</w:t>
              </w:r>
            </w:hyperlink>
            <w:r w:rsidRPr="0085496E">
              <w:rPr>
                <w:rFonts w:ascii="Times New Roman" w:hAnsi="Times New Roman" w:cs="Times New Roman"/>
                <w:bCs/>
                <w:sz w:val="28"/>
                <w:szCs w:val="28"/>
                <w:lang w:eastAsia="ru-RU"/>
              </w:rPr>
              <w:t xml:space="preserve"> организационно-правовых форм хозяйствующих субъектов)</w:t>
            </w:r>
          </w:p>
        </w:tc>
        <w:tc>
          <w:tcPr>
            <w:tcW w:w="2235" w:type="dxa"/>
            <w:tcBorders>
              <w:top w:val="single" w:sz="4" w:space="0" w:color="auto"/>
              <w:left w:val="single" w:sz="4" w:space="0" w:color="auto"/>
              <w:bottom w:val="single" w:sz="4" w:space="0" w:color="auto"/>
              <w:right w:val="single" w:sz="4" w:space="0" w:color="auto"/>
            </w:tcBorders>
            <w:vAlign w:val="center"/>
          </w:tcPr>
          <w:p w14:paraId="5D45029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E67378F"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6822931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7.3.</w:t>
            </w:r>
          </w:p>
        </w:tc>
        <w:tc>
          <w:tcPr>
            <w:tcW w:w="5812" w:type="dxa"/>
            <w:tcBorders>
              <w:top w:val="single" w:sz="4" w:space="0" w:color="auto"/>
              <w:left w:val="single" w:sz="4" w:space="0" w:color="auto"/>
              <w:bottom w:val="single" w:sz="4" w:space="0" w:color="auto"/>
              <w:right w:val="single" w:sz="4" w:space="0" w:color="auto"/>
            </w:tcBorders>
            <w:vAlign w:val="center"/>
          </w:tcPr>
          <w:p w14:paraId="117125B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w:t>
            </w:r>
          </w:p>
        </w:tc>
        <w:tc>
          <w:tcPr>
            <w:tcW w:w="2235" w:type="dxa"/>
            <w:tcBorders>
              <w:top w:val="single" w:sz="4" w:space="0" w:color="auto"/>
              <w:left w:val="single" w:sz="4" w:space="0" w:color="auto"/>
              <w:bottom w:val="single" w:sz="4" w:space="0" w:color="auto"/>
              <w:right w:val="single" w:sz="4" w:space="0" w:color="auto"/>
            </w:tcBorders>
            <w:vAlign w:val="center"/>
          </w:tcPr>
          <w:p w14:paraId="3CC14B0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9770483"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8CB4CC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7.4.</w:t>
            </w:r>
          </w:p>
        </w:tc>
        <w:tc>
          <w:tcPr>
            <w:tcW w:w="5812" w:type="dxa"/>
            <w:tcBorders>
              <w:top w:val="single" w:sz="4" w:space="0" w:color="auto"/>
              <w:left w:val="single" w:sz="4" w:space="0" w:color="auto"/>
              <w:bottom w:val="single" w:sz="4" w:space="0" w:color="auto"/>
              <w:right w:val="single" w:sz="4" w:space="0" w:color="auto"/>
            </w:tcBorders>
            <w:vAlign w:val="center"/>
          </w:tcPr>
          <w:p w14:paraId="6A4C5FD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Идентификационный номер налогоплательщика</w:t>
            </w:r>
          </w:p>
        </w:tc>
        <w:tc>
          <w:tcPr>
            <w:tcW w:w="2235" w:type="dxa"/>
            <w:tcBorders>
              <w:top w:val="single" w:sz="4" w:space="0" w:color="auto"/>
              <w:left w:val="single" w:sz="4" w:space="0" w:color="auto"/>
              <w:bottom w:val="single" w:sz="4" w:space="0" w:color="auto"/>
              <w:right w:val="single" w:sz="4" w:space="0" w:color="auto"/>
            </w:tcBorders>
            <w:vAlign w:val="center"/>
          </w:tcPr>
          <w:p w14:paraId="0F0622F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A5DD4BF"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65F4FFB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7.4.1.</w:t>
            </w:r>
          </w:p>
        </w:tc>
        <w:tc>
          <w:tcPr>
            <w:tcW w:w="5812" w:type="dxa"/>
            <w:tcBorders>
              <w:top w:val="single" w:sz="4" w:space="0" w:color="auto"/>
              <w:left w:val="single" w:sz="4" w:space="0" w:color="auto"/>
              <w:bottom w:val="single" w:sz="4" w:space="0" w:color="auto"/>
              <w:right w:val="single" w:sz="4" w:space="0" w:color="auto"/>
            </w:tcBorders>
            <w:vAlign w:val="center"/>
          </w:tcPr>
          <w:p w14:paraId="0301E49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причины постановки на учет</w:t>
            </w:r>
          </w:p>
        </w:tc>
        <w:tc>
          <w:tcPr>
            <w:tcW w:w="2235" w:type="dxa"/>
            <w:tcBorders>
              <w:top w:val="single" w:sz="4" w:space="0" w:color="auto"/>
              <w:left w:val="single" w:sz="4" w:space="0" w:color="auto"/>
              <w:bottom w:val="single" w:sz="4" w:space="0" w:color="auto"/>
              <w:right w:val="single" w:sz="4" w:space="0" w:color="auto"/>
            </w:tcBorders>
            <w:vAlign w:val="center"/>
          </w:tcPr>
          <w:p w14:paraId="7AAA828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501CFC1"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7CB7AF9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7.5.</w:t>
            </w:r>
          </w:p>
        </w:tc>
        <w:tc>
          <w:tcPr>
            <w:tcW w:w="5812" w:type="dxa"/>
            <w:tcBorders>
              <w:top w:val="single" w:sz="4" w:space="0" w:color="auto"/>
              <w:left w:val="single" w:sz="4" w:space="0" w:color="auto"/>
              <w:bottom w:val="single" w:sz="4" w:space="0" w:color="auto"/>
              <w:right w:val="single" w:sz="4" w:space="0" w:color="auto"/>
            </w:tcBorders>
            <w:vAlign w:val="center"/>
          </w:tcPr>
          <w:p w14:paraId="2DD794E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Код по общероссийскому </w:t>
            </w:r>
            <w:hyperlink r:id="rId13" w:history="1">
              <w:r w:rsidRPr="0085496E">
                <w:rPr>
                  <w:rFonts w:ascii="Times New Roman" w:hAnsi="Times New Roman" w:cs="Times New Roman"/>
                  <w:bCs/>
                  <w:sz w:val="28"/>
                  <w:szCs w:val="28"/>
                  <w:lang w:eastAsia="ru-RU"/>
                </w:rPr>
                <w:t>классификатору</w:t>
              </w:r>
            </w:hyperlink>
            <w:r w:rsidRPr="0085496E">
              <w:rPr>
                <w:rFonts w:ascii="Times New Roman" w:hAnsi="Times New Roman" w:cs="Times New Roman"/>
                <w:bCs/>
                <w:sz w:val="28"/>
                <w:szCs w:val="28"/>
                <w:lang w:eastAsia="ru-RU"/>
              </w:rPr>
              <w:t xml:space="preserve"> территорий муниципальных образований</w:t>
            </w:r>
          </w:p>
        </w:tc>
        <w:tc>
          <w:tcPr>
            <w:tcW w:w="2235" w:type="dxa"/>
            <w:tcBorders>
              <w:top w:val="single" w:sz="4" w:space="0" w:color="auto"/>
              <w:left w:val="single" w:sz="4" w:space="0" w:color="auto"/>
              <w:bottom w:val="single" w:sz="4" w:space="0" w:color="auto"/>
              <w:right w:val="single" w:sz="4" w:space="0" w:color="auto"/>
            </w:tcBorders>
            <w:vAlign w:val="center"/>
          </w:tcPr>
          <w:p w14:paraId="427887E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843488D"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518BF31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7.6.</w:t>
            </w:r>
          </w:p>
        </w:tc>
        <w:tc>
          <w:tcPr>
            <w:tcW w:w="5812" w:type="dxa"/>
            <w:tcBorders>
              <w:top w:val="single" w:sz="4" w:space="0" w:color="auto"/>
              <w:left w:val="single" w:sz="4" w:space="0" w:color="auto"/>
              <w:bottom w:val="single" w:sz="4" w:space="0" w:color="auto"/>
              <w:right w:val="single" w:sz="4" w:space="0" w:color="auto"/>
            </w:tcBorders>
            <w:vAlign w:val="center"/>
          </w:tcPr>
          <w:p w14:paraId="00FA446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Адрес</w:t>
            </w:r>
          </w:p>
        </w:tc>
        <w:tc>
          <w:tcPr>
            <w:tcW w:w="2235" w:type="dxa"/>
            <w:tcBorders>
              <w:top w:val="single" w:sz="4" w:space="0" w:color="auto"/>
              <w:left w:val="single" w:sz="4" w:space="0" w:color="auto"/>
              <w:bottom w:val="single" w:sz="4" w:space="0" w:color="auto"/>
              <w:right w:val="single" w:sz="4" w:space="0" w:color="auto"/>
            </w:tcBorders>
            <w:vAlign w:val="center"/>
          </w:tcPr>
          <w:p w14:paraId="1C1EE4F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CDD817D"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7843269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7.7.</w:t>
            </w:r>
          </w:p>
        </w:tc>
        <w:tc>
          <w:tcPr>
            <w:tcW w:w="5812" w:type="dxa"/>
            <w:tcBorders>
              <w:top w:val="single" w:sz="4" w:space="0" w:color="auto"/>
              <w:left w:val="single" w:sz="4" w:space="0" w:color="auto"/>
              <w:bottom w:val="single" w:sz="4" w:space="0" w:color="auto"/>
              <w:right w:val="single" w:sz="4" w:space="0" w:color="auto"/>
            </w:tcBorders>
            <w:vAlign w:val="center"/>
          </w:tcPr>
          <w:p w14:paraId="432D786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Телефон</w:t>
            </w:r>
          </w:p>
        </w:tc>
        <w:tc>
          <w:tcPr>
            <w:tcW w:w="2235" w:type="dxa"/>
            <w:tcBorders>
              <w:top w:val="single" w:sz="4" w:space="0" w:color="auto"/>
              <w:left w:val="single" w:sz="4" w:space="0" w:color="auto"/>
              <w:bottom w:val="single" w:sz="4" w:space="0" w:color="auto"/>
              <w:right w:val="single" w:sz="4" w:space="0" w:color="auto"/>
            </w:tcBorders>
            <w:vAlign w:val="center"/>
          </w:tcPr>
          <w:p w14:paraId="426FFA2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236F3A4"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8BD7CE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7.8.</w:t>
            </w:r>
          </w:p>
        </w:tc>
        <w:tc>
          <w:tcPr>
            <w:tcW w:w="5812" w:type="dxa"/>
            <w:tcBorders>
              <w:top w:val="single" w:sz="4" w:space="0" w:color="auto"/>
              <w:left w:val="single" w:sz="4" w:space="0" w:color="auto"/>
              <w:bottom w:val="single" w:sz="4" w:space="0" w:color="auto"/>
              <w:right w:val="single" w:sz="4" w:space="0" w:color="auto"/>
            </w:tcBorders>
            <w:vAlign w:val="center"/>
          </w:tcPr>
          <w:p w14:paraId="586D008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Адрес электронной почты (при наличии)</w:t>
            </w:r>
          </w:p>
        </w:tc>
        <w:tc>
          <w:tcPr>
            <w:tcW w:w="2235" w:type="dxa"/>
            <w:tcBorders>
              <w:top w:val="single" w:sz="4" w:space="0" w:color="auto"/>
              <w:left w:val="single" w:sz="4" w:space="0" w:color="auto"/>
              <w:bottom w:val="single" w:sz="4" w:space="0" w:color="auto"/>
              <w:right w:val="single" w:sz="4" w:space="0" w:color="auto"/>
            </w:tcBorders>
            <w:vAlign w:val="center"/>
          </w:tcPr>
          <w:p w14:paraId="68BB3D9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8B4A1A0"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412DCB5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w:t>
            </w:r>
          </w:p>
        </w:tc>
        <w:tc>
          <w:tcPr>
            <w:tcW w:w="5812" w:type="dxa"/>
            <w:tcBorders>
              <w:top w:val="single" w:sz="4" w:space="0" w:color="auto"/>
              <w:left w:val="single" w:sz="4" w:space="0" w:color="auto"/>
              <w:bottom w:val="single" w:sz="4" w:space="0" w:color="auto"/>
              <w:right w:val="single" w:sz="4" w:space="0" w:color="auto"/>
            </w:tcBorders>
            <w:vAlign w:val="center"/>
          </w:tcPr>
          <w:p w14:paraId="14DED70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Эксплуатирующая организация</w:t>
            </w:r>
          </w:p>
        </w:tc>
        <w:tc>
          <w:tcPr>
            <w:tcW w:w="2235" w:type="dxa"/>
            <w:tcBorders>
              <w:top w:val="single" w:sz="4" w:space="0" w:color="auto"/>
              <w:left w:val="single" w:sz="4" w:space="0" w:color="auto"/>
              <w:bottom w:val="single" w:sz="4" w:space="0" w:color="auto"/>
              <w:right w:val="single" w:sz="4" w:space="0" w:color="auto"/>
            </w:tcBorders>
            <w:vAlign w:val="center"/>
          </w:tcPr>
          <w:p w14:paraId="43ECA64D" w14:textId="73B621F4"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029748AC"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74A9662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8.1.</w:t>
            </w:r>
          </w:p>
        </w:tc>
        <w:tc>
          <w:tcPr>
            <w:tcW w:w="5812" w:type="dxa"/>
            <w:tcBorders>
              <w:top w:val="single" w:sz="4" w:space="0" w:color="auto"/>
              <w:left w:val="single" w:sz="4" w:space="0" w:color="auto"/>
              <w:bottom w:val="single" w:sz="4" w:space="0" w:color="auto"/>
              <w:right w:val="single" w:sz="4" w:space="0" w:color="auto"/>
            </w:tcBorders>
            <w:vAlign w:val="center"/>
          </w:tcPr>
          <w:p w14:paraId="21C160C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ведомства, к которому относится эксплуатирующая организация</w:t>
            </w:r>
          </w:p>
          <w:p w14:paraId="12AB88F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(если эксплуатирующая организация - государственная организация или организация с государственным участием)</w:t>
            </w:r>
          </w:p>
        </w:tc>
        <w:tc>
          <w:tcPr>
            <w:tcW w:w="2235" w:type="dxa"/>
            <w:tcBorders>
              <w:top w:val="single" w:sz="4" w:space="0" w:color="auto"/>
              <w:left w:val="single" w:sz="4" w:space="0" w:color="auto"/>
              <w:bottom w:val="single" w:sz="4" w:space="0" w:color="auto"/>
              <w:right w:val="single" w:sz="4" w:space="0" w:color="auto"/>
            </w:tcBorders>
            <w:vAlign w:val="center"/>
          </w:tcPr>
          <w:p w14:paraId="59B151A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4980C8E"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00CB946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8.2.</w:t>
            </w:r>
          </w:p>
        </w:tc>
        <w:tc>
          <w:tcPr>
            <w:tcW w:w="5812" w:type="dxa"/>
            <w:tcBorders>
              <w:top w:val="single" w:sz="4" w:space="0" w:color="auto"/>
              <w:left w:val="single" w:sz="4" w:space="0" w:color="auto"/>
              <w:bottom w:val="single" w:sz="4" w:space="0" w:color="auto"/>
              <w:right w:val="single" w:sz="4" w:space="0" w:color="auto"/>
            </w:tcBorders>
            <w:vAlign w:val="center"/>
          </w:tcPr>
          <w:p w14:paraId="1D08E37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Организационно-правовая форма</w:t>
            </w:r>
          </w:p>
          <w:p w14:paraId="790A8DC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(указывается в соответствии с общероссийским </w:t>
            </w:r>
            <w:hyperlink r:id="rId14" w:history="1">
              <w:r w:rsidRPr="0085496E">
                <w:rPr>
                  <w:rFonts w:ascii="Times New Roman" w:hAnsi="Times New Roman" w:cs="Times New Roman"/>
                  <w:bCs/>
                  <w:sz w:val="28"/>
                  <w:szCs w:val="28"/>
                  <w:lang w:eastAsia="ru-RU"/>
                </w:rPr>
                <w:t>классификатором</w:t>
              </w:r>
            </w:hyperlink>
            <w:r w:rsidRPr="0085496E">
              <w:rPr>
                <w:rFonts w:ascii="Times New Roman" w:hAnsi="Times New Roman" w:cs="Times New Roman"/>
                <w:bCs/>
                <w:sz w:val="28"/>
                <w:szCs w:val="28"/>
                <w:lang w:eastAsia="ru-RU"/>
              </w:rPr>
              <w:t xml:space="preserve"> организационно-правовых форм хозяйствующих субъектов)</w:t>
            </w:r>
          </w:p>
        </w:tc>
        <w:tc>
          <w:tcPr>
            <w:tcW w:w="2235" w:type="dxa"/>
            <w:tcBorders>
              <w:top w:val="single" w:sz="4" w:space="0" w:color="auto"/>
              <w:left w:val="single" w:sz="4" w:space="0" w:color="auto"/>
              <w:bottom w:val="single" w:sz="4" w:space="0" w:color="auto"/>
              <w:right w:val="single" w:sz="4" w:space="0" w:color="auto"/>
            </w:tcBorders>
            <w:vAlign w:val="center"/>
          </w:tcPr>
          <w:p w14:paraId="24EF1F7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2D8D282"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582646A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8.3.</w:t>
            </w:r>
          </w:p>
        </w:tc>
        <w:tc>
          <w:tcPr>
            <w:tcW w:w="5812" w:type="dxa"/>
            <w:tcBorders>
              <w:top w:val="single" w:sz="4" w:space="0" w:color="auto"/>
              <w:left w:val="single" w:sz="4" w:space="0" w:color="auto"/>
              <w:bottom w:val="single" w:sz="4" w:space="0" w:color="auto"/>
              <w:right w:val="single" w:sz="4" w:space="0" w:color="auto"/>
            </w:tcBorders>
            <w:vAlign w:val="center"/>
          </w:tcPr>
          <w:p w14:paraId="4F714EC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w:t>
            </w:r>
          </w:p>
        </w:tc>
        <w:tc>
          <w:tcPr>
            <w:tcW w:w="2235" w:type="dxa"/>
            <w:tcBorders>
              <w:top w:val="single" w:sz="4" w:space="0" w:color="auto"/>
              <w:left w:val="single" w:sz="4" w:space="0" w:color="auto"/>
              <w:bottom w:val="single" w:sz="4" w:space="0" w:color="auto"/>
              <w:right w:val="single" w:sz="4" w:space="0" w:color="auto"/>
            </w:tcBorders>
            <w:vAlign w:val="center"/>
          </w:tcPr>
          <w:p w14:paraId="48E9226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B8A53B5"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431094F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8.4.</w:t>
            </w:r>
          </w:p>
        </w:tc>
        <w:tc>
          <w:tcPr>
            <w:tcW w:w="5812" w:type="dxa"/>
            <w:tcBorders>
              <w:top w:val="single" w:sz="4" w:space="0" w:color="auto"/>
              <w:left w:val="single" w:sz="4" w:space="0" w:color="auto"/>
              <w:bottom w:val="single" w:sz="4" w:space="0" w:color="auto"/>
              <w:right w:val="single" w:sz="4" w:space="0" w:color="auto"/>
            </w:tcBorders>
            <w:vAlign w:val="center"/>
          </w:tcPr>
          <w:p w14:paraId="6E2F124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Идентификационный номер </w:t>
            </w:r>
            <w:r w:rsidRPr="0085496E">
              <w:rPr>
                <w:rFonts w:ascii="Times New Roman" w:hAnsi="Times New Roman" w:cs="Times New Roman"/>
                <w:bCs/>
                <w:sz w:val="28"/>
                <w:szCs w:val="28"/>
                <w:lang w:eastAsia="ru-RU"/>
              </w:rPr>
              <w:lastRenderedPageBreak/>
              <w:t>налогоплательщика</w:t>
            </w:r>
          </w:p>
        </w:tc>
        <w:tc>
          <w:tcPr>
            <w:tcW w:w="2235" w:type="dxa"/>
            <w:tcBorders>
              <w:top w:val="single" w:sz="4" w:space="0" w:color="auto"/>
              <w:left w:val="single" w:sz="4" w:space="0" w:color="auto"/>
              <w:bottom w:val="single" w:sz="4" w:space="0" w:color="auto"/>
              <w:right w:val="single" w:sz="4" w:space="0" w:color="auto"/>
            </w:tcBorders>
            <w:vAlign w:val="center"/>
          </w:tcPr>
          <w:p w14:paraId="1EDE26F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4E0F6EC"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14BA2F8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8.4.1.</w:t>
            </w:r>
          </w:p>
        </w:tc>
        <w:tc>
          <w:tcPr>
            <w:tcW w:w="5812" w:type="dxa"/>
            <w:tcBorders>
              <w:top w:val="single" w:sz="4" w:space="0" w:color="auto"/>
              <w:left w:val="single" w:sz="4" w:space="0" w:color="auto"/>
              <w:bottom w:val="single" w:sz="4" w:space="0" w:color="auto"/>
              <w:right w:val="single" w:sz="4" w:space="0" w:color="auto"/>
            </w:tcBorders>
            <w:vAlign w:val="center"/>
          </w:tcPr>
          <w:p w14:paraId="45BD3F2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причины постановки на учет</w:t>
            </w:r>
          </w:p>
        </w:tc>
        <w:tc>
          <w:tcPr>
            <w:tcW w:w="2235" w:type="dxa"/>
            <w:tcBorders>
              <w:top w:val="single" w:sz="4" w:space="0" w:color="auto"/>
              <w:left w:val="single" w:sz="4" w:space="0" w:color="auto"/>
              <w:bottom w:val="single" w:sz="4" w:space="0" w:color="auto"/>
              <w:right w:val="single" w:sz="4" w:space="0" w:color="auto"/>
            </w:tcBorders>
            <w:vAlign w:val="center"/>
          </w:tcPr>
          <w:p w14:paraId="082CAC7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A732D92"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56D7D3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8.5.</w:t>
            </w:r>
          </w:p>
        </w:tc>
        <w:tc>
          <w:tcPr>
            <w:tcW w:w="5812" w:type="dxa"/>
            <w:tcBorders>
              <w:top w:val="single" w:sz="4" w:space="0" w:color="auto"/>
              <w:left w:val="single" w:sz="4" w:space="0" w:color="auto"/>
              <w:bottom w:val="single" w:sz="4" w:space="0" w:color="auto"/>
              <w:right w:val="single" w:sz="4" w:space="0" w:color="auto"/>
            </w:tcBorders>
            <w:vAlign w:val="center"/>
          </w:tcPr>
          <w:p w14:paraId="4469C41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Код по общероссийскому </w:t>
            </w:r>
            <w:hyperlink r:id="rId15" w:history="1">
              <w:r w:rsidRPr="0085496E">
                <w:rPr>
                  <w:rFonts w:ascii="Times New Roman" w:hAnsi="Times New Roman" w:cs="Times New Roman"/>
                  <w:bCs/>
                  <w:sz w:val="28"/>
                  <w:szCs w:val="28"/>
                  <w:lang w:eastAsia="ru-RU"/>
                </w:rPr>
                <w:t>классификатору</w:t>
              </w:r>
            </w:hyperlink>
            <w:r w:rsidRPr="0085496E">
              <w:rPr>
                <w:rFonts w:ascii="Times New Roman" w:hAnsi="Times New Roman" w:cs="Times New Roman"/>
                <w:bCs/>
                <w:sz w:val="28"/>
                <w:szCs w:val="28"/>
                <w:lang w:eastAsia="ru-RU"/>
              </w:rPr>
              <w:t xml:space="preserve"> видов экономической деятельности</w:t>
            </w:r>
          </w:p>
        </w:tc>
        <w:tc>
          <w:tcPr>
            <w:tcW w:w="2235" w:type="dxa"/>
            <w:tcBorders>
              <w:top w:val="single" w:sz="4" w:space="0" w:color="auto"/>
              <w:left w:val="single" w:sz="4" w:space="0" w:color="auto"/>
              <w:bottom w:val="single" w:sz="4" w:space="0" w:color="auto"/>
              <w:right w:val="single" w:sz="4" w:space="0" w:color="auto"/>
            </w:tcBorders>
            <w:vAlign w:val="center"/>
          </w:tcPr>
          <w:p w14:paraId="289515D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33C1B3C"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2FA825C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8.6.</w:t>
            </w:r>
          </w:p>
        </w:tc>
        <w:tc>
          <w:tcPr>
            <w:tcW w:w="5812" w:type="dxa"/>
            <w:tcBorders>
              <w:top w:val="single" w:sz="4" w:space="0" w:color="auto"/>
              <w:left w:val="single" w:sz="4" w:space="0" w:color="auto"/>
              <w:bottom w:val="single" w:sz="4" w:space="0" w:color="auto"/>
              <w:right w:val="single" w:sz="4" w:space="0" w:color="auto"/>
            </w:tcBorders>
            <w:vAlign w:val="center"/>
          </w:tcPr>
          <w:p w14:paraId="60BE71A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по общероссийскому классификатору предприятий и организаций</w:t>
            </w:r>
          </w:p>
        </w:tc>
        <w:tc>
          <w:tcPr>
            <w:tcW w:w="2235" w:type="dxa"/>
            <w:tcBorders>
              <w:top w:val="single" w:sz="4" w:space="0" w:color="auto"/>
              <w:left w:val="single" w:sz="4" w:space="0" w:color="auto"/>
              <w:bottom w:val="single" w:sz="4" w:space="0" w:color="auto"/>
              <w:right w:val="single" w:sz="4" w:space="0" w:color="auto"/>
            </w:tcBorders>
            <w:vAlign w:val="center"/>
          </w:tcPr>
          <w:p w14:paraId="051AE12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4282ECC"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63EDC1F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8.7.</w:t>
            </w:r>
          </w:p>
        </w:tc>
        <w:tc>
          <w:tcPr>
            <w:tcW w:w="5812" w:type="dxa"/>
            <w:tcBorders>
              <w:top w:val="single" w:sz="4" w:space="0" w:color="auto"/>
              <w:left w:val="single" w:sz="4" w:space="0" w:color="auto"/>
              <w:bottom w:val="single" w:sz="4" w:space="0" w:color="auto"/>
              <w:right w:val="single" w:sz="4" w:space="0" w:color="auto"/>
            </w:tcBorders>
            <w:vAlign w:val="center"/>
          </w:tcPr>
          <w:p w14:paraId="3337BDA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Код по общероссийскому </w:t>
            </w:r>
            <w:hyperlink r:id="rId16" w:history="1">
              <w:r w:rsidRPr="0085496E">
                <w:rPr>
                  <w:rFonts w:ascii="Times New Roman" w:hAnsi="Times New Roman" w:cs="Times New Roman"/>
                  <w:bCs/>
                  <w:sz w:val="28"/>
                  <w:szCs w:val="28"/>
                  <w:lang w:eastAsia="ru-RU"/>
                </w:rPr>
                <w:t>классификатору</w:t>
              </w:r>
            </w:hyperlink>
            <w:r w:rsidRPr="0085496E">
              <w:rPr>
                <w:rFonts w:ascii="Times New Roman" w:hAnsi="Times New Roman" w:cs="Times New Roman"/>
                <w:bCs/>
                <w:sz w:val="28"/>
                <w:szCs w:val="28"/>
                <w:lang w:eastAsia="ru-RU"/>
              </w:rPr>
              <w:t xml:space="preserve"> территорий муниципальных образований</w:t>
            </w:r>
          </w:p>
        </w:tc>
        <w:tc>
          <w:tcPr>
            <w:tcW w:w="2235" w:type="dxa"/>
            <w:tcBorders>
              <w:top w:val="single" w:sz="4" w:space="0" w:color="auto"/>
              <w:left w:val="single" w:sz="4" w:space="0" w:color="auto"/>
              <w:bottom w:val="single" w:sz="4" w:space="0" w:color="auto"/>
              <w:right w:val="single" w:sz="4" w:space="0" w:color="auto"/>
            </w:tcBorders>
            <w:vAlign w:val="center"/>
          </w:tcPr>
          <w:p w14:paraId="7C74B3F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80102E9"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498008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8.8.</w:t>
            </w:r>
          </w:p>
        </w:tc>
        <w:tc>
          <w:tcPr>
            <w:tcW w:w="5812" w:type="dxa"/>
            <w:tcBorders>
              <w:top w:val="single" w:sz="4" w:space="0" w:color="auto"/>
              <w:left w:val="single" w:sz="4" w:space="0" w:color="auto"/>
              <w:bottom w:val="single" w:sz="4" w:space="0" w:color="auto"/>
              <w:right w:val="single" w:sz="4" w:space="0" w:color="auto"/>
            </w:tcBorders>
            <w:vAlign w:val="center"/>
          </w:tcPr>
          <w:p w14:paraId="465932A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Адрес</w:t>
            </w:r>
          </w:p>
        </w:tc>
        <w:tc>
          <w:tcPr>
            <w:tcW w:w="2235" w:type="dxa"/>
            <w:tcBorders>
              <w:top w:val="single" w:sz="4" w:space="0" w:color="auto"/>
              <w:left w:val="single" w:sz="4" w:space="0" w:color="auto"/>
              <w:bottom w:val="single" w:sz="4" w:space="0" w:color="auto"/>
              <w:right w:val="single" w:sz="4" w:space="0" w:color="auto"/>
            </w:tcBorders>
            <w:vAlign w:val="center"/>
          </w:tcPr>
          <w:p w14:paraId="66F8206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C15AFB6"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9D9948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8.9.</w:t>
            </w:r>
          </w:p>
        </w:tc>
        <w:tc>
          <w:tcPr>
            <w:tcW w:w="5812" w:type="dxa"/>
            <w:tcBorders>
              <w:top w:val="single" w:sz="4" w:space="0" w:color="auto"/>
              <w:left w:val="single" w:sz="4" w:space="0" w:color="auto"/>
              <w:bottom w:val="single" w:sz="4" w:space="0" w:color="auto"/>
              <w:right w:val="single" w:sz="4" w:space="0" w:color="auto"/>
            </w:tcBorders>
            <w:vAlign w:val="center"/>
          </w:tcPr>
          <w:p w14:paraId="6B2346B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Телефон</w:t>
            </w:r>
          </w:p>
        </w:tc>
        <w:tc>
          <w:tcPr>
            <w:tcW w:w="2235" w:type="dxa"/>
            <w:tcBorders>
              <w:top w:val="single" w:sz="4" w:space="0" w:color="auto"/>
              <w:left w:val="single" w:sz="4" w:space="0" w:color="auto"/>
              <w:bottom w:val="single" w:sz="4" w:space="0" w:color="auto"/>
              <w:right w:val="single" w:sz="4" w:space="0" w:color="auto"/>
            </w:tcBorders>
            <w:vAlign w:val="center"/>
          </w:tcPr>
          <w:p w14:paraId="435C041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B714058"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2702AC4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8.10.</w:t>
            </w:r>
          </w:p>
        </w:tc>
        <w:tc>
          <w:tcPr>
            <w:tcW w:w="5812" w:type="dxa"/>
            <w:tcBorders>
              <w:top w:val="single" w:sz="4" w:space="0" w:color="auto"/>
              <w:left w:val="single" w:sz="4" w:space="0" w:color="auto"/>
              <w:bottom w:val="single" w:sz="4" w:space="0" w:color="auto"/>
              <w:right w:val="single" w:sz="4" w:space="0" w:color="auto"/>
            </w:tcBorders>
            <w:vAlign w:val="center"/>
          </w:tcPr>
          <w:p w14:paraId="2C985E3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Адрес электронной почты (при наличии)</w:t>
            </w:r>
          </w:p>
        </w:tc>
        <w:tc>
          <w:tcPr>
            <w:tcW w:w="2235" w:type="dxa"/>
            <w:tcBorders>
              <w:top w:val="single" w:sz="4" w:space="0" w:color="auto"/>
              <w:left w:val="single" w:sz="4" w:space="0" w:color="auto"/>
              <w:bottom w:val="single" w:sz="4" w:space="0" w:color="auto"/>
              <w:right w:val="single" w:sz="4" w:space="0" w:color="auto"/>
            </w:tcBorders>
            <w:vAlign w:val="center"/>
          </w:tcPr>
          <w:p w14:paraId="6C621FF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4BBA88E"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12BE1BF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8.11.</w:t>
            </w:r>
          </w:p>
        </w:tc>
        <w:tc>
          <w:tcPr>
            <w:tcW w:w="5812" w:type="dxa"/>
            <w:tcBorders>
              <w:top w:val="single" w:sz="4" w:space="0" w:color="auto"/>
              <w:left w:val="single" w:sz="4" w:space="0" w:color="auto"/>
              <w:bottom w:val="single" w:sz="4" w:space="0" w:color="auto"/>
              <w:right w:val="single" w:sz="4" w:space="0" w:color="auto"/>
            </w:tcBorders>
            <w:vAlign w:val="center"/>
          </w:tcPr>
          <w:p w14:paraId="22432B0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Численность службы эксплуатации ГТС:</w:t>
            </w:r>
          </w:p>
        </w:tc>
        <w:tc>
          <w:tcPr>
            <w:tcW w:w="2235" w:type="dxa"/>
            <w:tcBorders>
              <w:top w:val="single" w:sz="4" w:space="0" w:color="auto"/>
              <w:left w:val="single" w:sz="4" w:space="0" w:color="auto"/>
              <w:bottom w:val="single" w:sz="4" w:space="0" w:color="auto"/>
              <w:right w:val="single" w:sz="4" w:space="0" w:color="auto"/>
            </w:tcBorders>
            <w:vAlign w:val="center"/>
          </w:tcPr>
          <w:p w14:paraId="05D62E52" w14:textId="4755C45B"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3959B773"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2E3DFBD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8.11.1.</w:t>
            </w:r>
          </w:p>
        </w:tc>
        <w:tc>
          <w:tcPr>
            <w:tcW w:w="5812" w:type="dxa"/>
            <w:tcBorders>
              <w:top w:val="single" w:sz="4" w:space="0" w:color="auto"/>
              <w:left w:val="single" w:sz="4" w:space="0" w:color="auto"/>
              <w:bottom w:val="single" w:sz="4" w:space="0" w:color="auto"/>
              <w:right w:val="single" w:sz="4" w:space="0" w:color="auto"/>
            </w:tcBorders>
            <w:vAlign w:val="center"/>
          </w:tcPr>
          <w:p w14:paraId="1AF45AE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Всего</w:t>
            </w:r>
          </w:p>
        </w:tc>
        <w:tc>
          <w:tcPr>
            <w:tcW w:w="2235" w:type="dxa"/>
            <w:tcBorders>
              <w:top w:val="single" w:sz="4" w:space="0" w:color="auto"/>
              <w:left w:val="single" w:sz="4" w:space="0" w:color="auto"/>
              <w:bottom w:val="single" w:sz="4" w:space="0" w:color="auto"/>
              <w:right w:val="single" w:sz="4" w:space="0" w:color="auto"/>
            </w:tcBorders>
            <w:vAlign w:val="center"/>
          </w:tcPr>
          <w:p w14:paraId="2B500EE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A17851A"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41DF7B5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8.11.2.</w:t>
            </w:r>
          </w:p>
        </w:tc>
        <w:tc>
          <w:tcPr>
            <w:tcW w:w="5812" w:type="dxa"/>
            <w:tcBorders>
              <w:top w:val="single" w:sz="4" w:space="0" w:color="auto"/>
              <w:left w:val="single" w:sz="4" w:space="0" w:color="auto"/>
              <w:bottom w:val="single" w:sz="4" w:space="0" w:color="auto"/>
              <w:right w:val="single" w:sz="4" w:space="0" w:color="auto"/>
            </w:tcBorders>
            <w:vAlign w:val="center"/>
          </w:tcPr>
          <w:p w14:paraId="358B73C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В том числе лиц, имеющих специальное образование в области эксплуатации ГТС</w:t>
            </w:r>
          </w:p>
        </w:tc>
        <w:tc>
          <w:tcPr>
            <w:tcW w:w="2235" w:type="dxa"/>
            <w:tcBorders>
              <w:top w:val="single" w:sz="4" w:space="0" w:color="auto"/>
              <w:left w:val="single" w:sz="4" w:space="0" w:color="auto"/>
              <w:bottom w:val="single" w:sz="4" w:space="0" w:color="auto"/>
              <w:right w:val="single" w:sz="4" w:space="0" w:color="auto"/>
            </w:tcBorders>
            <w:vAlign w:val="center"/>
          </w:tcPr>
          <w:p w14:paraId="41E645F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683F635"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35A04E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8.12.</w:t>
            </w:r>
          </w:p>
        </w:tc>
        <w:tc>
          <w:tcPr>
            <w:tcW w:w="5812" w:type="dxa"/>
            <w:tcBorders>
              <w:top w:val="single" w:sz="4" w:space="0" w:color="auto"/>
              <w:left w:val="single" w:sz="4" w:space="0" w:color="auto"/>
              <w:bottom w:val="single" w:sz="4" w:space="0" w:color="auto"/>
              <w:right w:val="single" w:sz="4" w:space="0" w:color="auto"/>
            </w:tcBorders>
            <w:vAlign w:val="center"/>
          </w:tcPr>
          <w:p w14:paraId="1F7AA5D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Условия и правовое основание передачи сооружения в распоряжение эксплуатирующей организации</w:t>
            </w:r>
          </w:p>
        </w:tc>
        <w:tc>
          <w:tcPr>
            <w:tcW w:w="2235" w:type="dxa"/>
            <w:tcBorders>
              <w:top w:val="single" w:sz="4" w:space="0" w:color="auto"/>
              <w:left w:val="single" w:sz="4" w:space="0" w:color="auto"/>
              <w:bottom w:val="single" w:sz="4" w:space="0" w:color="auto"/>
              <w:right w:val="single" w:sz="4" w:space="0" w:color="auto"/>
            </w:tcBorders>
            <w:vAlign w:val="center"/>
          </w:tcPr>
          <w:p w14:paraId="3F395BCF" w14:textId="72555852"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1F8B5E16"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5F89193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8.12.1.</w:t>
            </w:r>
          </w:p>
        </w:tc>
        <w:tc>
          <w:tcPr>
            <w:tcW w:w="5812" w:type="dxa"/>
            <w:tcBorders>
              <w:top w:val="single" w:sz="4" w:space="0" w:color="auto"/>
              <w:left w:val="single" w:sz="4" w:space="0" w:color="auto"/>
              <w:bottom w:val="single" w:sz="4" w:space="0" w:color="auto"/>
              <w:right w:val="single" w:sz="4" w:space="0" w:color="auto"/>
            </w:tcBorders>
            <w:vAlign w:val="center"/>
          </w:tcPr>
          <w:p w14:paraId="2998EAC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Условие (аренда, передача в хозяйственное ведение или оперативное управление):</w:t>
            </w:r>
          </w:p>
        </w:tc>
        <w:tc>
          <w:tcPr>
            <w:tcW w:w="2235" w:type="dxa"/>
            <w:tcBorders>
              <w:top w:val="single" w:sz="4" w:space="0" w:color="auto"/>
              <w:left w:val="single" w:sz="4" w:space="0" w:color="auto"/>
              <w:bottom w:val="single" w:sz="4" w:space="0" w:color="auto"/>
              <w:right w:val="single" w:sz="4" w:space="0" w:color="auto"/>
            </w:tcBorders>
            <w:vAlign w:val="center"/>
          </w:tcPr>
          <w:p w14:paraId="6A74D7E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EE3C0AD"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40A5291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8.12.2.</w:t>
            </w:r>
          </w:p>
        </w:tc>
        <w:tc>
          <w:tcPr>
            <w:tcW w:w="5812" w:type="dxa"/>
            <w:tcBorders>
              <w:top w:val="single" w:sz="4" w:space="0" w:color="auto"/>
              <w:left w:val="single" w:sz="4" w:space="0" w:color="auto"/>
              <w:bottom w:val="single" w:sz="4" w:space="0" w:color="auto"/>
              <w:right w:val="single" w:sz="4" w:space="0" w:color="auto"/>
            </w:tcBorders>
            <w:vAlign w:val="center"/>
          </w:tcPr>
          <w:p w14:paraId="1B25380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Основание (договор или иной правовой документ):</w:t>
            </w:r>
          </w:p>
        </w:tc>
        <w:tc>
          <w:tcPr>
            <w:tcW w:w="2235" w:type="dxa"/>
            <w:tcBorders>
              <w:top w:val="single" w:sz="4" w:space="0" w:color="auto"/>
              <w:left w:val="single" w:sz="4" w:space="0" w:color="auto"/>
              <w:bottom w:val="single" w:sz="4" w:space="0" w:color="auto"/>
              <w:right w:val="single" w:sz="4" w:space="0" w:color="auto"/>
            </w:tcBorders>
            <w:vAlign w:val="center"/>
          </w:tcPr>
          <w:p w14:paraId="7DE46AD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4FCB490"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42638F6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8.12.2.1.</w:t>
            </w:r>
          </w:p>
        </w:tc>
        <w:tc>
          <w:tcPr>
            <w:tcW w:w="5812" w:type="dxa"/>
            <w:tcBorders>
              <w:top w:val="single" w:sz="4" w:space="0" w:color="auto"/>
              <w:left w:val="single" w:sz="4" w:space="0" w:color="auto"/>
              <w:bottom w:val="single" w:sz="4" w:space="0" w:color="auto"/>
              <w:right w:val="single" w:sz="4" w:space="0" w:color="auto"/>
            </w:tcBorders>
            <w:vAlign w:val="center"/>
          </w:tcPr>
          <w:p w14:paraId="0080509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Номер документа</w:t>
            </w:r>
          </w:p>
        </w:tc>
        <w:tc>
          <w:tcPr>
            <w:tcW w:w="2235" w:type="dxa"/>
            <w:tcBorders>
              <w:top w:val="single" w:sz="4" w:space="0" w:color="auto"/>
              <w:left w:val="single" w:sz="4" w:space="0" w:color="auto"/>
              <w:bottom w:val="single" w:sz="4" w:space="0" w:color="auto"/>
              <w:right w:val="single" w:sz="4" w:space="0" w:color="auto"/>
            </w:tcBorders>
            <w:vAlign w:val="center"/>
          </w:tcPr>
          <w:p w14:paraId="55A1386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660D41A"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0DA7B6A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8.12.2.2.</w:t>
            </w:r>
          </w:p>
        </w:tc>
        <w:tc>
          <w:tcPr>
            <w:tcW w:w="5812" w:type="dxa"/>
            <w:tcBorders>
              <w:top w:val="single" w:sz="4" w:space="0" w:color="auto"/>
              <w:left w:val="single" w:sz="4" w:space="0" w:color="auto"/>
              <w:bottom w:val="single" w:sz="4" w:space="0" w:color="auto"/>
              <w:right w:val="single" w:sz="4" w:space="0" w:color="auto"/>
            </w:tcBorders>
            <w:vAlign w:val="center"/>
          </w:tcPr>
          <w:p w14:paraId="7617034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Дата документа (день, месяц, год - </w:t>
            </w:r>
            <w:proofErr w:type="spellStart"/>
            <w:r w:rsidRPr="0085496E">
              <w:rPr>
                <w:rFonts w:ascii="Times New Roman" w:hAnsi="Times New Roman" w:cs="Times New Roman"/>
                <w:bCs/>
                <w:sz w:val="28"/>
                <w:szCs w:val="28"/>
                <w:lang w:eastAsia="ru-RU"/>
              </w:rPr>
              <w:t>дд.мм</w:t>
            </w:r>
            <w:proofErr w:type="gramStart"/>
            <w:r w:rsidRPr="0085496E">
              <w:rPr>
                <w:rFonts w:ascii="Times New Roman" w:hAnsi="Times New Roman" w:cs="Times New Roman"/>
                <w:bCs/>
                <w:sz w:val="28"/>
                <w:szCs w:val="28"/>
                <w:lang w:eastAsia="ru-RU"/>
              </w:rPr>
              <w:t>.г</w:t>
            </w:r>
            <w:proofErr w:type="gramEnd"/>
            <w:r w:rsidRPr="0085496E">
              <w:rPr>
                <w:rFonts w:ascii="Times New Roman" w:hAnsi="Times New Roman" w:cs="Times New Roman"/>
                <w:bCs/>
                <w:sz w:val="28"/>
                <w:szCs w:val="28"/>
                <w:lang w:eastAsia="ru-RU"/>
              </w:rPr>
              <w:t>ггг</w:t>
            </w:r>
            <w:proofErr w:type="spellEnd"/>
            <w:r w:rsidRPr="0085496E">
              <w:rPr>
                <w:rFonts w:ascii="Times New Roman" w:hAnsi="Times New Roman" w:cs="Times New Roman"/>
                <w:bCs/>
                <w:sz w:val="28"/>
                <w:szCs w:val="28"/>
                <w:lang w:eastAsia="ru-RU"/>
              </w:rPr>
              <w:t>)</w:t>
            </w:r>
          </w:p>
        </w:tc>
        <w:tc>
          <w:tcPr>
            <w:tcW w:w="2235" w:type="dxa"/>
            <w:tcBorders>
              <w:top w:val="single" w:sz="4" w:space="0" w:color="auto"/>
              <w:left w:val="single" w:sz="4" w:space="0" w:color="auto"/>
              <w:bottom w:val="single" w:sz="4" w:space="0" w:color="auto"/>
              <w:right w:val="single" w:sz="4" w:space="0" w:color="auto"/>
            </w:tcBorders>
            <w:vAlign w:val="center"/>
          </w:tcPr>
          <w:p w14:paraId="6BE68A9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A238BC5"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4BB590E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8.12.2.3.</w:t>
            </w:r>
          </w:p>
        </w:tc>
        <w:tc>
          <w:tcPr>
            <w:tcW w:w="5812" w:type="dxa"/>
            <w:tcBorders>
              <w:top w:val="single" w:sz="4" w:space="0" w:color="auto"/>
              <w:left w:val="single" w:sz="4" w:space="0" w:color="auto"/>
              <w:bottom w:val="single" w:sz="4" w:space="0" w:color="auto"/>
              <w:right w:val="single" w:sz="4" w:space="0" w:color="auto"/>
            </w:tcBorders>
            <w:vAlign w:val="center"/>
          </w:tcPr>
          <w:p w14:paraId="0F85F01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организации, утвердившей данный документ</w:t>
            </w:r>
          </w:p>
        </w:tc>
        <w:tc>
          <w:tcPr>
            <w:tcW w:w="2235" w:type="dxa"/>
            <w:tcBorders>
              <w:top w:val="single" w:sz="4" w:space="0" w:color="auto"/>
              <w:left w:val="single" w:sz="4" w:space="0" w:color="auto"/>
              <w:bottom w:val="single" w:sz="4" w:space="0" w:color="auto"/>
              <w:right w:val="single" w:sz="4" w:space="0" w:color="auto"/>
            </w:tcBorders>
            <w:vAlign w:val="center"/>
          </w:tcPr>
          <w:p w14:paraId="2058CFA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376CD11"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10B5C45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9.</w:t>
            </w:r>
          </w:p>
        </w:tc>
        <w:tc>
          <w:tcPr>
            <w:tcW w:w="5812" w:type="dxa"/>
            <w:tcBorders>
              <w:top w:val="single" w:sz="4" w:space="0" w:color="auto"/>
              <w:left w:val="single" w:sz="4" w:space="0" w:color="auto"/>
              <w:bottom w:val="single" w:sz="4" w:space="0" w:color="auto"/>
              <w:right w:val="single" w:sz="4" w:space="0" w:color="auto"/>
            </w:tcBorders>
            <w:vAlign w:val="center"/>
          </w:tcPr>
          <w:p w14:paraId="2839BA7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Балансовая стоимость ГТС на год представления сведений в Российский регистр гидротехнических сооружений, млн. руб.</w:t>
            </w:r>
          </w:p>
        </w:tc>
        <w:tc>
          <w:tcPr>
            <w:tcW w:w="2235" w:type="dxa"/>
            <w:tcBorders>
              <w:top w:val="single" w:sz="4" w:space="0" w:color="auto"/>
              <w:left w:val="single" w:sz="4" w:space="0" w:color="auto"/>
              <w:bottom w:val="single" w:sz="4" w:space="0" w:color="auto"/>
              <w:right w:val="single" w:sz="4" w:space="0" w:color="auto"/>
            </w:tcBorders>
            <w:vAlign w:val="center"/>
          </w:tcPr>
          <w:p w14:paraId="49B3029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974DC97"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2FA5F53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10.</w:t>
            </w:r>
          </w:p>
        </w:tc>
        <w:tc>
          <w:tcPr>
            <w:tcW w:w="5812" w:type="dxa"/>
            <w:tcBorders>
              <w:top w:val="single" w:sz="4" w:space="0" w:color="auto"/>
              <w:left w:val="single" w:sz="4" w:space="0" w:color="auto"/>
              <w:bottom w:val="single" w:sz="4" w:space="0" w:color="auto"/>
              <w:right w:val="single" w:sz="4" w:space="0" w:color="auto"/>
            </w:tcBorders>
            <w:vAlign w:val="center"/>
          </w:tcPr>
          <w:p w14:paraId="0CBC47E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Остаточная стоимость ГТС по балансу на год представления сведений в Российский регистр гидротехнических сооружений, млн. руб.</w:t>
            </w:r>
          </w:p>
        </w:tc>
        <w:tc>
          <w:tcPr>
            <w:tcW w:w="2235" w:type="dxa"/>
            <w:tcBorders>
              <w:top w:val="single" w:sz="4" w:space="0" w:color="auto"/>
              <w:left w:val="single" w:sz="4" w:space="0" w:color="auto"/>
              <w:bottom w:val="single" w:sz="4" w:space="0" w:color="auto"/>
              <w:right w:val="single" w:sz="4" w:space="0" w:color="auto"/>
            </w:tcBorders>
            <w:vAlign w:val="center"/>
          </w:tcPr>
          <w:p w14:paraId="2E1FEA8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D926620"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33F526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11.</w:t>
            </w:r>
          </w:p>
        </w:tc>
        <w:tc>
          <w:tcPr>
            <w:tcW w:w="5812" w:type="dxa"/>
            <w:tcBorders>
              <w:top w:val="single" w:sz="4" w:space="0" w:color="auto"/>
              <w:left w:val="single" w:sz="4" w:space="0" w:color="auto"/>
              <w:bottom w:val="single" w:sz="4" w:space="0" w:color="auto"/>
              <w:right w:val="single" w:sz="4" w:space="0" w:color="auto"/>
            </w:tcBorders>
            <w:vAlign w:val="center"/>
          </w:tcPr>
          <w:p w14:paraId="1F488F6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Жизненный цикл сооружения на момент регистрации</w:t>
            </w:r>
          </w:p>
        </w:tc>
        <w:tc>
          <w:tcPr>
            <w:tcW w:w="2235" w:type="dxa"/>
            <w:tcBorders>
              <w:top w:val="single" w:sz="4" w:space="0" w:color="auto"/>
              <w:left w:val="single" w:sz="4" w:space="0" w:color="auto"/>
              <w:bottom w:val="single" w:sz="4" w:space="0" w:color="auto"/>
              <w:right w:val="single" w:sz="4" w:space="0" w:color="auto"/>
            </w:tcBorders>
            <w:vAlign w:val="center"/>
          </w:tcPr>
          <w:p w14:paraId="3DB18043" w14:textId="1ECE9184"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043C79DA"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5464C70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11.1.</w:t>
            </w:r>
          </w:p>
        </w:tc>
        <w:tc>
          <w:tcPr>
            <w:tcW w:w="5812" w:type="dxa"/>
            <w:tcBorders>
              <w:top w:val="single" w:sz="4" w:space="0" w:color="auto"/>
              <w:left w:val="single" w:sz="4" w:space="0" w:color="auto"/>
              <w:bottom w:val="single" w:sz="4" w:space="0" w:color="auto"/>
              <w:right w:val="single" w:sz="4" w:space="0" w:color="auto"/>
            </w:tcBorders>
            <w:vAlign w:val="center"/>
          </w:tcPr>
          <w:p w14:paraId="3933EC2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Начало строительства (год - </w:t>
            </w:r>
            <w:proofErr w:type="spellStart"/>
            <w:r w:rsidRPr="0085496E">
              <w:rPr>
                <w:rFonts w:ascii="Times New Roman" w:hAnsi="Times New Roman" w:cs="Times New Roman"/>
                <w:bCs/>
                <w:sz w:val="28"/>
                <w:szCs w:val="28"/>
                <w:lang w:eastAsia="ru-RU"/>
              </w:rPr>
              <w:t>гггг</w:t>
            </w:r>
            <w:proofErr w:type="spellEnd"/>
            <w:r w:rsidRPr="0085496E">
              <w:rPr>
                <w:rFonts w:ascii="Times New Roman" w:hAnsi="Times New Roman" w:cs="Times New Roman"/>
                <w:bCs/>
                <w:sz w:val="28"/>
                <w:szCs w:val="28"/>
                <w:lang w:eastAsia="ru-RU"/>
              </w:rPr>
              <w:t>)</w:t>
            </w:r>
          </w:p>
        </w:tc>
        <w:tc>
          <w:tcPr>
            <w:tcW w:w="2235" w:type="dxa"/>
            <w:tcBorders>
              <w:top w:val="single" w:sz="4" w:space="0" w:color="auto"/>
              <w:left w:val="single" w:sz="4" w:space="0" w:color="auto"/>
              <w:bottom w:val="single" w:sz="4" w:space="0" w:color="auto"/>
              <w:right w:val="single" w:sz="4" w:space="0" w:color="auto"/>
            </w:tcBorders>
            <w:vAlign w:val="center"/>
          </w:tcPr>
          <w:p w14:paraId="17F745C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7D9E9A5"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1F1B472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11.2.</w:t>
            </w:r>
          </w:p>
        </w:tc>
        <w:tc>
          <w:tcPr>
            <w:tcW w:w="5812" w:type="dxa"/>
            <w:tcBorders>
              <w:top w:val="single" w:sz="4" w:space="0" w:color="auto"/>
              <w:left w:val="single" w:sz="4" w:space="0" w:color="auto"/>
              <w:bottom w:val="single" w:sz="4" w:space="0" w:color="auto"/>
              <w:right w:val="single" w:sz="4" w:space="0" w:color="auto"/>
            </w:tcBorders>
            <w:vAlign w:val="center"/>
          </w:tcPr>
          <w:p w14:paraId="7485B4C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Завершение строительства</w:t>
            </w:r>
          </w:p>
          <w:p w14:paraId="4874272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roofErr w:type="gramStart"/>
            <w:r w:rsidRPr="0085496E">
              <w:rPr>
                <w:rFonts w:ascii="Times New Roman" w:hAnsi="Times New Roman" w:cs="Times New Roman"/>
                <w:bCs/>
                <w:sz w:val="28"/>
                <w:szCs w:val="28"/>
                <w:lang w:eastAsia="ru-RU"/>
              </w:rPr>
              <w:t>(последней завершенной очереди:</w:t>
            </w:r>
            <w:proofErr w:type="gramEnd"/>
          </w:p>
          <w:p w14:paraId="2B0FEC4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день, месяц, год - </w:t>
            </w:r>
            <w:proofErr w:type="spellStart"/>
            <w:r w:rsidRPr="0085496E">
              <w:rPr>
                <w:rFonts w:ascii="Times New Roman" w:hAnsi="Times New Roman" w:cs="Times New Roman"/>
                <w:bCs/>
                <w:sz w:val="28"/>
                <w:szCs w:val="28"/>
                <w:lang w:eastAsia="ru-RU"/>
              </w:rPr>
              <w:t>дд.мм</w:t>
            </w:r>
            <w:proofErr w:type="gramStart"/>
            <w:r w:rsidRPr="0085496E">
              <w:rPr>
                <w:rFonts w:ascii="Times New Roman" w:hAnsi="Times New Roman" w:cs="Times New Roman"/>
                <w:bCs/>
                <w:sz w:val="28"/>
                <w:szCs w:val="28"/>
                <w:lang w:eastAsia="ru-RU"/>
              </w:rPr>
              <w:t>.г</w:t>
            </w:r>
            <w:proofErr w:type="gramEnd"/>
            <w:r w:rsidRPr="0085496E">
              <w:rPr>
                <w:rFonts w:ascii="Times New Roman" w:hAnsi="Times New Roman" w:cs="Times New Roman"/>
                <w:bCs/>
                <w:sz w:val="28"/>
                <w:szCs w:val="28"/>
                <w:lang w:eastAsia="ru-RU"/>
              </w:rPr>
              <w:t>ггг</w:t>
            </w:r>
            <w:proofErr w:type="spellEnd"/>
            <w:r w:rsidRPr="0085496E">
              <w:rPr>
                <w:rFonts w:ascii="Times New Roman" w:hAnsi="Times New Roman" w:cs="Times New Roman"/>
                <w:bCs/>
                <w:sz w:val="28"/>
                <w:szCs w:val="28"/>
                <w:lang w:eastAsia="ru-RU"/>
              </w:rPr>
              <w:t>)</w:t>
            </w:r>
          </w:p>
        </w:tc>
        <w:tc>
          <w:tcPr>
            <w:tcW w:w="2235" w:type="dxa"/>
            <w:tcBorders>
              <w:top w:val="single" w:sz="4" w:space="0" w:color="auto"/>
              <w:left w:val="single" w:sz="4" w:space="0" w:color="auto"/>
              <w:bottom w:val="single" w:sz="4" w:space="0" w:color="auto"/>
              <w:right w:val="single" w:sz="4" w:space="0" w:color="auto"/>
            </w:tcBorders>
            <w:vAlign w:val="center"/>
          </w:tcPr>
          <w:p w14:paraId="1CE7133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F4F6C93"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2DE53AA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11.3.</w:t>
            </w:r>
          </w:p>
        </w:tc>
        <w:tc>
          <w:tcPr>
            <w:tcW w:w="5812" w:type="dxa"/>
            <w:tcBorders>
              <w:top w:val="single" w:sz="4" w:space="0" w:color="auto"/>
              <w:left w:val="single" w:sz="4" w:space="0" w:color="auto"/>
              <w:bottom w:val="single" w:sz="4" w:space="0" w:color="auto"/>
              <w:right w:val="single" w:sz="4" w:space="0" w:color="auto"/>
            </w:tcBorders>
            <w:vAlign w:val="center"/>
          </w:tcPr>
          <w:p w14:paraId="4E07FF1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Консервация/ликвидация (день, месяц, год - </w:t>
            </w:r>
            <w:proofErr w:type="spellStart"/>
            <w:r w:rsidRPr="0085496E">
              <w:rPr>
                <w:rFonts w:ascii="Times New Roman" w:hAnsi="Times New Roman" w:cs="Times New Roman"/>
                <w:bCs/>
                <w:sz w:val="28"/>
                <w:szCs w:val="28"/>
                <w:lang w:eastAsia="ru-RU"/>
              </w:rPr>
              <w:t>дд.мм</w:t>
            </w:r>
            <w:proofErr w:type="gramStart"/>
            <w:r w:rsidRPr="0085496E">
              <w:rPr>
                <w:rFonts w:ascii="Times New Roman" w:hAnsi="Times New Roman" w:cs="Times New Roman"/>
                <w:bCs/>
                <w:sz w:val="28"/>
                <w:szCs w:val="28"/>
                <w:lang w:eastAsia="ru-RU"/>
              </w:rPr>
              <w:t>.г</w:t>
            </w:r>
            <w:proofErr w:type="gramEnd"/>
            <w:r w:rsidRPr="0085496E">
              <w:rPr>
                <w:rFonts w:ascii="Times New Roman" w:hAnsi="Times New Roman" w:cs="Times New Roman"/>
                <w:bCs/>
                <w:sz w:val="28"/>
                <w:szCs w:val="28"/>
                <w:lang w:eastAsia="ru-RU"/>
              </w:rPr>
              <w:t>ггг</w:t>
            </w:r>
            <w:proofErr w:type="spellEnd"/>
            <w:r w:rsidRPr="0085496E">
              <w:rPr>
                <w:rFonts w:ascii="Times New Roman" w:hAnsi="Times New Roman" w:cs="Times New Roman"/>
                <w:bCs/>
                <w:sz w:val="28"/>
                <w:szCs w:val="28"/>
                <w:lang w:eastAsia="ru-RU"/>
              </w:rPr>
              <w:t>)</w:t>
            </w:r>
          </w:p>
        </w:tc>
        <w:tc>
          <w:tcPr>
            <w:tcW w:w="2235" w:type="dxa"/>
            <w:tcBorders>
              <w:top w:val="single" w:sz="4" w:space="0" w:color="auto"/>
              <w:left w:val="single" w:sz="4" w:space="0" w:color="auto"/>
              <w:bottom w:val="single" w:sz="4" w:space="0" w:color="auto"/>
              <w:right w:val="single" w:sz="4" w:space="0" w:color="auto"/>
            </w:tcBorders>
            <w:vAlign w:val="center"/>
          </w:tcPr>
          <w:p w14:paraId="23D2212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ACB70E4"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5052A3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11.4.</w:t>
            </w:r>
          </w:p>
        </w:tc>
        <w:tc>
          <w:tcPr>
            <w:tcW w:w="5812" w:type="dxa"/>
            <w:tcBorders>
              <w:top w:val="single" w:sz="4" w:space="0" w:color="auto"/>
              <w:left w:val="single" w:sz="4" w:space="0" w:color="auto"/>
              <w:bottom w:val="single" w:sz="4" w:space="0" w:color="auto"/>
              <w:right w:val="single" w:sz="4" w:space="0" w:color="auto"/>
            </w:tcBorders>
            <w:vAlign w:val="center"/>
          </w:tcPr>
          <w:p w14:paraId="2230EED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Ввод в постоянную эксплуатацию (день, месяц, год - </w:t>
            </w:r>
            <w:proofErr w:type="spellStart"/>
            <w:r w:rsidRPr="0085496E">
              <w:rPr>
                <w:rFonts w:ascii="Times New Roman" w:hAnsi="Times New Roman" w:cs="Times New Roman"/>
                <w:bCs/>
                <w:sz w:val="28"/>
                <w:szCs w:val="28"/>
                <w:lang w:eastAsia="ru-RU"/>
              </w:rPr>
              <w:t>дд.мм</w:t>
            </w:r>
            <w:proofErr w:type="gramStart"/>
            <w:r w:rsidRPr="0085496E">
              <w:rPr>
                <w:rFonts w:ascii="Times New Roman" w:hAnsi="Times New Roman" w:cs="Times New Roman"/>
                <w:bCs/>
                <w:sz w:val="28"/>
                <w:szCs w:val="28"/>
                <w:lang w:eastAsia="ru-RU"/>
              </w:rPr>
              <w:t>.г</w:t>
            </w:r>
            <w:proofErr w:type="gramEnd"/>
            <w:r w:rsidRPr="0085496E">
              <w:rPr>
                <w:rFonts w:ascii="Times New Roman" w:hAnsi="Times New Roman" w:cs="Times New Roman"/>
                <w:bCs/>
                <w:sz w:val="28"/>
                <w:szCs w:val="28"/>
                <w:lang w:eastAsia="ru-RU"/>
              </w:rPr>
              <w:t>ггг</w:t>
            </w:r>
            <w:proofErr w:type="spellEnd"/>
            <w:r w:rsidRPr="0085496E">
              <w:rPr>
                <w:rFonts w:ascii="Times New Roman" w:hAnsi="Times New Roman" w:cs="Times New Roman"/>
                <w:bCs/>
                <w:sz w:val="28"/>
                <w:szCs w:val="28"/>
                <w:lang w:eastAsia="ru-RU"/>
              </w:rPr>
              <w:t>)</w:t>
            </w:r>
          </w:p>
        </w:tc>
        <w:tc>
          <w:tcPr>
            <w:tcW w:w="2235" w:type="dxa"/>
            <w:tcBorders>
              <w:top w:val="single" w:sz="4" w:space="0" w:color="auto"/>
              <w:left w:val="single" w:sz="4" w:space="0" w:color="auto"/>
              <w:bottom w:val="single" w:sz="4" w:space="0" w:color="auto"/>
              <w:right w:val="single" w:sz="4" w:space="0" w:color="auto"/>
            </w:tcBorders>
            <w:vAlign w:val="center"/>
          </w:tcPr>
          <w:p w14:paraId="4A46D7A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DF99131"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09B6AB2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12.</w:t>
            </w:r>
          </w:p>
        </w:tc>
        <w:tc>
          <w:tcPr>
            <w:tcW w:w="5812" w:type="dxa"/>
            <w:tcBorders>
              <w:top w:val="single" w:sz="4" w:space="0" w:color="auto"/>
              <w:left w:val="single" w:sz="4" w:space="0" w:color="auto"/>
              <w:bottom w:val="single" w:sz="4" w:space="0" w:color="auto"/>
              <w:right w:val="single" w:sz="4" w:space="0" w:color="auto"/>
            </w:tcBorders>
            <w:vAlign w:val="center"/>
          </w:tcPr>
          <w:p w14:paraId="3FD0C63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roofErr w:type="gramStart"/>
            <w:r w:rsidRPr="0085496E">
              <w:rPr>
                <w:rFonts w:ascii="Times New Roman" w:hAnsi="Times New Roman" w:cs="Times New Roman"/>
                <w:bCs/>
                <w:sz w:val="28"/>
                <w:szCs w:val="28"/>
                <w:lang w:eastAsia="ru-RU"/>
              </w:rPr>
              <w:t>Организация-генеральный</w:t>
            </w:r>
            <w:proofErr w:type="gramEnd"/>
            <w:r w:rsidRPr="0085496E">
              <w:rPr>
                <w:rFonts w:ascii="Times New Roman" w:hAnsi="Times New Roman" w:cs="Times New Roman"/>
                <w:bCs/>
                <w:sz w:val="28"/>
                <w:szCs w:val="28"/>
                <w:lang w:eastAsia="ru-RU"/>
              </w:rPr>
              <w:t xml:space="preserve"> проектировщик ГТС или ее правопреемник</w:t>
            </w:r>
          </w:p>
        </w:tc>
        <w:tc>
          <w:tcPr>
            <w:tcW w:w="2235" w:type="dxa"/>
            <w:tcBorders>
              <w:top w:val="single" w:sz="4" w:space="0" w:color="auto"/>
              <w:left w:val="single" w:sz="4" w:space="0" w:color="auto"/>
              <w:bottom w:val="single" w:sz="4" w:space="0" w:color="auto"/>
              <w:right w:val="single" w:sz="4" w:space="0" w:color="auto"/>
            </w:tcBorders>
            <w:vAlign w:val="center"/>
          </w:tcPr>
          <w:p w14:paraId="47511E05" w14:textId="285A7648"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0366FB34"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A43C37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12.1.</w:t>
            </w:r>
          </w:p>
        </w:tc>
        <w:tc>
          <w:tcPr>
            <w:tcW w:w="5812" w:type="dxa"/>
            <w:tcBorders>
              <w:top w:val="single" w:sz="4" w:space="0" w:color="auto"/>
              <w:left w:val="single" w:sz="4" w:space="0" w:color="auto"/>
              <w:bottom w:val="single" w:sz="4" w:space="0" w:color="auto"/>
              <w:right w:val="single" w:sz="4" w:space="0" w:color="auto"/>
            </w:tcBorders>
            <w:vAlign w:val="center"/>
          </w:tcPr>
          <w:p w14:paraId="54AD9A3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w:t>
            </w:r>
          </w:p>
        </w:tc>
        <w:tc>
          <w:tcPr>
            <w:tcW w:w="2235" w:type="dxa"/>
            <w:tcBorders>
              <w:top w:val="single" w:sz="4" w:space="0" w:color="auto"/>
              <w:left w:val="single" w:sz="4" w:space="0" w:color="auto"/>
              <w:bottom w:val="single" w:sz="4" w:space="0" w:color="auto"/>
              <w:right w:val="single" w:sz="4" w:space="0" w:color="auto"/>
            </w:tcBorders>
            <w:vAlign w:val="center"/>
          </w:tcPr>
          <w:p w14:paraId="2301495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9FBD9EC"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20BFABA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12.2.</w:t>
            </w:r>
          </w:p>
        </w:tc>
        <w:tc>
          <w:tcPr>
            <w:tcW w:w="5812" w:type="dxa"/>
            <w:tcBorders>
              <w:top w:val="single" w:sz="4" w:space="0" w:color="auto"/>
              <w:left w:val="single" w:sz="4" w:space="0" w:color="auto"/>
              <w:bottom w:val="single" w:sz="4" w:space="0" w:color="auto"/>
              <w:right w:val="single" w:sz="4" w:space="0" w:color="auto"/>
            </w:tcBorders>
            <w:vAlign w:val="center"/>
          </w:tcPr>
          <w:p w14:paraId="7428A3C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Идентификационный номер налогоплательщика</w:t>
            </w:r>
          </w:p>
        </w:tc>
        <w:tc>
          <w:tcPr>
            <w:tcW w:w="2235" w:type="dxa"/>
            <w:tcBorders>
              <w:top w:val="single" w:sz="4" w:space="0" w:color="auto"/>
              <w:left w:val="single" w:sz="4" w:space="0" w:color="auto"/>
              <w:bottom w:val="single" w:sz="4" w:space="0" w:color="auto"/>
              <w:right w:val="single" w:sz="4" w:space="0" w:color="auto"/>
            </w:tcBorders>
            <w:vAlign w:val="center"/>
          </w:tcPr>
          <w:p w14:paraId="56208E3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C028DA0"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0DE410B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12.2.1.</w:t>
            </w:r>
          </w:p>
        </w:tc>
        <w:tc>
          <w:tcPr>
            <w:tcW w:w="5812" w:type="dxa"/>
            <w:tcBorders>
              <w:top w:val="single" w:sz="4" w:space="0" w:color="auto"/>
              <w:left w:val="single" w:sz="4" w:space="0" w:color="auto"/>
              <w:bottom w:val="single" w:sz="4" w:space="0" w:color="auto"/>
              <w:right w:val="single" w:sz="4" w:space="0" w:color="auto"/>
            </w:tcBorders>
            <w:vAlign w:val="center"/>
          </w:tcPr>
          <w:p w14:paraId="01614DF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причины постановки на учет</w:t>
            </w:r>
          </w:p>
        </w:tc>
        <w:tc>
          <w:tcPr>
            <w:tcW w:w="2235" w:type="dxa"/>
            <w:tcBorders>
              <w:top w:val="single" w:sz="4" w:space="0" w:color="auto"/>
              <w:left w:val="single" w:sz="4" w:space="0" w:color="auto"/>
              <w:bottom w:val="single" w:sz="4" w:space="0" w:color="auto"/>
              <w:right w:val="single" w:sz="4" w:space="0" w:color="auto"/>
            </w:tcBorders>
            <w:vAlign w:val="center"/>
          </w:tcPr>
          <w:p w14:paraId="0CF8B34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5839B6A"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4900088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12.3.</w:t>
            </w:r>
          </w:p>
        </w:tc>
        <w:tc>
          <w:tcPr>
            <w:tcW w:w="5812" w:type="dxa"/>
            <w:tcBorders>
              <w:top w:val="single" w:sz="4" w:space="0" w:color="auto"/>
              <w:left w:val="single" w:sz="4" w:space="0" w:color="auto"/>
              <w:bottom w:val="single" w:sz="4" w:space="0" w:color="auto"/>
              <w:right w:val="single" w:sz="4" w:space="0" w:color="auto"/>
            </w:tcBorders>
            <w:vAlign w:val="center"/>
          </w:tcPr>
          <w:p w14:paraId="2153291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Код по общероссийскому </w:t>
            </w:r>
            <w:hyperlink r:id="rId17" w:history="1">
              <w:r w:rsidRPr="0085496E">
                <w:rPr>
                  <w:rFonts w:ascii="Times New Roman" w:hAnsi="Times New Roman" w:cs="Times New Roman"/>
                  <w:bCs/>
                  <w:sz w:val="28"/>
                  <w:szCs w:val="28"/>
                  <w:lang w:eastAsia="ru-RU"/>
                </w:rPr>
                <w:t>классификатору</w:t>
              </w:r>
            </w:hyperlink>
            <w:r w:rsidRPr="0085496E">
              <w:rPr>
                <w:rFonts w:ascii="Times New Roman" w:hAnsi="Times New Roman" w:cs="Times New Roman"/>
                <w:bCs/>
                <w:sz w:val="28"/>
                <w:szCs w:val="28"/>
                <w:lang w:eastAsia="ru-RU"/>
              </w:rPr>
              <w:t xml:space="preserve"> территорий муниципальных образований</w:t>
            </w:r>
          </w:p>
        </w:tc>
        <w:tc>
          <w:tcPr>
            <w:tcW w:w="2235" w:type="dxa"/>
            <w:tcBorders>
              <w:top w:val="single" w:sz="4" w:space="0" w:color="auto"/>
              <w:left w:val="single" w:sz="4" w:space="0" w:color="auto"/>
              <w:bottom w:val="single" w:sz="4" w:space="0" w:color="auto"/>
              <w:right w:val="single" w:sz="4" w:space="0" w:color="auto"/>
            </w:tcBorders>
            <w:vAlign w:val="center"/>
          </w:tcPr>
          <w:p w14:paraId="0E5B096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5C265AA"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4EE0EC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12.4.</w:t>
            </w:r>
          </w:p>
        </w:tc>
        <w:tc>
          <w:tcPr>
            <w:tcW w:w="5812" w:type="dxa"/>
            <w:tcBorders>
              <w:top w:val="single" w:sz="4" w:space="0" w:color="auto"/>
              <w:left w:val="single" w:sz="4" w:space="0" w:color="auto"/>
              <w:bottom w:val="single" w:sz="4" w:space="0" w:color="auto"/>
              <w:right w:val="single" w:sz="4" w:space="0" w:color="auto"/>
            </w:tcBorders>
            <w:vAlign w:val="center"/>
          </w:tcPr>
          <w:p w14:paraId="2BBA610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Адрес</w:t>
            </w:r>
          </w:p>
        </w:tc>
        <w:tc>
          <w:tcPr>
            <w:tcW w:w="2235" w:type="dxa"/>
            <w:tcBorders>
              <w:top w:val="single" w:sz="4" w:space="0" w:color="auto"/>
              <w:left w:val="single" w:sz="4" w:space="0" w:color="auto"/>
              <w:bottom w:val="single" w:sz="4" w:space="0" w:color="auto"/>
              <w:right w:val="single" w:sz="4" w:space="0" w:color="auto"/>
            </w:tcBorders>
            <w:vAlign w:val="center"/>
          </w:tcPr>
          <w:p w14:paraId="282A31B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F8F0F0E"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DC3145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12.5.</w:t>
            </w:r>
          </w:p>
        </w:tc>
        <w:tc>
          <w:tcPr>
            <w:tcW w:w="5812" w:type="dxa"/>
            <w:tcBorders>
              <w:top w:val="single" w:sz="4" w:space="0" w:color="auto"/>
              <w:left w:val="single" w:sz="4" w:space="0" w:color="auto"/>
              <w:bottom w:val="single" w:sz="4" w:space="0" w:color="auto"/>
              <w:right w:val="single" w:sz="4" w:space="0" w:color="auto"/>
            </w:tcBorders>
            <w:vAlign w:val="center"/>
          </w:tcPr>
          <w:p w14:paraId="7FEFD82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Телефон</w:t>
            </w:r>
          </w:p>
        </w:tc>
        <w:tc>
          <w:tcPr>
            <w:tcW w:w="2235" w:type="dxa"/>
            <w:tcBorders>
              <w:top w:val="single" w:sz="4" w:space="0" w:color="auto"/>
              <w:left w:val="single" w:sz="4" w:space="0" w:color="auto"/>
              <w:bottom w:val="single" w:sz="4" w:space="0" w:color="auto"/>
              <w:right w:val="single" w:sz="4" w:space="0" w:color="auto"/>
            </w:tcBorders>
            <w:vAlign w:val="center"/>
          </w:tcPr>
          <w:p w14:paraId="2F44DAE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15832BE"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2E419A4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13.</w:t>
            </w:r>
          </w:p>
        </w:tc>
        <w:tc>
          <w:tcPr>
            <w:tcW w:w="5812" w:type="dxa"/>
            <w:tcBorders>
              <w:top w:val="single" w:sz="4" w:space="0" w:color="auto"/>
              <w:left w:val="single" w:sz="4" w:space="0" w:color="auto"/>
              <w:bottom w:val="single" w:sz="4" w:space="0" w:color="auto"/>
              <w:right w:val="single" w:sz="4" w:space="0" w:color="auto"/>
            </w:tcBorders>
            <w:vAlign w:val="center"/>
          </w:tcPr>
          <w:p w14:paraId="25C94C86" w14:textId="5B2566FC"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Строительная организация - генподрядчик </w:t>
            </w:r>
            <w:r w:rsidR="00940624">
              <w:rPr>
                <w:rFonts w:ascii="Times New Roman" w:hAnsi="Times New Roman" w:cs="Times New Roman"/>
                <w:bCs/>
                <w:sz w:val="28"/>
                <w:szCs w:val="28"/>
                <w:lang w:eastAsia="ru-RU"/>
              </w:rPr>
              <w:br/>
            </w:r>
            <w:r w:rsidRPr="0085496E">
              <w:rPr>
                <w:rFonts w:ascii="Times New Roman" w:hAnsi="Times New Roman" w:cs="Times New Roman"/>
                <w:bCs/>
                <w:sz w:val="28"/>
                <w:szCs w:val="28"/>
                <w:lang w:eastAsia="ru-RU"/>
              </w:rPr>
              <w:t>или ее правопреемник</w:t>
            </w:r>
          </w:p>
        </w:tc>
        <w:tc>
          <w:tcPr>
            <w:tcW w:w="2235" w:type="dxa"/>
            <w:tcBorders>
              <w:top w:val="single" w:sz="4" w:space="0" w:color="auto"/>
              <w:left w:val="single" w:sz="4" w:space="0" w:color="auto"/>
              <w:bottom w:val="single" w:sz="4" w:space="0" w:color="auto"/>
              <w:right w:val="single" w:sz="4" w:space="0" w:color="auto"/>
            </w:tcBorders>
            <w:vAlign w:val="center"/>
          </w:tcPr>
          <w:p w14:paraId="36896E46" w14:textId="7468449A"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29385668"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F9F8F8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13.1.</w:t>
            </w:r>
          </w:p>
        </w:tc>
        <w:tc>
          <w:tcPr>
            <w:tcW w:w="5812" w:type="dxa"/>
            <w:tcBorders>
              <w:top w:val="single" w:sz="4" w:space="0" w:color="auto"/>
              <w:left w:val="single" w:sz="4" w:space="0" w:color="auto"/>
              <w:bottom w:val="single" w:sz="4" w:space="0" w:color="auto"/>
              <w:right w:val="single" w:sz="4" w:space="0" w:color="auto"/>
            </w:tcBorders>
            <w:vAlign w:val="center"/>
          </w:tcPr>
          <w:p w14:paraId="6751BBC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w:t>
            </w:r>
          </w:p>
        </w:tc>
        <w:tc>
          <w:tcPr>
            <w:tcW w:w="2235" w:type="dxa"/>
            <w:tcBorders>
              <w:top w:val="single" w:sz="4" w:space="0" w:color="auto"/>
              <w:left w:val="single" w:sz="4" w:space="0" w:color="auto"/>
              <w:bottom w:val="single" w:sz="4" w:space="0" w:color="auto"/>
              <w:right w:val="single" w:sz="4" w:space="0" w:color="auto"/>
            </w:tcBorders>
            <w:vAlign w:val="center"/>
          </w:tcPr>
          <w:p w14:paraId="459CBE2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F4FB043"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7157A50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13.2.</w:t>
            </w:r>
          </w:p>
        </w:tc>
        <w:tc>
          <w:tcPr>
            <w:tcW w:w="5812" w:type="dxa"/>
            <w:tcBorders>
              <w:top w:val="single" w:sz="4" w:space="0" w:color="auto"/>
              <w:left w:val="single" w:sz="4" w:space="0" w:color="auto"/>
              <w:bottom w:val="single" w:sz="4" w:space="0" w:color="auto"/>
              <w:right w:val="single" w:sz="4" w:space="0" w:color="auto"/>
            </w:tcBorders>
            <w:vAlign w:val="center"/>
          </w:tcPr>
          <w:p w14:paraId="4A61ED4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Идентификационный номер налогоплательщика</w:t>
            </w:r>
          </w:p>
        </w:tc>
        <w:tc>
          <w:tcPr>
            <w:tcW w:w="2235" w:type="dxa"/>
            <w:tcBorders>
              <w:top w:val="single" w:sz="4" w:space="0" w:color="auto"/>
              <w:left w:val="single" w:sz="4" w:space="0" w:color="auto"/>
              <w:bottom w:val="single" w:sz="4" w:space="0" w:color="auto"/>
              <w:right w:val="single" w:sz="4" w:space="0" w:color="auto"/>
            </w:tcBorders>
            <w:vAlign w:val="center"/>
          </w:tcPr>
          <w:p w14:paraId="29D9B05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B911134"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4F29B0F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13.2.1.</w:t>
            </w:r>
          </w:p>
        </w:tc>
        <w:tc>
          <w:tcPr>
            <w:tcW w:w="5812" w:type="dxa"/>
            <w:tcBorders>
              <w:top w:val="single" w:sz="4" w:space="0" w:color="auto"/>
              <w:left w:val="single" w:sz="4" w:space="0" w:color="auto"/>
              <w:bottom w:val="single" w:sz="4" w:space="0" w:color="auto"/>
              <w:right w:val="single" w:sz="4" w:space="0" w:color="auto"/>
            </w:tcBorders>
            <w:vAlign w:val="center"/>
          </w:tcPr>
          <w:p w14:paraId="0D76B72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причины постановки на учет</w:t>
            </w:r>
          </w:p>
        </w:tc>
        <w:tc>
          <w:tcPr>
            <w:tcW w:w="2235" w:type="dxa"/>
            <w:tcBorders>
              <w:top w:val="single" w:sz="4" w:space="0" w:color="auto"/>
              <w:left w:val="single" w:sz="4" w:space="0" w:color="auto"/>
              <w:bottom w:val="single" w:sz="4" w:space="0" w:color="auto"/>
              <w:right w:val="single" w:sz="4" w:space="0" w:color="auto"/>
            </w:tcBorders>
            <w:vAlign w:val="center"/>
          </w:tcPr>
          <w:p w14:paraId="1E5DB26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7114D52"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574DA2D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13.3.</w:t>
            </w:r>
          </w:p>
        </w:tc>
        <w:tc>
          <w:tcPr>
            <w:tcW w:w="5812" w:type="dxa"/>
            <w:tcBorders>
              <w:top w:val="single" w:sz="4" w:space="0" w:color="auto"/>
              <w:left w:val="single" w:sz="4" w:space="0" w:color="auto"/>
              <w:bottom w:val="single" w:sz="4" w:space="0" w:color="auto"/>
              <w:right w:val="single" w:sz="4" w:space="0" w:color="auto"/>
            </w:tcBorders>
            <w:vAlign w:val="center"/>
          </w:tcPr>
          <w:p w14:paraId="586C559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Код по общероссийскому </w:t>
            </w:r>
            <w:hyperlink r:id="rId18" w:history="1">
              <w:r w:rsidRPr="0085496E">
                <w:rPr>
                  <w:rFonts w:ascii="Times New Roman" w:hAnsi="Times New Roman" w:cs="Times New Roman"/>
                  <w:bCs/>
                  <w:sz w:val="28"/>
                  <w:szCs w:val="28"/>
                  <w:lang w:eastAsia="ru-RU"/>
                </w:rPr>
                <w:t>классификатору</w:t>
              </w:r>
            </w:hyperlink>
            <w:r w:rsidRPr="0085496E">
              <w:rPr>
                <w:rFonts w:ascii="Times New Roman" w:hAnsi="Times New Roman" w:cs="Times New Roman"/>
                <w:bCs/>
                <w:sz w:val="28"/>
                <w:szCs w:val="28"/>
                <w:lang w:eastAsia="ru-RU"/>
              </w:rPr>
              <w:t xml:space="preserve"> территорий муниципальных образований</w:t>
            </w:r>
          </w:p>
        </w:tc>
        <w:tc>
          <w:tcPr>
            <w:tcW w:w="2235" w:type="dxa"/>
            <w:tcBorders>
              <w:top w:val="single" w:sz="4" w:space="0" w:color="auto"/>
              <w:left w:val="single" w:sz="4" w:space="0" w:color="auto"/>
              <w:bottom w:val="single" w:sz="4" w:space="0" w:color="auto"/>
              <w:right w:val="single" w:sz="4" w:space="0" w:color="auto"/>
            </w:tcBorders>
            <w:vAlign w:val="center"/>
          </w:tcPr>
          <w:p w14:paraId="4F1B582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B363CE2"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1DD0206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13.4.</w:t>
            </w:r>
          </w:p>
        </w:tc>
        <w:tc>
          <w:tcPr>
            <w:tcW w:w="5812" w:type="dxa"/>
            <w:tcBorders>
              <w:top w:val="single" w:sz="4" w:space="0" w:color="auto"/>
              <w:left w:val="single" w:sz="4" w:space="0" w:color="auto"/>
              <w:bottom w:val="single" w:sz="4" w:space="0" w:color="auto"/>
              <w:right w:val="single" w:sz="4" w:space="0" w:color="auto"/>
            </w:tcBorders>
            <w:vAlign w:val="center"/>
          </w:tcPr>
          <w:p w14:paraId="5476D7B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Адрес</w:t>
            </w:r>
          </w:p>
        </w:tc>
        <w:tc>
          <w:tcPr>
            <w:tcW w:w="2235" w:type="dxa"/>
            <w:tcBorders>
              <w:top w:val="single" w:sz="4" w:space="0" w:color="auto"/>
              <w:left w:val="single" w:sz="4" w:space="0" w:color="auto"/>
              <w:bottom w:val="single" w:sz="4" w:space="0" w:color="auto"/>
              <w:right w:val="single" w:sz="4" w:space="0" w:color="auto"/>
            </w:tcBorders>
            <w:vAlign w:val="center"/>
          </w:tcPr>
          <w:p w14:paraId="6E3D92D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E065BEA"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7ACA85B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13.5.</w:t>
            </w:r>
          </w:p>
        </w:tc>
        <w:tc>
          <w:tcPr>
            <w:tcW w:w="5812" w:type="dxa"/>
            <w:tcBorders>
              <w:top w:val="single" w:sz="4" w:space="0" w:color="auto"/>
              <w:left w:val="single" w:sz="4" w:space="0" w:color="auto"/>
              <w:bottom w:val="single" w:sz="4" w:space="0" w:color="auto"/>
              <w:right w:val="single" w:sz="4" w:space="0" w:color="auto"/>
            </w:tcBorders>
            <w:vAlign w:val="center"/>
          </w:tcPr>
          <w:p w14:paraId="4679831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Телефон</w:t>
            </w:r>
          </w:p>
        </w:tc>
        <w:tc>
          <w:tcPr>
            <w:tcW w:w="2235" w:type="dxa"/>
            <w:tcBorders>
              <w:top w:val="single" w:sz="4" w:space="0" w:color="auto"/>
              <w:left w:val="single" w:sz="4" w:space="0" w:color="auto"/>
              <w:bottom w:val="single" w:sz="4" w:space="0" w:color="auto"/>
              <w:right w:val="single" w:sz="4" w:space="0" w:color="auto"/>
            </w:tcBorders>
            <w:vAlign w:val="center"/>
          </w:tcPr>
          <w:p w14:paraId="3EA7FF9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7091B38"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6501021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14.</w:t>
            </w:r>
          </w:p>
        </w:tc>
        <w:tc>
          <w:tcPr>
            <w:tcW w:w="5812" w:type="dxa"/>
            <w:tcBorders>
              <w:top w:val="single" w:sz="4" w:space="0" w:color="auto"/>
              <w:left w:val="single" w:sz="4" w:space="0" w:color="auto"/>
              <w:bottom w:val="single" w:sz="4" w:space="0" w:color="auto"/>
              <w:right w:val="single" w:sz="4" w:space="0" w:color="auto"/>
            </w:tcBorders>
            <w:vAlign w:val="center"/>
          </w:tcPr>
          <w:p w14:paraId="72B9FD46" w14:textId="7EA4945B" w:rsidR="00974E4D" w:rsidRPr="0085496E" w:rsidRDefault="00A02B25" w:rsidP="00A02B25">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Дата проведения преддекларационного</w:t>
            </w:r>
            <w:r w:rsidR="00974E4D" w:rsidRPr="0085496E">
              <w:rPr>
                <w:rFonts w:ascii="Times New Roman" w:hAnsi="Times New Roman" w:cs="Times New Roman"/>
                <w:bCs/>
                <w:sz w:val="28"/>
                <w:szCs w:val="28"/>
                <w:lang w:eastAsia="ru-RU"/>
              </w:rPr>
              <w:t xml:space="preserve"> обследование ГТС</w:t>
            </w:r>
          </w:p>
        </w:tc>
        <w:tc>
          <w:tcPr>
            <w:tcW w:w="2235" w:type="dxa"/>
            <w:tcBorders>
              <w:top w:val="single" w:sz="4" w:space="0" w:color="auto"/>
              <w:left w:val="single" w:sz="4" w:space="0" w:color="auto"/>
              <w:bottom w:val="single" w:sz="4" w:space="0" w:color="auto"/>
              <w:right w:val="single" w:sz="4" w:space="0" w:color="auto"/>
            </w:tcBorders>
            <w:vAlign w:val="center"/>
          </w:tcPr>
          <w:p w14:paraId="64366D3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D4C219D"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2A38FEA4" w14:textId="72DAC0FC"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15</w:t>
            </w:r>
            <w:r w:rsidR="00974E4D" w:rsidRPr="0085496E">
              <w:rPr>
                <w:rFonts w:ascii="Times New Roman" w:hAnsi="Times New Roman" w:cs="Times New Roman"/>
                <w:bCs/>
                <w:sz w:val="28"/>
                <w:szCs w:val="28"/>
                <w:lang w:eastAsia="ru-RU"/>
              </w:rPr>
              <w:t>.</w:t>
            </w:r>
          </w:p>
        </w:tc>
        <w:tc>
          <w:tcPr>
            <w:tcW w:w="5812" w:type="dxa"/>
            <w:tcBorders>
              <w:top w:val="single" w:sz="4" w:space="0" w:color="auto"/>
              <w:left w:val="single" w:sz="4" w:space="0" w:color="auto"/>
              <w:bottom w:val="single" w:sz="4" w:space="0" w:color="auto"/>
              <w:right w:val="single" w:sz="4" w:space="0" w:color="auto"/>
            </w:tcBorders>
            <w:vAlign w:val="center"/>
          </w:tcPr>
          <w:p w14:paraId="678DA7F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Максимальный возможный размер территории, на которой могут иметь место последствия аварии ГТС, км</w:t>
            </w:r>
            <w:proofErr w:type="gramStart"/>
            <w:r w:rsidRPr="0085496E">
              <w:rPr>
                <w:rFonts w:ascii="Times New Roman" w:hAnsi="Times New Roman" w:cs="Times New Roman"/>
                <w:bCs/>
                <w:sz w:val="28"/>
                <w:szCs w:val="28"/>
                <w:vertAlign w:val="superscript"/>
                <w:lang w:eastAsia="ru-RU"/>
              </w:rPr>
              <w:t>2</w:t>
            </w:r>
            <w:proofErr w:type="gramEnd"/>
          </w:p>
        </w:tc>
        <w:tc>
          <w:tcPr>
            <w:tcW w:w="2235" w:type="dxa"/>
            <w:tcBorders>
              <w:top w:val="single" w:sz="4" w:space="0" w:color="auto"/>
              <w:left w:val="single" w:sz="4" w:space="0" w:color="auto"/>
              <w:bottom w:val="single" w:sz="4" w:space="0" w:color="auto"/>
              <w:right w:val="single" w:sz="4" w:space="0" w:color="auto"/>
            </w:tcBorders>
            <w:vAlign w:val="center"/>
          </w:tcPr>
          <w:p w14:paraId="4071155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5A665CE"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7CB265AA" w14:textId="4324D963"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16</w:t>
            </w:r>
            <w:r w:rsidR="00974E4D" w:rsidRPr="0085496E">
              <w:rPr>
                <w:rFonts w:ascii="Times New Roman" w:hAnsi="Times New Roman" w:cs="Times New Roman"/>
                <w:bCs/>
                <w:sz w:val="28"/>
                <w:szCs w:val="28"/>
                <w:lang w:eastAsia="ru-RU"/>
              </w:rPr>
              <w:t>.</w:t>
            </w:r>
          </w:p>
        </w:tc>
        <w:tc>
          <w:tcPr>
            <w:tcW w:w="5812" w:type="dxa"/>
            <w:tcBorders>
              <w:top w:val="single" w:sz="4" w:space="0" w:color="auto"/>
              <w:left w:val="single" w:sz="4" w:space="0" w:color="auto"/>
              <w:bottom w:val="single" w:sz="4" w:space="0" w:color="auto"/>
              <w:right w:val="single" w:sz="4" w:space="0" w:color="auto"/>
            </w:tcBorders>
            <w:vAlign w:val="center"/>
          </w:tcPr>
          <w:p w14:paraId="62F31E98" w14:textId="6493D648" w:rsidR="00974E4D" w:rsidRPr="0085496E" w:rsidRDefault="00974E4D" w:rsidP="00A02B25">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Наличие на указанной в пункте 1</w:t>
            </w:r>
            <w:r w:rsidR="00A02B25">
              <w:rPr>
                <w:rFonts w:ascii="Times New Roman" w:hAnsi="Times New Roman" w:cs="Times New Roman"/>
                <w:bCs/>
                <w:sz w:val="28"/>
                <w:szCs w:val="28"/>
                <w:lang w:eastAsia="ru-RU"/>
              </w:rPr>
              <w:t>5</w:t>
            </w:r>
            <w:r w:rsidRPr="0085496E">
              <w:rPr>
                <w:rFonts w:ascii="Times New Roman" w:hAnsi="Times New Roman" w:cs="Times New Roman"/>
                <w:bCs/>
                <w:sz w:val="28"/>
                <w:szCs w:val="28"/>
                <w:lang w:eastAsia="ru-RU"/>
              </w:rPr>
              <w:t xml:space="preserve"> территории населенных пунктов, промышленных, сельскохозяйственных и иных предприятий и организаций, исторических и культурных памятников и иных объектов, которым может быть нанесен вред (численность населения, количество организаций и иных объектов с указанием особо крупных и имеющих опасные виды производственной деятельности)</w:t>
            </w:r>
          </w:p>
        </w:tc>
        <w:tc>
          <w:tcPr>
            <w:tcW w:w="2235" w:type="dxa"/>
            <w:tcBorders>
              <w:top w:val="single" w:sz="4" w:space="0" w:color="auto"/>
              <w:left w:val="single" w:sz="4" w:space="0" w:color="auto"/>
              <w:bottom w:val="single" w:sz="4" w:space="0" w:color="auto"/>
              <w:right w:val="single" w:sz="4" w:space="0" w:color="auto"/>
            </w:tcBorders>
            <w:vAlign w:val="center"/>
          </w:tcPr>
          <w:p w14:paraId="23E9A688" w14:textId="6E202C95"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7EB4C698"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6B9C64BA" w14:textId="542FC372"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16</w:t>
            </w:r>
            <w:r w:rsidR="00974E4D" w:rsidRPr="0085496E">
              <w:rPr>
                <w:rFonts w:ascii="Times New Roman" w:hAnsi="Times New Roman" w:cs="Times New Roman"/>
                <w:bCs/>
                <w:sz w:val="28"/>
                <w:szCs w:val="28"/>
                <w:lang w:eastAsia="ru-RU"/>
              </w:rPr>
              <w:t>.1.</w:t>
            </w:r>
          </w:p>
        </w:tc>
        <w:tc>
          <w:tcPr>
            <w:tcW w:w="5812" w:type="dxa"/>
            <w:tcBorders>
              <w:top w:val="single" w:sz="4" w:space="0" w:color="auto"/>
              <w:left w:val="single" w:sz="4" w:space="0" w:color="auto"/>
              <w:bottom w:val="single" w:sz="4" w:space="0" w:color="auto"/>
              <w:right w:val="single" w:sz="4" w:space="0" w:color="auto"/>
            </w:tcBorders>
            <w:vAlign w:val="center"/>
          </w:tcPr>
          <w:p w14:paraId="69D12C0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Общая численность населения</w:t>
            </w:r>
          </w:p>
        </w:tc>
        <w:tc>
          <w:tcPr>
            <w:tcW w:w="2235" w:type="dxa"/>
            <w:tcBorders>
              <w:top w:val="single" w:sz="4" w:space="0" w:color="auto"/>
              <w:left w:val="single" w:sz="4" w:space="0" w:color="auto"/>
              <w:bottom w:val="single" w:sz="4" w:space="0" w:color="auto"/>
              <w:right w:val="single" w:sz="4" w:space="0" w:color="auto"/>
            </w:tcBorders>
            <w:vAlign w:val="center"/>
          </w:tcPr>
          <w:p w14:paraId="1893F1E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21FF083"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7833A994" w14:textId="4331B765"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16</w:t>
            </w:r>
            <w:r w:rsidR="00974E4D" w:rsidRPr="0085496E">
              <w:rPr>
                <w:rFonts w:ascii="Times New Roman" w:hAnsi="Times New Roman" w:cs="Times New Roman"/>
                <w:bCs/>
                <w:sz w:val="28"/>
                <w:szCs w:val="28"/>
                <w:lang w:eastAsia="ru-RU"/>
              </w:rPr>
              <w:t>.2.</w:t>
            </w:r>
          </w:p>
        </w:tc>
        <w:tc>
          <w:tcPr>
            <w:tcW w:w="5812" w:type="dxa"/>
            <w:tcBorders>
              <w:top w:val="single" w:sz="4" w:space="0" w:color="auto"/>
              <w:left w:val="single" w:sz="4" w:space="0" w:color="auto"/>
              <w:bottom w:val="single" w:sz="4" w:space="0" w:color="auto"/>
              <w:right w:val="single" w:sz="4" w:space="0" w:color="auto"/>
            </w:tcBorders>
            <w:vAlign w:val="center"/>
          </w:tcPr>
          <w:p w14:paraId="70FD966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Предприятия, организации и иные объекты, которым может быть нанесен вред</w:t>
            </w:r>
          </w:p>
        </w:tc>
        <w:tc>
          <w:tcPr>
            <w:tcW w:w="2235" w:type="dxa"/>
            <w:tcBorders>
              <w:top w:val="single" w:sz="4" w:space="0" w:color="auto"/>
              <w:left w:val="single" w:sz="4" w:space="0" w:color="auto"/>
              <w:bottom w:val="single" w:sz="4" w:space="0" w:color="auto"/>
              <w:right w:val="single" w:sz="4" w:space="0" w:color="auto"/>
            </w:tcBorders>
            <w:vAlign w:val="center"/>
          </w:tcPr>
          <w:p w14:paraId="4B803FE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39C63B8"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6E5A8D88" w14:textId="1329CFE2"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17</w:t>
            </w:r>
            <w:r w:rsidR="00974E4D" w:rsidRPr="0085496E">
              <w:rPr>
                <w:rFonts w:ascii="Times New Roman" w:hAnsi="Times New Roman" w:cs="Times New Roman"/>
                <w:bCs/>
                <w:sz w:val="28"/>
                <w:szCs w:val="28"/>
                <w:lang w:eastAsia="ru-RU"/>
              </w:rPr>
              <w:t>.</w:t>
            </w:r>
          </w:p>
        </w:tc>
        <w:tc>
          <w:tcPr>
            <w:tcW w:w="5812" w:type="dxa"/>
            <w:tcBorders>
              <w:top w:val="single" w:sz="4" w:space="0" w:color="auto"/>
              <w:left w:val="single" w:sz="4" w:space="0" w:color="auto"/>
              <w:bottom w:val="single" w:sz="4" w:space="0" w:color="auto"/>
              <w:right w:val="single" w:sz="4" w:space="0" w:color="auto"/>
            </w:tcBorders>
            <w:vAlign w:val="center"/>
          </w:tcPr>
          <w:p w14:paraId="22F4803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Наличие действующей системы оповещения населения об угрозе чрезвычайной ситуации в результате аварии ГТС</w:t>
            </w:r>
          </w:p>
        </w:tc>
        <w:tc>
          <w:tcPr>
            <w:tcW w:w="2235" w:type="dxa"/>
            <w:tcBorders>
              <w:top w:val="single" w:sz="4" w:space="0" w:color="auto"/>
              <w:left w:val="single" w:sz="4" w:space="0" w:color="auto"/>
              <w:bottom w:val="single" w:sz="4" w:space="0" w:color="auto"/>
              <w:right w:val="single" w:sz="4" w:space="0" w:color="auto"/>
            </w:tcBorders>
            <w:vAlign w:val="center"/>
          </w:tcPr>
          <w:p w14:paraId="18E851F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23EEE06"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41AA432A" w14:textId="4C3C6A35"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18</w:t>
            </w:r>
            <w:r w:rsidR="00974E4D" w:rsidRPr="0085496E">
              <w:rPr>
                <w:rFonts w:ascii="Times New Roman" w:hAnsi="Times New Roman" w:cs="Times New Roman"/>
                <w:bCs/>
                <w:sz w:val="28"/>
                <w:szCs w:val="28"/>
                <w:lang w:eastAsia="ru-RU"/>
              </w:rPr>
              <w:t>.</w:t>
            </w:r>
          </w:p>
        </w:tc>
        <w:tc>
          <w:tcPr>
            <w:tcW w:w="5812" w:type="dxa"/>
            <w:tcBorders>
              <w:top w:val="single" w:sz="4" w:space="0" w:color="auto"/>
              <w:left w:val="single" w:sz="4" w:space="0" w:color="auto"/>
              <w:bottom w:val="single" w:sz="4" w:space="0" w:color="auto"/>
              <w:right w:val="single" w:sz="4" w:space="0" w:color="auto"/>
            </w:tcBorders>
            <w:vAlign w:val="center"/>
          </w:tcPr>
          <w:p w14:paraId="3BDF7A60" w14:textId="695ADE52"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Страхование</w:t>
            </w:r>
            <w:r w:rsidR="00974E4D" w:rsidRPr="0085496E">
              <w:rPr>
                <w:rFonts w:ascii="Times New Roman" w:hAnsi="Times New Roman" w:cs="Times New Roman"/>
                <w:bCs/>
                <w:sz w:val="28"/>
                <w:szCs w:val="28"/>
                <w:lang w:eastAsia="ru-RU"/>
              </w:rPr>
              <w:t xml:space="preserve"> гражданской ответственности </w:t>
            </w:r>
            <w:r>
              <w:rPr>
                <w:rFonts w:ascii="Times New Roman" w:hAnsi="Times New Roman" w:cs="Times New Roman"/>
                <w:bCs/>
                <w:sz w:val="28"/>
                <w:szCs w:val="28"/>
                <w:lang w:eastAsia="ru-RU"/>
              </w:rPr>
              <w:br/>
            </w:r>
            <w:r w:rsidR="00974E4D" w:rsidRPr="0085496E">
              <w:rPr>
                <w:rFonts w:ascii="Times New Roman" w:hAnsi="Times New Roman" w:cs="Times New Roman"/>
                <w:bCs/>
                <w:sz w:val="28"/>
                <w:szCs w:val="28"/>
                <w:lang w:eastAsia="ru-RU"/>
              </w:rPr>
              <w:t xml:space="preserve">за вред, причиненный </w:t>
            </w:r>
            <w:r>
              <w:rPr>
                <w:rFonts w:ascii="Times New Roman" w:hAnsi="Times New Roman" w:cs="Times New Roman"/>
                <w:bCs/>
                <w:sz w:val="28"/>
                <w:szCs w:val="28"/>
                <w:lang w:eastAsia="ru-RU"/>
              </w:rPr>
              <w:t>в результате аварии</w:t>
            </w:r>
            <w:r w:rsidR="00974E4D" w:rsidRPr="0085496E">
              <w:rPr>
                <w:rFonts w:ascii="Times New Roman" w:hAnsi="Times New Roman" w:cs="Times New Roman"/>
                <w:bCs/>
                <w:sz w:val="28"/>
                <w:szCs w:val="28"/>
                <w:lang w:eastAsia="ru-RU"/>
              </w:rPr>
              <w:t xml:space="preserve"> гидротехнического сооружения:</w:t>
            </w:r>
          </w:p>
        </w:tc>
        <w:tc>
          <w:tcPr>
            <w:tcW w:w="2235" w:type="dxa"/>
            <w:tcBorders>
              <w:top w:val="single" w:sz="4" w:space="0" w:color="auto"/>
              <w:left w:val="single" w:sz="4" w:space="0" w:color="auto"/>
              <w:bottom w:val="single" w:sz="4" w:space="0" w:color="auto"/>
              <w:right w:val="single" w:sz="4" w:space="0" w:color="auto"/>
            </w:tcBorders>
            <w:vAlign w:val="center"/>
          </w:tcPr>
          <w:p w14:paraId="07667FBB" w14:textId="4150BCC3"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730CAB6E"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433DFB6D" w14:textId="1C7BAD86"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18</w:t>
            </w:r>
            <w:r w:rsidR="00974E4D" w:rsidRPr="0085496E">
              <w:rPr>
                <w:rFonts w:ascii="Times New Roman" w:hAnsi="Times New Roman" w:cs="Times New Roman"/>
                <w:bCs/>
                <w:sz w:val="28"/>
                <w:szCs w:val="28"/>
                <w:lang w:eastAsia="ru-RU"/>
              </w:rPr>
              <w:t>.1.</w:t>
            </w:r>
          </w:p>
        </w:tc>
        <w:tc>
          <w:tcPr>
            <w:tcW w:w="5812" w:type="dxa"/>
            <w:tcBorders>
              <w:top w:val="single" w:sz="4" w:space="0" w:color="auto"/>
              <w:left w:val="single" w:sz="4" w:space="0" w:color="auto"/>
              <w:bottom w:val="single" w:sz="4" w:space="0" w:color="auto"/>
              <w:right w:val="single" w:sz="4" w:space="0" w:color="auto"/>
            </w:tcBorders>
            <w:vAlign w:val="center"/>
          </w:tcPr>
          <w:p w14:paraId="3BE354A0" w14:textId="7F0ED198"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Величина вероятного вреда</w:t>
            </w:r>
            <w:r w:rsidR="00974E4D" w:rsidRPr="0085496E">
              <w:rPr>
                <w:rFonts w:ascii="Times New Roman" w:hAnsi="Times New Roman" w:cs="Times New Roman"/>
                <w:bCs/>
                <w:sz w:val="28"/>
                <w:szCs w:val="28"/>
                <w:lang w:eastAsia="ru-RU"/>
              </w:rPr>
              <w:t>, тыс. руб.</w:t>
            </w:r>
          </w:p>
        </w:tc>
        <w:tc>
          <w:tcPr>
            <w:tcW w:w="2235" w:type="dxa"/>
            <w:tcBorders>
              <w:top w:val="single" w:sz="4" w:space="0" w:color="auto"/>
              <w:left w:val="single" w:sz="4" w:space="0" w:color="auto"/>
              <w:bottom w:val="single" w:sz="4" w:space="0" w:color="auto"/>
              <w:right w:val="single" w:sz="4" w:space="0" w:color="auto"/>
            </w:tcBorders>
            <w:vAlign w:val="center"/>
          </w:tcPr>
          <w:p w14:paraId="1B32484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8F62939"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481985A9" w14:textId="32332557"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18</w:t>
            </w:r>
            <w:r w:rsidR="00974E4D" w:rsidRPr="0085496E">
              <w:rPr>
                <w:rFonts w:ascii="Times New Roman" w:hAnsi="Times New Roman" w:cs="Times New Roman"/>
                <w:bCs/>
                <w:sz w:val="28"/>
                <w:szCs w:val="28"/>
                <w:lang w:eastAsia="ru-RU"/>
              </w:rPr>
              <w:t>.2.</w:t>
            </w:r>
          </w:p>
        </w:tc>
        <w:tc>
          <w:tcPr>
            <w:tcW w:w="5812" w:type="dxa"/>
            <w:tcBorders>
              <w:top w:val="single" w:sz="4" w:space="0" w:color="auto"/>
              <w:left w:val="single" w:sz="4" w:space="0" w:color="auto"/>
              <w:bottom w:val="single" w:sz="4" w:space="0" w:color="auto"/>
              <w:right w:val="single" w:sz="4" w:space="0" w:color="auto"/>
            </w:tcBorders>
            <w:vAlign w:val="center"/>
          </w:tcPr>
          <w:p w14:paraId="1629710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roofErr w:type="gramStart"/>
            <w:r w:rsidRPr="0085496E">
              <w:rPr>
                <w:rFonts w:ascii="Times New Roman" w:hAnsi="Times New Roman" w:cs="Times New Roman"/>
                <w:bCs/>
                <w:sz w:val="28"/>
                <w:szCs w:val="28"/>
                <w:lang w:eastAsia="ru-RU"/>
              </w:rPr>
              <w:t>Страховщик (организационно-правовая форма, наименование, идентификационный номер налогоплательщика, код причины постановки на учет, адрес, телефон, электронная почта (при наличии))</w:t>
            </w:r>
            <w:proofErr w:type="gramEnd"/>
          </w:p>
        </w:tc>
        <w:tc>
          <w:tcPr>
            <w:tcW w:w="2235" w:type="dxa"/>
            <w:tcBorders>
              <w:top w:val="single" w:sz="4" w:space="0" w:color="auto"/>
              <w:left w:val="single" w:sz="4" w:space="0" w:color="auto"/>
              <w:bottom w:val="single" w:sz="4" w:space="0" w:color="auto"/>
              <w:right w:val="single" w:sz="4" w:space="0" w:color="auto"/>
            </w:tcBorders>
            <w:vAlign w:val="center"/>
          </w:tcPr>
          <w:p w14:paraId="4EE2AC3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35900EB"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46986F16" w14:textId="092337B9"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18</w:t>
            </w:r>
            <w:r w:rsidR="00974E4D" w:rsidRPr="0085496E">
              <w:rPr>
                <w:rFonts w:ascii="Times New Roman" w:hAnsi="Times New Roman" w:cs="Times New Roman"/>
                <w:bCs/>
                <w:sz w:val="28"/>
                <w:szCs w:val="28"/>
                <w:lang w:eastAsia="ru-RU"/>
              </w:rPr>
              <w:t>.3.</w:t>
            </w:r>
          </w:p>
        </w:tc>
        <w:tc>
          <w:tcPr>
            <w:tcW w:w="5812" w:type="dxa"/>
            <w:tcBorders>
              <w:top w:val="single" w:sz="4" w:space="0" w:color="auto"/>
              <w:left w:val="single" w:sz="4" w:space="0" w:color="auto"/>
              <w:bottom w:val="single" w:sz="4" w:space="0" w:color="auto"/>
              <w:right w:val="single" w:sz="4" w:space="0" w:color="auto"/>
            </w:tcBorders>
            <w:vAlign w:val="center"/>
          </w:tcPr>
          <w:p w14:paraId="60EA70B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Размер страховой суммы, руб.</w:t>
            </w:r>
          </w:p>
        </w:tc>
        <w:tc>
          <w:tcPr>
            <w:tcW w:w="2235" w:type="dxa"/>
            <w:tcBorders>
              <w:top w:val="single" w:sz="4" w:space="0" w:color="auto"/>
              <w:left w:val="single" w:sz="4" w:space="0" w:color="auto"/>
              <w:bottom w:val="single" w:sz="4" w:space="0" w:color="auto"/>
              <w:right w:val="single" w:sz="4" w:space="0" w:color="auto"/>
            </w:tcBorders>
            <w:vAlign w:val="center"/>
          </w:tcPr>
          <w:p w14:paraId="1CF3E30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ACDD45E"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188529DD" w14:textId="2711FAD6"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18</w:t>
            </w:r>
            <w:r w:rsidR="00974E4D" w:rsidRPr="0085496E">
              <w:rPr>
                <w:rFonts w:ascii="Times New Roman" w:hAnsi="Times New Roman" w:cs="Times New Roman"/>
                <w:bCs/>
                <w:sz w:val="28"/>
                <w:szCs w:val="28"/>
                <w:lang w:eastAsia="ru-RU"/>
              </w:rPr>
              <w:t>.4.</w:t>
            </w:r>
          </w:p>
        </w:tc>
        <w:tc>
          <w:tcPr>
            <w:tcW w:w="5812" w:type="dxa"/>
            <w:tcBorders>
              <w:top w:val="single" w:sz="4" w:space="0" w:color="auto"/>
              <w:left w:val="single" w:sz="4" w:space="0" w:color="auto"/>
              <w:bottom w:val="single" w:sz="4" w:space="0" w:color="auto"/>
              <w:right w:val="single" w:sz="4" w:space="0" w:color="auto"/>
            </w:tcBorders>
            <w:vAlign w:val="center"/>
          </w:tcPr>
          <w:p w14:paraId="47A3CBB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Дата начала действия полиса обязательного страхования</w:t>
            </w:r>
          </w:p>
        </w:tc>
        <w:tc>
          <w:tcPr>
            <w:tcW w:w="2235" w:type="dxa"/>
            <w:tcBorders>
              <w:top w:val="single" w:sz="4" w:space="0" w:color="auto"/>
              <w:left w:val="single" w:sz="4" w:space="0" w:color="auto"/>
              <w:bottom w:val="single" w:sz="4" w:space="0" w:color="auto"/>
              <w:right w:val="single" w:sz="4" w:space="0" w:color="auto"/>
            </w:tcBorders>
            <w:vAlign w:val="center"/>
          </w:tcPr>
          <w:p w14:paraId="71CC044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89BCCBE"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0558DE43" w14:textId="21920731"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18</w:t>
            </w:r>
            <w:r w:rsidR="00974E4D" w:rsidRPr="0085496E">
              <w:rPr>
                <w:rFonts w:ascii="Times New Roman" w:hAnsi="Times New Roman" w:cs="Times New Roman"/>
                <w:bCs/>
                <w:sz w:val="28"/>
                <w:szCs w:val="28"/>
                <w:lang w:eastAsia="ru-RU"/>
              </w:rPr>
              <w:t>.5.</w:t>
            </w:r>
          </w:p>
        </w:tc>
        <w:tc>
          <w:tcPr>
            <w:tcW w:w="5812" w:type="dxa"/>
            <w:tcBorders>
              <w:top w:val="single" w:sz="4" w:space="0" w:color="auto"/>
              <w:left w:val="single" w:sz="4" w:space="0" w:color="auto"/>
              <w:bottom w:val="single" w:sz="4" w:space="0" w:color="auto"/>
              <w:right w:val="single" w:sz="4" w:space="0" w:color="auto"/>
            </w:tcBorders>
            <w:vAlign w:val="center"/>
          </w:tcPr>
          <w:p w14:paraId="3D53681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Дата окончания действия полиса обязательного страхования</w:t>
            </w:r>
          </w:p>
        </w:tc>
        <w:tc>
          <w:tcPr>
            <w:tcW w:w="2235" w:type="dxa"/>
            <w:tcBorders>
              <w:top w:val="single" w:sz="4" w:space="0" w:color="auto"/>
              <w:left w:val="single" w:sz="4" w:space="0" w:color="auto"/>
              <w:bottom w:val="single" w:sz="4" w:space="0" w:color="auto"/>
              <w:right w:val="single" w:sz="4" w:space="0" w:color="auto"/>
            </w:tcBorders>
            <w:vAlign w:val="center"/>
          </w:tcPr>
          <w:p w14:paraId="43CCF33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9456076"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7C0A523D" w14:textId="5409B775"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19</w:t>
            </w:r>
            <w:r w:rsidR="00974E4D" w:rsidRPr="0085496E">
              <w:rPr>
                <w:rFonts w:ascii="Times New Roman" w:hAnsi="Times New Roman" w:cs="Times New Roman"/>
                <w:bCs/>
                <w:sz w:val="28"/>
                <w:szCs w:val="28"/>
                <w:lang w:eastAsia="ru-RU"/>
              </w:rPr>
              <w:t>.</w:t>
            </w:r>
          </w:p>
        </w:tc>
        <w:tc>
          <w:tcPr>
            <w:tcW w:w="5812" w:type="dxa"/>
            <w:tcBorders>
              <w:top w:val="single" w:sz="4" w:space="0" w:color="auto"/>
              <w:left w:val="single" w:sz="4" w:space="0" w:color="auto"/>
              <w:bottom w:val="single" w:sz="4" w:space="0" w:color="auto"/>
              <w:right w:val="single" w:sz="4" w:space="0" w:color="auto"/>
            </w:tcBorders>
            <w:vAlign w:val="center"/>
          </w:tcPr>
          <w:p w14:paraId="3301D75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Расчетные сейсмические нагрузки</w:t>
            </w:r>
          </w:p>
        </w:tc>
        <w:tc>
          <w:tcPr>
            <w:tcW w:w="2235" w:type="dxa"/>
            <w:tcBorders>
              <w:top w:val="single" w:sz="4" w:space="0" w:color="auto"/>
              <w:left w:val="single" w:sz="4" w:space="0" w:color="auto"/>
              <w:bottom w:val="single" w:sz="4" w:space="0" w:color="auto"/>
              <w:right w:val="single" w:sz="4" w:space="0" w:color="auto"/>
            </w:tcBorders>
            <w:vAlign w:val="center"/>
          </w:tcPr>
          <w:p w14:paraId="68AFBF2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11D6FEA"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5925D2B" w14:textId="28591DBB"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20</w:t>
            </w:r>
            <w:r w:rsidR="00974E4D" w:rsidRPr="0085496E">
              <w:rPr>
                <w:rFonts w:ascii="Times New Roman" w:hAnsi="Times New Roman" w:cs="Times New Roman"/>
                <w:bCs/>
                <w:sz w:val="28"/>
                <w:szCs w:val="28"/>
                <w:lang w:eastAsia="ru-RU"/>
              </w:rPr>
              <w:t>.</w:t>
            </w:r>
          </w:p>
        </w:tc>
        <w:tc>
          <w:tcPr>
            <w:tcW w:w="5812" w:type="dxa"/>
            <w:tcBorders>
              <w:top w:val="single" w:sz="4" w:space="0" w:color="auto"/>
              <w:left w:val="single" w:sz="4" w:space="0" w:color="auto"/>
              <w:bottom w:val="single" w:sz="4" w:space="0" w:color="auto"/>
              <w:right w:val="single" w:sz="4" w:space="0" w:color="auto"/>
            </w:tcBorders>
            <w:vAlign w:val="center"/>
          </w:tcPr>
          <w:p w14:paraId="4B0D0D5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Аварии или аварийные ситуации, имевшие место за период эксплуатации, потребовавшие срочного выполнения работ по их предотвращению и локализации, а также работ </w:t>
            </w:r>
            <w:r w:rsidRPr="0085496E">
              <w:rPr>
                <w:rFonts w:ascii="Times New Roman" w:hAnsi="Times New Roman" w:cs="Times New Roman"/>
                <w:bCs/>
                <w:sz w:val="28"/>
                <w:szCs w:val="28"/>
                <w:lang w:eastAsia="ru-RU"/>
              </w:rPr>
              <w:lastRenderedPageBreak/>
              <w:t>по восстановлению ГТС (наименование ГТС, даты и причины событий)</w:t>
            </w:r>
          </w:p>
        </w:tc>
        <w:tc>
          <w:tcPr>
            <w:tcW w:w="2235" w:type="dxa"/>
            <w:tcBorders>
              <w:top w:val="single" w:sz="4" w:space="0" w:color="auto"/>
              <w:left w:val="single" w:sz="4" w:space="0" w:color="auto"/>
              <w:bottom w:val="single" w:sz="4" w:space="0" w:color="auto"/>
              <w:right w:val="single" w:sz="4" w:space="0" w:color="auto"/>
            </w:tcBorders>
            <w:vAlign w:val="center"/>
          </w:tcPr>
          <w:p w14:paraId="4EC5B0D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D549919"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15B0EA5" w14:textId="2BF89386"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21</w:t>
            </w:r>
            <w:r w:rsidR="00974E4D" w:rsidRPr="0085496E">
              <w:rPr>
                <w:rFonts w:ascii="Times New Roman" w:hAnsi="Times New Roman" w:cs="Times New Roman"/>
                <w:bCs/>
                <w:sz w:val="28"/>
                <w:szCs w:val="28"/>
                <w:lang w:eastAsia="ru-RU"/>
              </w:rPr>
              <w:t>.</w:t>
            </w:r>
          </w:p>
        </w:tc>
        <w:tc>
          <w:tcPr>
            <w:tcW w:w="5812" w:type="dxa"/>
            <w:tcBorders>
              <w:top w:val="single" w:sz="4" w:space="0" w:color="auto"/>
              <w:left w:val="single" w:sz="4" w:space="0" w:color="auto"/>
              <w:bottom w:val="single" w:sz="4" w:space="0" w:color="auto"/>
              <w:right w:val="single" w:sz="4" w:space="0" w:color="auto"/>
            </w:tcBorders>
            <w:vAlign w:val="center"/>
          </w:tcPr>
          <w:p w14:paraId="0D4D90F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Класс ГТС</w:t>
            </w:r>
          </w:p>
        </w:tc>
        <w:tc>
          <w:tcPr>
            <w:tcW w:w="2235" w:type="dxa"/>
            <w:tcBorders>
              <w:top w:val="single" w:sz="4" w:space="0" w:color="auto"/>
              <w:left w:val="single" w:sz="4" w:space="0" w:color="auto"/>
              <w:bottom w:val="single" w:sz="4" w:space="0" w:color="auto"/>
              <w:right w:val="single" w:sz="4" w:space="0" w:color="auto"/>
            </w:tcBorders>
            <w:vAlign w:val="center"/>
          </w:tcPr>
          <w:p w14:paraId="73BFBA2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A074A10"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5182198A" w14:textId="50BFB722"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22</w:t>
            </w:r>
            <w:r w:rsidR="00974E4D" w:rsidRPr="0085496E">
              <w:rPr>
                <w:rFonts w:ascii="Times New Roman" w:hAnsi="Times New Roman" w:cs="Times New Roman"/>
                <w:bCs/>
                <w:sz w:val="28"/>
                <w:szCs w:val="28"/>
                <w:lang w:eastAsia="ru-RU"/>
              </w:rPr>
              <w:t>.</w:t>
            </w:r>
          </w:p>
        </w:tc>
        <w:tc>
          <w:tcPr>
            <w:tcW w:w="5812" w:type="dxa"/>
            <w:tcBorders>
              <w:top w:val="single" w:sz="4" w:space="0" w:color="auto"/>
              <w:left w:val="single" w:sz="4" w:space="0" w:color="auto"/>
              <w:bottom w:val="single" w:sz="4" w:space="0" w:color="auto"/>
              <w:right w:val="single" w:sz="4" w:space="0" w:color="auto"/>
            </w:tcBorders>
            <w:vAlign w:val="center"/>
          </w:tcPr>
          <w:p w14:paraId="071AAB9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Уровень безопасности ГТС</w:t>
            </w:r>
          </w:p>
        </w:tc>
        <w:tc>
          <w:tcPr>
            <w:tcW w:w="2235" w:type="dxa"/>
            <w:tcBorders>
              <w:top w:val="single" w:sz="4" w:space="0" w:color="auto"/>
              <w:left w:val="single" w:sz="4" w:space="0" w:color="auto"/>
              <w:bottom w:val="single" w:sz="4" w:space="0" w:color="auto"/>
              <w:right w:val="single" w:sz="4" w:space="0" w:color="auto"/>
            </w:tcBorders>
            <w:vAlign w:val="center"/>
          </w:tcPr>
          <w:p w14:paraId="253554E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7220AAF"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54B0EC00" w14:textId="0809D388"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23</w:t>
            </w:r>
            <w:r w:rsidR="00974E4D" w:rsidRPr="0085496E">
              <w:rPr>
                <w:rFonts w:ascii="Times New Roman" w:hAnsi="Times New Roman" w:cs="Times New Roman"/>
                <w:bCs/>
                <w:sz w:val="28"/>
                <w:szCs w:val="28"/>
                <w:lang w:eastAsia="ru-RU"/>
              </w:rPr>
              <w:t>.</w:t>
            </w:r>
          </w:p>
        </w:tc>
        <w:tc>
          <w:tcPr>
            <w:tcW w:w="5812" w:type="dxa"/>
            <w:tcBorders>
              <w:top w:val="single" w:sz="4" w:space="0" w:color="auto"/>
              <w:left w:val="single" w:sz="4" w:space="0" w:color="auto"/>
              <w:bottom w:val="single" w:sz="4" w:space="0" w:color="auto"/>
              <w:right w:val="single" w:sz="4" w:space="0" w:color="auto"/>
            </w:tcBorders>
            <w:vAlign w:val="center"/>
          </w:tcPr>
          <w:p w14:paraId="225AB1F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Декларация безопасности</w:t>
            </w:r>
          </w:p>
        </w:tc>
        <w:tc>
          <w:tcPr>
            <w:tcW w:w="2235" w:type="dxa"/>
            <w:tcBorders>
              <w:top w:val="single" w:sz="4" w:space="0" w:color="auto"/>
              <w:left w:val="single" w:sz="4" w:space="0" w:color="auto"/>
              <w:bottom w:val="single" w:sz="4" w:space="0" w:color="auto"/>
              <w:right w:val="single" w:sz="4" w:space="0" w:color="auto"/>
            </w:tcBorders>
            <w:vAlign w:val="center"/>
          </w:tcPr>
          <w:p w14:paraId="0C691A49" w14:textId="5A617B30" w:rsidR="00974E4D" w:rsidRPr="0085496E" w:rsidRDefault="00940624" w:rsidP="00940624">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1882D42A"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0009CD7" w14:textId="5FC1FB14" w:rsidR="00974E4D" w:rsidRPr="0085496E" w:rsidRDefault="00974E4D" w:rsidP="00A02B25">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r w:rsidR="00A02B25">
              <w:rPr>
                <w:rFonts w:ascii="Times New Roman" w:hAnsi="Times New Roman" w:cs="Times New Roman"/>
                <w:bCs/>
                <w:sz w:val="28"/>
                <w:szCs w:val="28"/>
                <w:lang w:eastAsia="ru-RU"/>
              </w:rPr>
              <w:t>3</w:t>
            </w:r>
            <w:r w:rsidRPr="0085496E">
              <w:rPr>
                <w:rFonts w:ascii="Times New Roman" w:hAnsi="Times New Roman" w:cs="Times New Roman"/>
                <w:bCs/>
                <w:sz w:val="28"/>
                <w:szCs w:val="28"/>
                <w:lang w:eastAsia="ru-RU"/>
              </w:rPr>
              <w:t>.1.</w:t>
            </w:r>
          </w:p>
        </w:tc>
        <w:tc>
          <w:tcPr>
            <w:tcW w:w="5812" w:type="dxa"/>
            <w:tcBorders>
              <w:top w:val="single" w:sz="4" w:space="0" w:color="auto"/>
              <w:left w:val="single" w:sz="4" w:space="0" w:color="auto"/>
              <w:bottom w:val="single" w:sz="4" w:space="0" w:color="auto"/>
              <w:right w:val="single" w:sz="4" w:space="0" w:color="auto"/>
            </w:tcBorders>
            <w:vAlign w:val="center"/>
          </w:tcPr>
          <w:p w14:paraId="228D9F9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Регистрационный номер декларации безопасности</w:t>
            </w:r>
          </w:p>
        </w:tc>
        <w:tc>
          <w:tcPr>
            <w:tcW w:w="2235" w:type="dxa"/>
            <w:tcBorders>
              <w:top w:val="single" w:sz="4" w:space="0" w:color="auto"/>
              <w:left w:val="single" w:sz="4" w:space="0" w:color="auto"/>
              <w:bottom w:val="single" w:sz="4" w:space="0" w:color="auto"/>
              <w:right w:val="single" w:sz="4" w:space="0" w:color="auto"/>
            </w:tcBorders>
            <w:vAlign w:val="center"/>
          </w:tcPr>
          <w:p w14:paraId="2E3092F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4EAF612"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6E121F34" w14:textId="0B47B36E" w:rsidR="00974E4D" w:rsidRPr="0085496E" w:rsidRDefault="00A02B25" w:rsidP="00A02B25">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23</w:t>
            </w:r>
            <w:r w:rsidR="00974E4D" w:rsidRPr="0085496E">
              <w:rPr>
                <w:rFonts w:ascii="Times New Roman" w:hAnsi="Times New Roman" w:cs="Times New Roman"/>
                <w:bCs/>
                <w:sz w:val="28"/>
                <w:szCs w:val="28"/>
                <w:lang w:eastAsia="ru-RU"/>
              </w:rPr>
              <w:t>.2.</w:t>
            </w:r>
          </w:p>
        </w:tc>
        <w:tc>
          <w:tcPr>
            <w:tcW w:w="5812" w:type="dxa"/>
            <w:tcBorders>
              <w:top w:val="single" w:sz="4" w:space="0" w:color="auto"/>
              <w:left w:val="single" w:sz="4" w:space="0" w:color="auto"/>
              <w:bottom w:val="single" w:sz="4" w:space="0" w:color="auto"/>
              <w:right w:val="single" w:sz="4" w:space="0" w:color="auto"/>
            </w:tcBorders>
            <w:vAlign w:val="center"/>
          </w:tcPr>
          <w:p w14:paraId="484406D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Должность лица, утвердившего декларацию безопасности</w:t>
            </w:r>
          </w:p>
        </w:tc>
        <w:tc>
          <w:tcPr>
            <w:tcW w:w="2235" w:type="dxa"/>
            <w:tcBorders>
              <w:top w:val="single" w:sz="4" w:space="0" w:color="auto"/>
              <w:left w:val="single" w:sz="4" w:space="0" w:color="auto"/>
              <w:bottom w:val="single" w:sz="4" w:space="0" w:color="auto"/>
              <w:right w:val="single" w:sz="4" w:space="0" w:color="auto"/>
            </w:tcBorders>
            <w:vAlign w:val="center"/>
          </w:tcPr>
          <w:p w14:paraId="74C6AD1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CEC3FD3"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44EEB255" w14:textId="1197E4BB"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23</w:t>
            </w:r>
            <w:r w:rsidR="00974E4D" w:rsidRPr="0085496E">
              <w:rPr>
                <w:rFonts w:ascii="Times New Roman" w:hAnsi="Times New Roman" w:cs="Times New Roman"/>
                <w:bCs/>
                <w:sz w:val="28"/>
                <w:szCs w:val="28"/>
                <w:lang w:eastAsia="ru-RU"/>
              </w:rPr>
              <w:t>.3.</w:t>
            </w:r>
          </w:p>
        </w:tc>
        <w:tc>
          <w:tcPr>
            <w:tcW w:w="5812" w:type="dxa"/>
            <w:tcBorders>
              <w:top w:val="single" w:sz="4" w:space="0" w:color="auto"/>
              <w:left w:val="single" w:sz="4" w:space="0" w:color="auto"/>
              <w:bottom w:val="single" w:sz="4" w:space="0" w:color="auto"/>
              <w:right w:val="single" w:sz="4" w:space="0" w:color="auto"/>
            </w:tcBorders>
            <w:vAlign w:val="center"/>
          </w:tcPr>
          <w:p w14:paraId="143C3DA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Ф.И.О. лица, утвердившего декларацию безопасности</w:t>
            </w:r>
          </w:p>
        </w:tc>
        <w:tc>
          <w:tcPr>
            <w:tcW w:w="2235" w:type="dxa"/>
            <w:tcBorders>
              <w:top w:val="single" w:sz="4" w:space="0" w:color="auto"/>
              <w:left w:val="single" w:sz="4" w:space="0" w:color="auto"/>
              <w:bottom w:val="single" w:sz="4" w:space="0" w:color="auto"/>
              <w:right w:val="single" w:sz="4" w:space="0" w:color="auto"/>
            </w:tcBorders>
            <w:vAlign w:val="center"/>
          </w:tcPr>
          <w:p w14:paraId="6615C9D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1D67DC6"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E5966E2" w14:textId="1B3D1DE5"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23</w:t>
            </w:r>
            <w:r w:rsidR="00974E4D" w:rsidRPr="0085496E">
              <w:rPr>
                <w:rFonts w:ascii="Times New Roman" w:hAnsi="Times New Roman" w:cs="Times New Roman"/>
                <w:bCs/>
                <w:sz w:val="28"/>
                <w:szCs w:val="28"/>
                <w:lang w:eastAsia="ru-RU"/>
              </w:rPr>
              <w:t>.4.</w:t>
            </w:r>
          </w:p>
        </w:tc>
        <w:tc>
          <w:tcPr>
            <w:tcW w:w="5812" w:type="dxa"/>
            <w:tcBorders>
              <w:top w:val="single" w:sz="4" w:space="0" w:color="auto"/>
              <w:left w:val="single" w:sz="4" w:space="0" w:color="auto"/>
              <w:bottom w:val="single" w:sz="4" w:space="0" w:color="auto"/>
              <w:right w:val="single" w:sz="4" w:space="0" w:color="auto"/>
            </w:tcBorders>
            <w:vAlign w:val="center"/>
          </w:tcPr>
          <w:p w14:paraId="06CCAED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Дата утверждения декларации безопасности (день, месяц, год - </w:t>
            </w:r>
            <w:proofErr w:type="spellStart"/>
            <w:r w:rsidRPr="0085496E">
              <w:rPr>
                <w:rFonts w:ascii="Times New Roman" w:hAnsi="Times New Roman" w:cs="Times New Roman"/>
                <w:bCs/>
                <w:sz w:val="28"/>
                <w:szCs w:val="28"/>
                <w:lang w:eastAsia="ru-RU"/>
              </w:rPr>
              <w:t>дд.мм</w:t>
            </w:r>
            <w:proofErr w:type="gramStart"/>
            <w:r w:rsidRPr="0085496E">
              <w:rPr>
                <w:rFonts w:ascii="Times New Roman" w:hAnsi="Times New Roman" w:cs="Times New Roman"/>
                <w:bCs/>
                <w:sz w:val="28"/>
                <w:szCs w:val="28"/>
                <w:lang w:eastAsia="ru-RU"/>
              </w:rPr>
              <w:t>.г</w:t>
            </w:r>
            <w:proofErr w:type="gramEnd"/>
            <w:r w:rsidRPr="0085496E">
              <w:rPr>
                <w:rFonts w:ascii="Times New Roman" w:hAnsi="Times New Roman" w:cs="Times New Roman"/>
                <w:bCs/>
                <w:sz w:val="28"/>
                <w:szCs w:val="28"/>
                <w:lang w:eastAsia="ru-RU"/>
              </w:rPr>
              <w:t>ггг</w:t>
            </w:r>
            <w:proofErr w:type="spellEnd"/>
            <w:r w:rsidRPr="0085496E">
              <w:rPr>
                <w:rFonts w:ascii="Times New Roman" w:hAnsi="Times New Roman" w:cs="Times New Roman"/>
                <w:bCs/>
                <w:sz w:val="28"/>
                <w:szCs w:val="28"/>
                <w:lang w:eastAsia="ru-RU"/>
              </w:rPr>
              <w:t>)</w:t>
            </w:r>
          </w:p>
        </w:tc>
        <w:tc>
          <w:tcPr>
            <w:tcW w:w="2235" w:type="dxa"/>
            <w:tcBorders>
              <w:top w:val="single" w:sz="4" w:space="0" w:color="auto"/>
              <w:left w:val="single" w:sz="4" w:space="0" w:color="auto"/>
              <w:bottom w:val="single" w:sz="4" w:space="0" w:color="auto"/>
              <w:right w:val="single" w:sz="4" w:space="0" w:color="auto"/>
            </w:tcBorders>
            <w:vAlign w:val="center"/>
          </w:tcPr>
          <w:p w14:paraId="755D280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7304D6A"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6CA3E2ED" w14:textId="42AC1671" w:rsidR="00974E4D" w:rsidRPr="0085496E" w:rsidRDefault="004F772C"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23</w:t>
            </w:r>
            <w:r w:rsidR="00974E4D" w:rsidRPr="0085496E">
              <w:rPr>
                <w:rFonts w:ascii="Times New Roman" w:hAnsi="Times New Roman" w:cs="Times New Roman"/>
                <w:bCs/>
                <w:sz w:val="28"/>
                <w:szCs w:val="28"/>
                <w:lang w:eastAsia="ru-RU"/>
              </w:rPr>
              <w:t>.5.</w:t>
            </w:r>
          </w:p>
        </w:tc>
        <w:tc>
          <w:tcPr>
            <w:tcW w:w="5812" w:type="dxa"/>
            <w:tcBorders>
              <w:top w:val="single" w:sz="4" w:space="0" w:color="auto"/>
              <w:left w:val="single" w:sz="4" w:space="0" w:color="auto"/>
              <w:bottom w:val="single" w:sz="4" w:space="0" w:color="auto"/>
              <w:right w:val="single" w:sz="4" w:space="0" w:color="auto"/>
            </w:tcBorders>
            <w:vAlign w:val="center"/>
          </w:tcPr>
          <w:p w14:paraId="6645A1A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Срок действия декларации (лет)</w:t>
            </w:r>
          </w:p>
        </w:tc>
        <w:tc>
          <w:tcPr>
            <w:tcW w:w="2235" w:type="dxa"/>
            <w:tcBorders>
              <w:top w:val="single" w:sz="4" w:space="0" w:color="auto"/>
              <w:left w:val="single" w:sz="4" w:space="0" w:color="auto"/>
              <w:bottom w:val="single" w:sz="4" w:space="0" w:color="auto"/>
              <w:right w:val="single" w:sz="4" w:space="0" w:color="auto"/>
            </w:tcBorders>
            <w:vAlign w:val="center"/>
          </w:tcPr>
          <w:p w14:paraId="18581BD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5E4D4CA"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6316943A" w14:textId="3C455329" w:rsidR="00974E4D" w:rsidRPr="0085496E" w:rsidRDefault="004F772C"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24</w:t>
            </w:r>
            <w:r w:rsidR="00974E4D" w:rsidRPr="0085496E">
              <w:rPr>
                <w:rFonts w:ascii="Times New Roman" w:hAnsi="Times New Roman" w:cs="Times New Roman"/>
                <w:bCs/>
                <w:sz w:val="28"/>
                <w:szCs w:val="28"/>
                <w:lang w:eastAsia="ru-RU"/>
              </w:rPr>
              <w:t>.</w:t>
            </w:r>
          </w:p>
        </w:tc>
        <w:tc>
          <w:tcPr>
            <w:tcW w:w="5812" w:type="dxa"/>
            <w:tcBorders>
              <w:top w:val="single" w:sz="4" w:space="0" w:color="auto"/>
              <w:left w:val="single" w:sz="4" w:space="0" w:color="auto"/>
              <w:bottom w:val="single" w:sz="4" w:space="0" w:color="auto"/>
              <w:right w:val="single" w:sz="4" w:space="0" w:color="auto"/>
            </w:tcBorders>
            <w:vAlign w:val="center"/>
          </w:tcPr>
          <w:p w14:paraId="7441622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Организация - разработчик декларации безопасности</w:t>
            </w:r>
          </w:p>
        </w:tc>
        <w:tc>
          <w:tcPr>
            <w:tcW w:w="2235" w:type="dxa"/>
            <w:tcBorders>
              <w:top w:val="single" w:sz="4" w:space="0" w:color="auto"/>
              <w:left w:val="single" w:sz="4" w:space="0" w:color="auto"/>
              <w:bottom w:val="single" w:sz="4" w:space="0" w:color="auto"/>
              <w:right w:val="single" w:sz="4" w:space="0" w:color="auto"/>
            </w:tcBorders>
            <w:vAlign w:val="center"/>
          </w:tcPr>
          <w:p w14:paraId="0B5FD115" w14:textId="5DCCBC15" w:rsidR="00974E4D" w:rsidRPr="0085496E" w:rsidRDefault="00A02B25"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34609FD9"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66C43221" w14:textId="4E3A82C5" w:rsidR="00974E4D" w:rsidRPr="0085496E" w:rsidRDefault="004F772C"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24</w:t>
            </w:r>
            <w:r w:rsidR="00974E4D" w:rsidRPr="0085496E">
              <w:rPr>
                <w:rFonts w:ascii="Times New Roman" w:hAnsi="Times New Roman" w:cs="Times New Roman"/>
                <w:bCs/>
                <w:sz w:val="28"/>
                <w:szCs w:val="28"/>
                <w:lang w:eastAsia="ru-RU"/>
              </w:rPr>
              <w:t>.1.</w:t>
            </w:r>
          </w:p>
        </w:tc>
        <w:tc>
          <w:tcPr>
            <w:tcW w:w="5812" w:type="dxa"/>
            <w:tcBorders>
              <w:top w:val="single" w:sz="4" w:space="0" w:color="auto"/>
              <w:left w:val="single" w:sz="4" w:space="0" w:color="auto"/>
              <w:bottom w:val="single" w:sz="4" w:space="0" w:color="auto"/>
              <w:right w:val="single" w:sz="4" w:space="0" w:color="auto"/>
            </w:tcBorders>
            <w:vAlign w:val="center"/>
          </w:tcPr>
          <w:p w14:paraId="0FC419C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w:t>
            </w:r>
          </w:p>
        </w:tc>
        <w:tc>
          <w:tcPr>
            <w:tcW w:w="2235" w:type="dxa"/>
            <w:tcBorders>
              <w:top w:val="single" w:sz="4" w:space="0" w:color="auto"/>
              <w:left w:val="single" w:sz="4" w:space="0" w:color="auto"/>
              <w:bottom w:val="single" w:sz="4" w:space="0" w:color="auto"/>
              <w:right w:val="single" w:sz="4" w:space="0" w:color="auto"/>
            </w:tcBorders>
            <w:vAlign w:val="center"/>
          </w:tcPr>
          <w:p w14:paraId="711E599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F0AE44A"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79E10A24" w14:textId="4D2690E2" w:rsidR="00974E4D" w:rsidRPr="0085496E" w:rsidRDefault="004F772C"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24</w:t>
            </w:r>
            <w:r w:rsidR="00974E4D" w:rsidRPr="0085496E">
              <w:rPr>
                <w:rFonts w:ascii="Times New Roman" w:hAnsi="Times New Roman" w:cs="Times New Roman"/>
                <w:bCs/>
                <w:sz w:val="28"/>
                <w:szCs w:val="28"/>
                <w:lang w:eastAsia="ru-RU"/>
              </w:rPr>
              <w:t>.2.</w:t>
            </w:r>
          </w:p>
        </w:tc>
        <w:tc>
          <w:tcPr>
            <w:tcW w:w="5812" w:type="dxa"/>
            <w:tcBorders>
              <w:top w:val="single" w:sz="4" w:space="0" w:color="auto"/>
              <w:left w:val="single" w:sz="4" w:space="0" w:color="auto"/>
              <w:bottom w:val="single" w:sz="4" w:space="0" w:color="auto"/>
              <w:right w:val="single" w:sz="4" w:space="0" w:color="auto"/>
            </w:tcBorders>
            <w:vAlign w:val="center"/>
          </w:tcPr>
          <w:p w14:paraId="494EFDC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Идентификационный номер налогоплательщика</w:t>
            </w:r>
          </w:p>
        </w:tc>
        <w:tc>
          <w:tcPr>
            <w:tcW w:w="2235" w:type="dxa"/>
            <w:tcBorders>
              <w:top w:val="single" w:sz="4" w:space="0" w:color="auto"/>
              <w:left w:val="single" w:sz="4" w:space="0" w:color="auto"/>
              <w:bottom w:val="single" w:sz="4" w:space="0" w:color="auto"/>
              <w:right w:val="single" w:sz="4" w:space="0" w:color="auto"/>
            </w:tcBorders>
            <w:vAlign w:val="center"/>
          </w:tcPr>
          <w:p w14:paraId="766A174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A2A8B11"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FE4D668" w14:textId="0AF917D9" w:rsidR="00974E4D" w:rsidRPr="0085496E" w:rsidRDefault="004F772C"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24</w:t>
            </w:r>
            <w:r w:rsidR="00974E4D" w:rsidRPr="0085496E">
              <w:rPr>
                <w:rFonts w:ascii="Times New Roman" w:hAnsi="Times New Roman" w:cs="Times New Roman"/>
                <w:bCs/>
                <w:sz w:val="28"/>
                <w:szCs w:val="28"/>
                <w:lang w:eastAsia="ru-RU"/>
              </w:rPr>
              <w:t>.3.</w:t>
            </w:r>
          </w:p>
        </w:tc>
        <w:tc>
          <w:tcPr>
            <w:tcW w:w="5812" w:type="dxa"/>
            <w:tcBorders>
              <w:top w:val="single" w:sz="4" w:space="0" w:color="auto"/>
              <w:left w:val="single" w:sz="4" w:space="0" w:color="auto"/>
              <w:bottom w:val="single" w:sz="4" w:space="0" w:color="auto"/>
              <w:right w:val="single" w:sz="4" w:space="0" w:color="auto"/>
            </w:tcBorders>
            <w:vAlign w:val="center"/>
          </w:tcPr>
          <w:p w14:paraId="4902205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причины постановки на учет</w:t>
            </w:r>
          </w:p>
        </w:tc>
        <w:tc>
          <w:tcPr>
            <w:tcW w:w="2235" w:type="dxa"/>
            <w:tcBorders>
              <w:top w:val="single" w:sz="4" w:space="0" w:color="auto"/>
              <w:left w:val="single" w:sz="4" w:space="0" w:color="auto"/>
              <w:bottom w:val="single" w:sz="4" w:space="0" w:color="auto"/>
              <w:right w:val="single" w:sz="4" w:space="0" w:color="auto"/>
            </w:tcBorders>
            <w:vAlign w:val="center"/>
          </w:tcPr>
          <w:p w14:paraId="71A0355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05CD182"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D25E3D1" w14:textId="34DF1C9E" w:rsidR="00974E4D" w:rsidRPr="0085496E" w:rsidRDefault="004F772C"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24</w:t>
            </w:r>
            <w:r w:rsidR="00974E4D" w:rsidRPr="0085496E">
              <w:rPr>
                <w:rFonts w:ascii="Times New Roman" w:hAnsi="Times New Roman" w:cs="Times New Roman"/>
                <w:bCs/>
                <w:sz w:val="28"/>
                <w:szCs w:val="28"/>
                <w:lang w:eastAsia="ru-RU"/>
              </w:rPr>
              <w:t>.4.</w:t>
            </w:r>
          </w:p>
        </w:tc>
        <w:tc>
          <w:tcPr>
            <w:tcW w:w="5812" w:type="dxa"/>
            <w:tcBorders>
              <w:top w:val="single" w:sz="4" w:space="0" w:color="auto"/>
              <w:left w:val="single" w:sz="4" w:space="0" w:color="auto"/>
              <w:bottom w:val="single" w:sz="4" w:space="0" w:color="auto"/>
              <w:right w:val="single" w:sz="4" w:space="0" w:color="auto"/>
            </w:tcBorders>
            <w:vAlign w:val="center"/>
          </w:tcPr>
          <w:p w14:paraId="71A19E3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Код по общероссийскому </w:t>
            </w:r>
            <w:hyperlink r:id="rId19" w:history="1">
              <w:r w:rsidRPr="0085496E">
                <w:rPr>
                  <w:rFonts w:ascii="Times New Roman" w:hAnsi="Times New Roman" w:cs="Times New Roman"/>
                  <w:bCs/>
                  <w:sz w:val="28"/>
                  <w:szCs w:val="28"/>
                  <w:lang w:eastAsia="ru-RU"/>
                </w:rPr>
                <w:t>классификатору</w:t>
              </w:r>
            </w:hyperlink>
            <w:r w:rsidRPr="0085496E">
              <w:rPr>
                <w:rFonts w:ascii="Times New Roman" w:hAnsi="Times New Roman" w:cs="Times New Roman"/>
                <w:bCs/>
                <w:sz w:val="28"/>
                <w:szCs w:val="28"/>
                <w:lang w:eastAsia="ru-RU"/>
              </w:rPr>
              <w:t xml:space="preserve"> территорий муниципальных образований</w:t>
            </w:r>
          </w:p>
        </w:tc>
        <w:tc>
          <w:tcPr>
            <w:tcW w:w="2235" w:type="dxa"/>
            <w:tcBorders>
              <w:top w:val="single" w:sz="4" w:space="0" w:color="auto"/>
              <w:left w:val="single" w:sz="4" w:space="0" w:color="auto"/>
              <w:bottom w:val="single" w:sz="4" w:space="0" w:color="auto"/>
              <w:right w:val="single" w:sz="4" w:space="0" w:color="auto"/>
            </w:tcBorders>
            <w:vAlign w:val="center"/>
          </w:tcPr>
          <w:p w14:paraId="603EB2C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B5E3B56"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63DE4CEE" w14:textId="4EEEBE3A" w:rsidR="00974E4D" w:rsidRPr="0085496E" w:rsidRDefault="004F772C"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24</w:t>
            </w:r>
            <w:r w:rsidR="00974E4D" w:rsidRPr="0085496E">
              <w:rPr>
                <w:rFonts w:ascii="Times New Roman" w:hAnsi="Times New Roman" w:cs="Times New Roman"/>
                <w:bCs/>
                <w:sz w:val="28"/>
                <w:szCs w:val="28"/>
                <w:lang w:eastAsia="ru-RU"/>
              </w:rPr>
              <w:t>.5.</w:t>
            </w:r>
          </w:p>
        </w:tc>
        <w:tc>
          <w:tcPr>
            <w:tcW w:w="5812" w:type="dxa"/>
            <w:tcBorders>
              <w:top w:val="single" w:sz="4" w:space="0" w:color="auto"/>
              <w:left w:val="single" w:sz="4" w:space="0" w:color="auto"/>
              <w:bottom w:val="single" w:sz="4" w:space="0" w:color="auto"/>
              <w:right w:val="single" w:sz="4" w:space="0" w:color="auto"/>
            </w:tcBorders>
            <w:vAlign w:val="center"/>
          </w:tcPr>
          <w:p w14:paraId="623A251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Адрес</w:t>
            </w:r>
          </w:p>
        </w:tc>
        <w:tc>
          <w:tcPr>
            <w:tcW w:w="2235" w:type="dxa"/>
            <w:tcBorders>
              <w:top w:val="single" w:sz="4" w:space="0" w:color="auto"/>
              <w:left w:val="single" w:sz="4" w:space="0" w:color="auto"/>
              <w:bottom w:val="single" w:sz="4" w:space="0" w:color="auto"/>
              <w:right w:val="single" w:sz="4" w:space="0" w:color="auto"/>
            </w:tcBorders>
            <w:vAlign w:val="center"/>
          </w:tcPr>
          <w:p w14:paraId="6BADF35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A3C19DA"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9171228" w14:textId="1A882100" w:rsidR="00974E4D" w:rsidRPr="0085496E" w:rsidRDefault="004F772C"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24</w:t>
            </w:r>
            <w:r w:rsidR="00974E4D" w:rsidRPr="0085496E">
              <w:rPr>
                <w:rFonts w:ascii="Times New Roman" w:hAnsi="Times New Roman" w:cs="Times New Roman"/>
                <w:bCs/>
                <w:sz w:val="28"/>
                <w:szCs w:val="28"/>
                <w:lang w:eastAsia="ru-RU"/>
              </w:rPr>
              <w:t>.6.</w:t>
            </w:r>
          </w:p>
        </w:tc>
        <w:tc>
          <w:tcPr>
            <w:tcW w:w="5812" w:type="dxa"/>
            <w:tcBorders>
              <w:top w:val="single" w:sz="4" w:space="0" w:color="auto"/>
              <w:left w:val="single" w:sz="4" w:space="0" w:color="auto"/>
              <w:bottom w:val="single" w:sz="4" w:space="0" w:color="auto"/>
              <w:right w:val="single" w:sz="4" w:space="0" w:color="auto"/>
            </w:tcBorders>
            <w:vAlign w:val="center"/>
          </w:tcPr>
          <w:p w14:paraId="4520600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Телефон</w:t>
            </w:r>
          </w:p>
        </w:tc>
        <w:tc>
          <w:tcPr>
            <w:tcW w:w="2235" w:type="dxa"/>
            <w:tcBorders>
              <w:top w:val="single" w:sz="4" w:space="0" w:color="auto"/>
              <w:left w:val="single" w:sz="4" w:space="0" w:color="auto"/>
              <w:bottom w:val="single" w:sz="4" w:space="0" w:color="auto"/>
              <w:right w:val="single" w:sz="4" w:space="0" w:color="auto"/>
            </w:tcBorders>
            <w:vAlign w:val="center"/>
          </w:tcPr>
          <w:p w14:paraId="06118C3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3C18EBD"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1EB8A92C" w14:textId="60408AA2" w:rsidR="00974E4D" w:rsidRPr="0085496E" w:rsidRDefault="004F772C"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24</w:t>
            </w:r>
            <w:r w:rsidR="00974E4D" w:rsidRPr="0085496E">
              <w:rPr>
                <w:rFonts w:ascii="Times New Roman" w:hAnsi="Times New Roman" w:cs="Times New Roman"/>
                <w:bCs/>
                <w:sz w:val="28"/>
                <w:szCs w:val="28"/>
                <w:lang w:eastAsia="ru-RU"/>
              </w:rPr>
              <w:t>.7.</w:t>
            </w:r>
          </w:p>
        </w:tc>
        <w:tc>
          <w:tcPr>
            <w:tcW w:w="5812" w:type="dxa"/>
            <w:tcBorders>
              <w:top w:val="single" w:sz="4" w:space="0" w:color="auto"/>
              <w:left w:val="single" w:sz="4" w:space="0" w:color="auto"/>
              <w:bottom w:val="single" w:sz="4" w:space="0" w:color="auto"/>
              <w:right w:val="single" w:sz="4" w:space="0" w:color="auto"/>
            </w:tcBorders>
            <w:vAlign w:val="center"/>
          </w:tcPr>
          <w:p w14:paraId="2D3EC2D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Адрес электронной почты (при наличии)</w:t>
            </w:r>
          </w:p>
        </w:tc>
        <w:tc>
          <w:tcPr>
            <w:tcW w:w="2235" w:type="dxa"/>
            <w:tcBorders>
              <w:top w:val="single" w:sz="4" w:space="0" w:color="auto"/>
              <w:left w:val="single" w:sz="4" w:space="0" w:color="auto"/>
              <w:bottom w:val="single" w:sz="4" w:space="0" w:color="auto"/>
              <w:right w:val="single" w:sz="4" w:space="0" w:color="auto"/>
            </w:tcBorders>
            <w:vAlign w:val="center"/>
          </w:tcPr>
          <w:p w14:paraId="5BC4B0D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67C09B1"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538D9F95" w14:textId="08C6F516" w:rsidR="00974E4D" w:rsidRPr="0085496E" w:rsidRDefault="004F772C"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25</w:t>
            </w:r>
            <w:r w:rsidR="00974E4D" w:rsidRPr="0085496E">
              <w:rPr>
                <w:rFonts w:ascii="Times New Roman" w:hAnsi="Times New Roman" w:cs="Times New Roman"/>
                <w:bCs/>
                <w:sz w:val="28"/>
                <w:szCs w:val="28"/>
                <w:lang w:eastAsia="ru-RU"/>
              </w:rPr>
              <w:t>.</w:t>
            </w:r>
          </w:p>
        </w:tc>
        <w:tc>
          <w:tcPr>
            <w:tcW w:w="5812" w:type="dxa"/>
            <w:tcBorders>
              <w:top w:val="single" w:sz="4" w:space="0" w:color="auto"/>
              <w:left w:val="single" w:sz="4" w:space="0" w:color="auto"/>
              <w:bottom w:val="single" w:sz="4" w:space="0" w:color="auto"/>
              <w:right w:val="single" w:sz="4" w:space="0" w:color="auto"/>
            </w:tcBorders>
            <w:vAlign w:val="center"/>
          </w:tcPr>
          <w:p w14:paraId="7B2FF66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Организация - экспертный центр, выполнивший экспертизу декларации безопасности</w:t>
            </w:r>
          </w:p>
        </w:tc>
        <w:tc>
          <w:tcPr>
            <w:tcW w:w="2235" w:type="dxa"/>
            <w:tcBorders>
              <w:top w:val="single" w:sz="4" w:space="0" w:color="auto"/>
              <w:left w:val="single" w:sz="4" w:space="0" w:color="auto"/>
              <w:bottom w:val="single" w:sz="4" w:space="0" w:color="auto"/>
              <w:right w:val="single" w:sz="4" w:space="0" w:color="auto"/>
            </w:tcBorders>
            <w:vAlign w:val="center"/>
          </w:tcPr>
          <w:p w14:paraId="7A0E025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AFB0350"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5F8C6F31" w14:textId="08D53D3B" w:rsidR="00974E4D" w:rsidRPr="0085496E" w:rsidRDefault="004F772C"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25</w:t>
            </w:r>
            <w:r w:rsidR="00974E4D" w:rsidRPr="0085496E">
              <w:rPr>
                <w:rFonts w:ascii="Times New Roman" w:hAnsi="Times New Roman" w:cs="Times New Roman"/>
                <w:bCs/>
                <w:sz w:val="28"/>
                <w:szCs w:val="28"/>
                <w:lang w:eastAsia="ru-RU"/>
              </w:rPr>
              <w:t>.1.</w:t>
            </w:r>
          </w:p>
        </w:tc>
        <w:tc>
          <w:tcPr>
            <w:tcW w:w="5812" w:type="dxa"/>
            <w:tcBorders>
              <w:top w:val="single" w:sz="4" w:space="0" w:color="auto"/>
              <w:left w:val="single" w:sz="4" w:space="0" w:color="auto"/>
              <w:bottom w:val="single" w:sz="4" w:space="0" w:color="auto"/>
              <w:right w:val="single" w:sz="4" w:space="0" w:color="auto"/>
            </w:tcBorders>
            <w:vAlign w:val="center"/>
          </w:tcPr>
          <w:p w14:paraId="299284D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w:t>
            </w:r>
          </w:p>
        </w:tc>
        <w:tc>
          <w:tcPr>
            <w:tcW w:w="2235" w:type="dxa"/>
            <w:tcBorders>
              <w:top w:val="single" w:sz="4" w:space="0" w:color="auto"/>
              <w:left w:val="single" w:sz="4" w:space="0" w:color="auto"/>
              <w:bottom w:val="single" w:sz="4" w:space="0" w:color="auto"/>
              <w:right w:val="single" w:sz="4" w:space="0" w:color="auto"/>
            </w:tcBorders>
            <w:vAlign w:val="center"/>
          </w:tcPr>
          <w:p w14:paraId="74FFF8D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1597CB9"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2ABAE36A" w14:textId="21B9C977" w:rsidR="00974E4D" w:rsidRPr="0085496E" w:rsidRDefault="004F772C"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25</w:t>
            </w:r>
            <w:r w:rsidR="00974E4D" w:rsidRPr="0085496E">
              <w:rPr>
                <w:rFonts w:ascii="Times New Roman" w:hAnsi="Times New Roman" w:cs="Times New Roman"/>
                <w:bCs/>
                <w:sz w:val="28"/>
                <w:szCs w:val="28"/>
                <w:lang w:eastAsia="ru-RU"/>
              </w:rPr>
              <w:t>.2.</w:t>
            </w:r>
          </w:p>
        </w:tc>
        <w:tc>
          <w:tcPr>
            <w:tcW w:w="5812" w:type="dxa"/>
            <w:tcBorders>
              <w:top w:val="single" w:sz="4" w:space="0" w:color="auto"/>
              <w:left w:val="single" w:sz="4" w:space="0" w:color="auto"/>
              <w:bottom w:val="single" w:sz="4" w:space="0" w:color="auto"/>
              <w:right w:val="single" w:sz="4" w:space="0" w:color="auto"/>
            </w:tcBorders>
            <w:vAlign w:val="center"/>
          </w:tcPr>
          <w:p w14:paraId="5EB31AB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Идентификационный номер налогоплательщика</w:t>
            </w:r>
          </w:p>
        </w:tc>
        <w:tc>
          <w:tcPr>
            <w:tcW w:w="2235" w:type="dxa"/>
            <w:tcBorders>
              <w:top w:val="single" w:sz="4" w:space="0" w:color="auto"/>
              <w:left w:val="single" w:sz="4" w:space="0" w:color="auto"/>
              <w:bottom w:val="single" w:sz="4" w:space="0" w:color="auto"/>
              <w:right w:val="single" w:sz="4" w:space="0" w:color="auto"/>
            </w:tcBorders>
            <w:vAlign w:val="center"/>
          </w:tcPr>
          <w:p w14:paraId="1813F98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0A328EF"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7112B1A0" w14:textId="0C4F9FF6" w:rsidR="00974E4D" w:rsidRPr="0085496E" w:rsidRDefault="004F772C"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25</w:t>
            </w:r>
            <w:r w:rsidR="00974E4D" w:rsidRPr="0085496E">
              <w:rPr>
                <w:rFonts w:ascii="Times New Roman" w:hAnsi="Times New Roman" w:cs="Times New Roman"/>
                <w:bCs/>
                <w:sz w:val="28"/>
                <w:szCs w:val="28"/>
                <w:lang w:eastAsia="ru-RU"/>
              </w:rPr>
              <w:t>.3.</w:t>
            </w:r>
          </w:p>
        </w:tc>
        <w:tc>
          <w:tcPr>
            <w:tcW w:w="5812" w:type="dxa"/>
            <w:tcBorders>
              <w:top w:val="single" w:sz="4" w:space="0" w:color="auto"/>
              <w:left w:val="single" w:sz="4" w:space="0" w:color="auto"/>
              <w:bottom w:val="single" w:sz="4" w:space="0" w:color="auto"/>
              <w:right w:val="single" w:sz="4" w:space="0" w:color="auto"/>
            </w:tcBorders>
            <w:vAlign w:val="center"/>
          </w:tcPr>
          <w:p w14:paraId="753540F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причины постановки на учет</w:t>
            </w:r>
          </w:p>
        </w:tc>
        <w:tc>
          <w:tcPr>
            <w:tcW w:w="2235" w:type="dxa"/>
            <w:tcBorders>
              <w:top w:val="single" w:sz="4" w:space="0" w:color="auto"/>
              <w:left w:val="single" w:sz="4" w:space="0" w:color="auto"/>
              <w:bottom w:val="single" w:sz="4" w:space="0" w:color="auto"/>
              <w:right w:val="single" w:sz="4" w:space="0" w:color="auto"/>
            </w:tcBorders>
            <w:vAlign w:val="center"/>
          </w:tcPr>
          <w:p w14:paraId="1709DE5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CB5A36E"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3E6652A8" w14:textId="5625DA95" w:rsidR="00974E4D" w:rsidRPr="0085496E" w:rsidRDefault="004F772C"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25</w:t>
            </w:r>
            <w:r w:rsidR="00974E4D" w:rsidRPr="0085496E">
              <w:rPr>
                <w:rFonts w:ascii="Times New Roman" w:hAnsi="Times New Roman" w:cs="Times New Roman"/>
                <w:bCs/>
                <w:sz w:val="28"/>
                <w:szCs w:val="28"/>
                <w:lang w:eastAsia="ru-RU"/>
              </w:rPr>
              <w:t>.4.</w:t>
            </w:r>
          </w:p>
        </w:tc>
        <w:tc>
          <w:tcPr>
            <w:tcW w:w="5812" w:type="dxa"/>
            <w:tcBorders>
              <w:top w:val="single" w:sz="4" w:space="0" w:color="auto"/>
              <w:left w:val="single" w:sz="4" w:space="0" w:color="auto"/>
              <w:bottom w:val="single" w:sz="4" w:space="0" w:color="auto"/>
              <w:right w:val="single" w:sz="4" w:space="0" w:color="auto"/>
            </w:tcBorders>
            <w:vAlign w:val="center"/>
          </w:tcPr>
          <w:p w14:paraId="767DDE5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Код по общероссийскому </w:t>
            </w:r>
            <w:hyperlink r:id="rId20" w:history="1">
              <w:r w:rsidRPr="0085496E">
                <w:rPr>
                  <w:rFonts w:ascii="Times New Roman" w:hAnsi="Times New Roman" w:cs="Times New Roman"/>
                  <w:bCs/>
                  <w:sz w:val="28"/>
                  <w:szCs w:val="28"/>
                  <w:lang w:eastAsia="ru-RU"/>
                </w:rPr>
                <w:t>классификатору</w:t>
              </w:r>
            </w:hyperlink>
            <w:r w:rsidRPr="0085496E">
              <w:rPr>
                <w:rFonts w:ascii="Times New Roman" w:hAnsi="Times New Roman" w:cs="Times New Roman"/>
                <w:bCs/>
                <w:sz w:val="28"/>
                <w:szCs w:val="28"/>
                <w:lang w:eastAsia="ru-RU"/>
              </w:rPr>
              <w:t xml:space="preserve"> территорий муниципальных образований</w:t>
            </w:r>
          </w:p>
        </w:tc>
        <w:tc>
          <w:tcPr>
            <w:tcW w:w="2235" w:type="dxa"/>
            <w:tcBorders>
              <w:top w:val="single" w:sz="4" w:space="0" w:color="auto"/>
              <w:left w:val="single" w:sz="4" w:space="0" w:color="auto"/>
              <w:bottom w:val="single" w:sz="4" w:space="0" w:color="auto"/>
              <w:right w:val="single" w:sz="4" w:space="0" w:color="auto"/>
            </w:tcBorders>
            <w:vAlign w:val="center"/>
          </w:tcPr>
          <w:p w14:paraId="55C8356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4123C7F"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5F4BAC31" w14:textId="3FB01F1B" w:rsidR="00974E4D" w:rsidRPr="0085496E" w:rsidRDefault="004F772C"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25</w:t>
            </w:r>
            <w:r w:rsidR="00974E4D" w:rsidRPr="0085496E">
              <w:rPr>
                <w:rFonts w:ascii="Times New Roman" w:hAnsi="Times New Roman" w:cs="Times New Roman"/>
                <w:bCs/>
                <w:sz w:val="28"/>
                <w:szCs w:val="28"/>
                <w:lang w:eastAsia="ru-RU"/>
              </w:rPr>
              <w:t>.5.</w:t>
            </w:r>
          </w:p>
        </w:tc>
        <w:tc>
          <w:tcPr>
            <w:tcW w:w="5812" w:type="dxa"/>
            <w:tcBorders>
              <w:top w:val="single" w:sz="4" w:space="0" w:color="auto"/>
              <w:left w:val="single" w:sz="4" w:space="0" w:color="auto"/>
              <w:bottom w:val="single" w:sz="4" w:space="0" w:color="auto"/>
              <w:right w:val="single" w:sz="4" w:space="0" w:color="auto"/>
            </w:tcBorders>
            <w:vAlign w:val="center"/>
          </w:tcPr>
          <w:p w14:paraId="7519D01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Адрес</w:t>
            </w:r>
          </w:p>
        </w:tc>
        <w:tc>
          <w:tcPr>
            <w:tcW w:w="2235" w:type="dxa"/>
            <w:tcBorders>
              <w:top w:val="single" w:sz="4" w:space="0" w:color="auto"/>
              <w:left w:val="single" w:sz="4" w:space="0" w:color="auto"/>
              <w:bottom w:val="single" w:sz="4" w:space="0" w:color="auto"/>
              <w:right w:val="single" w:sz="4" w:space="0" w:color="auto"/>
            </w:tcBorders>
            <w:vAlign w:val="center"/>
          </w:tcPr>
          <w:p w14:paraId="7A5182C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8758341"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6AA79CE4" w14:textId="57639C8B" w:rsidR="00974E4D" w:rsidRPr="0085496E" w:rsidRDefault="004F772C"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25</w:t>
            </w:r>
            <w:r w:rsidR="00974E4D" w:rsidRPr="0085496E">
              <w:rPr>
                <w:rFonts w:ascii="Times New Roman" w:hAnsi="Times New Roman" w:cs="Times New Roman"/>
                <w:bCs/>
                <w:sz w:val="28"/>
                <w:szCs w:val="28"/>
                <w:lang w:eastAsia="ru-RU"/>
              </w:rPr>
              <w:t>.6.</w:t>
            </w:r>
          </w:p>
        </w:tc>
        <w:tc>
          <w:tcPr>
            <w:tcW w:w="5812" w:type="dxa"/>
            <w:tcBorders>
              <w:top w:val="single" w:sz="4" w:space="0" w:color="auto"/>
              <w:left w:val="single" w:sz="4" w:space="0" w:color="auto"/>
              <w:bottom w:val="single" w:sz="4" w:space="0" w:color="auto"/>
              <w:right w:val="single" w:sz="4" w:space="0" w:color="auto"/>
            </w:tcBorders>
            <w:vAlign w:val="center"/>
          </w:tcPr>
          <w:p w14:paraId="3B3ABEF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Телефон</w:t>
            </w:r>
          </w:p>
        </w:tc>
        <w:tc>
          <w:tcPr>
            <w:tcW w:w="2235" w:type="dxa"/>
            <w:tcBorders>
              <w:top w:val="single" w:sz="4" w:space="0" w:color="auto"/>
              <w:left w:val="single" w:sz="4" w:space="0" w:color="auto"/>
              <w:bottom w:val="single" w:sz="4" w:space="0" w:color="auto"/>
              <w:right w:val="single" w:sz="4" w:space="0" w:color="auto"/>
            </w:tcBorders>
            <w:vAlign w:val="center"/>
          </w:tcPr>
          <w:p w14:paraId="57BD691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5715644" w14:textId="77777777" w:rsidTr="00940624">
        <w:tc>
          <w:tcPr>
            <w:tcW w:w="1162" w:type="dxa"/>
            <w:tcBorders>
              <w:top w:val="single" w:sz="4" w:space="0" w:color="auto"/>
              <w:left w:val="single" w:sz="4" w:space="0" w:color="auto"/>
              <w:bottom w:val="single" w:sz="4" w:space="0" w:color="auto"/>
              <w:right w:val="single" w:sz="4" w:space="0" w:color="auto"/>
            </w:tcBorders>
            <w:vAlign w:val="center"/>
          </w:tcPr>
          <w:p w14:paraId="6F391DAA" w14:textId="4A002813" w:rsidR="00974E4D" w:rsidRPr="0085496E" w:rsidRDefault="004F772C"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25</w:t>
            </w:r>
            <w:r w:rsidR="00974E4D" w:rsidRPr="0085496E">
              <w:rPr>
                <w:rFonts w:ascii="Times New Roman" w:hAnsi="Times New Roman" w:cs="Times New Roman"/>
                <w:bCs/>
                <w:sz w:val="28"/>
                <w:szCs w:val="28"/>
                <w:lang w:eastAsia="ru-RU"/>
              </w:rPr>
              <w:t>.7.</w:t>
            </w:r>
          </w:p>
        </w:tc>
        <w:tc>
          <w:tcPr>
            <w:tcW w:w="5812" w:type="dxa"/>
            <w:tcBorders>
              <w:top w:val="single" w:sz="4" w:space="0" w:color="auto"/>
              <w:left w:val="single" w:sz="4" w:space="0" w:color="auto"/>
              <w:bottom w:val="single" w:sz="4" w:space="0" w:color="auto"/>
              <w:right w:val="single" w:sz="4" w:space="0" w:color="auto"/>
            </w:tcBorders>
            <w:vAlign w:val="center"/>
          </w:tcPr>
          <w:p w14:paraId="7D3406C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Адрес электронной почты (при наличии)</w:t>
            </w:r>
          </w:p>
        </w:tc>
        <w:tc>
          <w:tcPr>
            <w:tcW w:w="2235" w:type="dxa"/>
            <w:tcBorders>
              <w:top w:val="single" w:sz="4" w:space="0" w:color="auto"/>
              <w:left w:val="single" w:sz="4" w:space="0" w:color="auto"/>
              <w:bottom w:val="single" w:sz="4" w:space="0" w:color="auto"/>
              <w:right w:val="single" w:sz="4" w:space="0" w:color="auto"/>
            </w:tcBorders>
            <w:vAlign w:val="center"/>
          </w:tcPr>
          <w:p w14:paraId="4FF5029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23524B32" w14:textId="77777777" w:rsidR="00C21927" w:rsidRDefault="00C21927" w:rsidP="00974E4D">
      <w:pPr>
        <w:autoSpaceDE w:val="0"/>
        <w:autoSpaceDN w:val="0"/>
        <w:adjustRightInd w:val="0"/>
        <w:spacing w:after="0" w:line="240" w:lineRule="auto"/>
        <w:jc w:val="center"/>
        <w:outlineLvl w:val="0"/>
        <w:rPr>
          <w:rFonts w:ascii="Times New Roman" w:hAnsi="Times New Roman" w:cs="Times New Roman"/>
          <w:bCs/>
          <w:sz w:val="28"/>
          <w:szCs w:val="28"/>
          <w:lang w:eastAsia="ru-RU"/>
        </w:rPr>
      </w:pPr>
    </w:p>
    <w:p w14:paraId="37BADBF8" w14:textId="77777777" w:rsidR="00974E4D" w:rsidRPr="0085496E" w:rsidRDefault="00974E4D" w:rsidP="00974E4D">
      <w:pPr>
        <w:autoSpaceDE w:val="0"/>
        <w:autoSpaceDN w:val="0"/>
        <w:adjustRightInd w:val="0"/>
        <w:spacing w:after="0" w:line="240" w:lineRule="auto"/>
        <w:jc w:val="center"/>
        <w:outlineLvl w:val="0"/>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Раздел II. Технические характеристики ГТС</w:t>
      </w:r>
    </w:p>
    <w:p w14:paraId="16959C3A"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04971C77" w14:textId="052C8350" w:rsidR="00974E4D" w:rsidRPr="0085496E" w:rsidRDefault="00BB62F5" w:rsidP="00974E4D">
      <w:pPr>
        <w:autoSpaceDE w:val="0"/>
        <w:autoSpaceDN w:val="0"/>
        <w:adjustRightInd w:val="0"/>
        <w:spacing w:after="0" w:line="240" w:lineRule="auto"/>
        <w:jc w:val="center"/>
        <w:outlineLvl w:val="1"/>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1. </w:t>
      </w:r>
      <w:r w:rsidR="00974E4D" w:rsidRPr="0085496E">
        <w:rPr>
          <w:rFonts w:ascii="Times New Roman" w:hAnsi="Times New Roman" w:cs="Times New Roman"/>
          <w:bCs/>
          <w:sz w:val="28"/>
          <w:szCs w:val="28"/>
          <w:lang w:eastAsia="ru-RU"/>
        </w:rPr>
        <w:t>Виды и типы ГТС</w:t>
      </w:r>
    </w:p>
    <w:p w14:paraId="342BA7F8"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2"/>
        <w:gridCol w:w="2381"/>
        <w:gridCol w:w="907"/>
        <w:gridCol w:w="4989"/>
      </w:tblGrid>
      <w:tr w:rsidR="00974E4D" w:rsidRPr="0085496E" w14:paraId="3CB6E8AA" w14:textId="77777777" w:rsidTr="00974E4D">
        <w:tc>
          <w:tcPr>
            <w:tcW w:w="3173" w:type="dxa"/>
            <w:gridSpan w:val="2"/>
            <w:tcBorders>
              <w:top w:val="single" w:sz="4" w:space="0" w:color="auto"/>
              <w:left w:val="single" w:sz="4" w:space="0" w:color="auto"/>
              <w:bottom w:val="single" w:sz="4" w:space="0" w:color="auto"/>
              <w:right w:val="single" w:sz="4" w:space="0" w:color="auto"/>
            </w:tcBorders>
          </w:tcPr>
          <w:p w14:paraId="09D7AB6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Вид сооружения</w:t>
            </w:r>
          </w:p>
        </w:tc>
        <w:tc>
          <w:tcPr>
            <w:tcW w:w="5896" w:type="dxa"/>
            <w:gridSpan w:val="2"/>
            <w:tcBorders>
              <w:top w:val="single" w:sz="4" w:space="0" w:color="auto"/>
              <w:left w:val="single" w:sz="4" w:space="0" w:color="auto"/>
              <w:bottom w:val="single" w:sz="4" w:space="0" w:color="auto"/>
              <w:right w:val="single" w:sz="4" w:space="0" w:color="auto"/>
            </w:tcBorders>
          </w:tcPr>
          <w:p w14:paraId="31D7BE9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Тип сооружения</w:t>
            </w:r>
          </w:p>
        </w:tc>
      </w:tr>
      <w:tr w:rsidR="00974E4D" w:rsidRPr="0085496E" w14:paraId="2E3F687F" w14:textId="77777777" w:rsidTr="00974E4D">
        <w:tc>
          <w:tcPr>
            <w:tcW w:w="792" w:type="dxa"/>
            <w:vMerge w:val="restart"/>
            <w:tcBorders>
              <w:top w:val="single" w:sz="4" w:space="0" w:color="auto"/>
              <w:left w:val="single" w:sz="4" w:space="0" w:color="auto"/>
              <w:bottom w:val="single" w:sz="4" w:space="0" w:color="auto"/>
              <w:right w:val="single" w:sz="4" w:space="0" w:color="auto"/>
            </w:tcBorders>
            <w:vAlign w:val="center"/>
          </w:tcPr>
          <w:p w14:paraId="5008A4B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14:paraId="76A4BE7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Водоподпорные и водонапорные ГТС</w:t>
            </w:r>
          </w:p>
        </w:tc>
        <w:tc>
          <w:tcPr>
            <w:tcW w:w="907" w:type="dxa"/>
            <w:tcBorders>
              <w:top w:val="single" w:sz="4" w:space="0" w:color="auto"/>
              <w:left w:val="single" w:sz="4" w:space="0" w:color="auto"/>
              <w:bottom w:val="single" w:sz="4" w:space="0" w:color="auto"/>
              <w:right w:val="single" w:sz="4" w:space="0" w:color="auto"/>
            </w:tcBorders>
            <w:vAlign w:val="center"/>
          </w:tcPr>
          <w:p w14:paraId="292C23A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01</w:t>
            </w:r>
          </w:p>
        </w:tc>
        <w:tc>
          <w:tcPr>
            <w:tcW w:w="4989" w:type="dxa"/>
            <w:tcBorders>
              <w:top w:val="single" w:sz="4" w:space="0" w:color="auto"/>
              <w:left w:val="single" w:sz="4" w:space="0" w:color="auto"/>
              <w:bottom w:val="single" w:sz="4" w:space="0" w:color="auto"/>
              <w:right w:val="single" w:sz="4" w:space="0" w:color="auto"/>
            </w:tcBorders>
            <w:vAlign w:val="center"/>
          </w:tcPr>
          <w:p w14:paraId="1D61066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Плотины водохранилищ низконапорные (высота сооружения &lt;= 10 м)</w:t>
            </w:r>
          </w:p>
        </w:tc>
      </w:tr>
      <w:tr w:rsidR="00974E4D" w:rsidRPr="0085496E" w14:paraId="63DC5889" w14:textId="77777777" w:rsidTr="00974E4D">
        <w:tc>
          <w:tcPr>
            <w:tcW w:w="792" w:type="dxa"/>
            <w:vMerge/>
            <w:tcBorders>
              <w:top w:val="single" w:sz="4" w:space="0" w:color="auto"/>
              <w:left w:val="single" w:sz="4" w:space="0" w:color="auto"/>
              <w:bottom w:val="single" w:sz="4" w:space="0" w:color="auto"/>
              <w:right w:val="single" w:sz="4" w:space="0" w:color="auto"/>
            </w:tcBorders>
          </w:tcPr>
          <w:p w14:paraId="5198AA2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68C36D3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2C4267F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02</w:t>
            </w:r>
          </w:p>
        </w:tc>
        <w:tc>
          <w:tcPr>
            <w:tcW w:w="4989" w:type="dxa"/>
            <w:tcBorders>
              <w:top w:val="single" w:sz="4" w:space="0" w:color="auto"/>
              <w:left w:val="single" w:sz="4" w:space="0" w:color="auto"/>
              <w:bottom w:val="single" w:sz="4" w:space="0" w:color="auto"/>
              <w:right w:val="single" w:sz="4" w:space="0" w:color="auto"/>
            </w:tcBorders>
            <w:vAlign w:val="center"/>
          </w:tcPr>
          <w:p w14:paraId="0A9A7DE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Плотины водохранилищ средненапорные (10 м &lt; высота сооружения &lt;= 40 м)</w:t>
            </w:r>
          </w:p>
        </w:tc>
      </w:tr>
      <w:tr w:rsidR="00974E4D" w:rsidRPr="0085496E" w14:paraId="658B5CB2" w14:textId="77777777" w:rsidTr="00974E4D">
        <w:tc>
          <w:tcPr>
            <w:tcW w:w="792" w:type="dxa"/>
            <w:vMerge/>
            <w:tcBorders>
              <w:top w:val="single" w:sz="4" w:space="0" w:color="auto"/>
              <w:left w:val="single" w:sz="4" w:space="0" w:color="auto"/>
              <w:bottom w:val="single" w:sz="4" w:space="0" w:color="auto"/>
              <w:right w:val="single" w:sz="4" w:space="0" w:color="auto"/>
            </w:tcBorders>
          </w:tcPr>
          <w:p w14:paraId="173D6F4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2AE241F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45099EC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03</w:t>
            </w:r>
          </w:p>
        </w:tc>
        <w:tc>
          <w:tcPr>
            <w:tcW w:w="4989" w:type="dxa"/>
            <w:tcBorders>
              <w:top w:val="single" w:sz="4" w:space="0" w:color="auto"/>
              <w:left w:val="single" w:sz="4" w:space="0" w:color="auto"/>
              <w:bottom w:val="single" w:sz="4" w:space="0" w:color="auto"/>
              <w:right w:val="single" w:sz="4" w:space="0" w:color="auto"/>
            </w:tcBorders>
            <w:vAlign w:val="center"/>
          </w:tcPr>
          <w:p w14:paraId="1D1C664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Плотины водохранилищ высоконапорные (высота сооружения &gt; 40 м)</w:t>
            </w:r>
          </w:p>
        </w:tc>
      </w:tr>
      <w:tr w:rsidR="00974E4D" w:rsidRPr="0085496E" w14:paraId="3A1D8B3E" w14:textId="77777777" w:rsidTr="00974E4D">
        <w:tc>
          <w:tcPr>
            <w:tcW w:w="792" w:type="dxa"/>
            <w:vMerge/>
            <w:tcBorders>
              <w:top w:val="single" w:sz="4" w:space="0" w:color="auto"/>
              <w:left w:val="single" w:sz="4" w:space="0" w:color="auto"/>
              <w:bottom w:val="single" w:sz="4" w:space="0" w:color="auto"/>
              <w:right w:val="single" w:sz="4" w:space="0" w:color="auto"/>
            </w:tcBorders>
          </w:tcPr>
          <w:p w14:paraId="2E70026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1A18751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3751E1F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04</w:t>
            </w:r>
          </w:p>
        </w:tc>
        <w:tc>
          <w:tcPr>
            <w:tcW w:w="4989" w:type="dxa"/>
            <w:tcBorders>
              <w:top w:val="single" w:sz="4" w:space="0" w:color="auto"/>
              <w:left w:val="single" w:sz="4" w:space="0" w:color="auto"/>
              <w:bottom w:val="single" w:sz="4" w:space="0" w:color="auto"/>
              <w:right w:val="single" w:sz="4" w:space="0" w:color="auto"/>
            </w:tcBorders>
            <w:vAlign w:val="center"/>
          </w:tcPr>
          <w:p w14:paraId="5B572B1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Дамбы водозащитные (высота сооружения &lt;= 3 м)</w:t>
            </w:r>
          </w:p>
        </w:tc>
      </w:tr>
      <w:tr w:rsidR="00974E4D" w:rsidRPr="0085496E" w14:paraId="0A14AA74" w14:textId="77777777" w:rsidTr="00974E4D">
        <w:tc>
          <w:tcPr>
            <w:tcW w:w="792" w:type="dxa"/>
            <w:vMerge/>
            <w:tcBorders>
              <w:top w:val="single" w:sz="4" w:space="0" w:color="auto"/>
              <w:left w:val="single" w:sz="4" w:space="0" w:color="auto"/>
              <w:bottom w:val="single" w:sz="4" w:space="0" w:color="auto"/>
              <w:right w:val="single" w:sz="4" w:space="0" w:color="auto"/>
            </w:tcBorders>
          </w:tcPr>
          <w:p w14:paraId="1A739A9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5FFEA79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477014B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05</w:t>
            </w:r>
          </w:p>
        </w:tc>
        <w:tc>
          <w:tcPr>
            <w:tcW w:w="4989" w:type="dxa"/>
            <w:tcBorders>
              <w:top w:val="single" w:sz="4" w:space="0" w:color="auto"/>
              <w:left w:val="single" w:sz="4" w:space="0" w:color="auto"/>
              <w:bottom w:val="single" w:sz="4" w:space="0" w:color="auto"/>
              <w:right w:val="single" w:sz="4" w:space="0" w:color="auto"/>
            </w:tcBorders>
            <w:vAlign w:val="center"/>
          </w:tcPr>
          <w:p w14:paraId="31D66CB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Дамбы водозащитные (высота сооружения &gt; 3 м)</w:t>
            </w:r>
          </w:p>
        </w:tc>
      </w:tr>
      <w:tr w:rsidR="00974E4D" w:rsidRPr="0085496E" w14:paraId="1DE1BD69" w14:textId="77777777" w:rsidTr="00974E4D">
        <w:tc>
          <w:tcPr>
            <w:tcW w:w="792" w:type="dxa"/>
            <w:vMerge/>
            <w:tcBorders>
              <w:top w:val="single" w:sz="4" w:space="0" w:color="auto"/>
              <w:left w:val="single" w:sz="4" w:space="0" w:color="auto"/>
              <w:bottom w:val="single" w:sz="4" w:space="0" w:color="auto"/>
              <w:right w:val="single" w:sz="4" w:space="0" w:color="auto"/>
            </w:tcBorders>
          </w:tcPr>
          <w:p w14:paraId="55DBEA0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70AEBA4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7A2C3F0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06</w:t>
            </w:r>
          </w:p>
        </w:tc>
        <w:tc>
          <w:tcPr>
            <w:tcW w:w="4989" w:type="dxa"/>
            <w:tcBorders>
              <w:top w:val="single" w:sz="4" w:space="0" w:color="auto"/>
              <w:left w:val="single" w:sz="4" w:space="0" w:color="auto"/>
              <w:bottom w:val="single" w:sz="4" w:space="0" w:color="auto"/>
              <w:right w:val="single" w:sz="4" w:space="0" w:color="auto"/>
            </w:tcBorders>
            <w:vAlign w:val="center"/>
          </w:tcPr>
          <w:p w14:paraId="0E7AF3A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Перегораживающие сооружения</w:t>
            </w:r>
          </w:p>
        </w:tc>
      </w:tr>
      <w:tr w:rsidR="00974E4D" w:rsidRPr="0085496E" w14:paraId="71BE56B9" w14:textId="77777777" w:rsidTr="00974E4D">
        <w:tc>
          <w:tcPr>
            <w:tcW w:w="792" w:type="dxa"/>
            <w:vMerge/>
            <w:tcBorders>
              <w:top w:val="single" w:sz="4" w:space="0" w:color="auto"/>
              <w:left w:val="single" w:sz="4" w:space="0" w:color="auto"/>
              <w:bottom w:val="single" w:sz="4" w:space="0" w:color="auto"/>
              <w:right w:val="single" w:sz="4" w:space="0" w:color="auto"/>
            </w:tcBorders>
          </w:tcPr>
          <w:p w14:paraId="782C2F0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5214D6C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047FF21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07</w:t>
            </w:r>
          </w:p>
        </w:tc>
        <w:tc>
          <w:tcPr>
            <w:tcW w:w="4989" w:type="dxa"/>
            <w:tcBorders>
              <w:top w:val="single" w:sz="4" w:space="0" w:color="auto"/>
              <w:left w:val="single" w:sz="4" w:space="0" w:color="auto"/>
              <w:bottom w:val="single" w:sz="4" w:space="0" w:color="auto"/>
              <w:right w:val="single" w:sz="4" w:space="0" w:color="auto"/>
            </w:tcBorders>
            <w:vAlign w:val="center"/>
          </w:tcPr>
          <w:p w14:paraId="3B777B3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Шлюзы-регуляторы</w:t>
            </w:r>
          </w:p>
        </w:tc>
      </w:tr>
      <w:tr w:rsidR="00974E4D" w:rsidRPr="0085496E" w14:paraId="2AB9F8C9" w14:textId="77777777" w:rsidTr="00974E4D">
        <w:tc>
          <w:tcPr>
            <w:tcW w:w="792" w:type="dxa"/>
            <w:vMerge/>
            <w:tcBorders>
              <w:top w:val="single" w:sz="4" w:space="0" w:color="auto"/>
              <w:left w:val="single" w:sz="4" w:space="0" w:color="auto"/>
              <w:bottom w:val="single" w:sz="4" w:space="0" w:color="auto"/>
              <w:right w:val="single" w:sz="4" w:space="0" w:color="auto"/>
            </w:tcBorders>
          </w:tcPr>
          <w:p w14:paraId="2E11F96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029AE57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0B623E1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08</w:t>
            </w:r>
          </w:p>
        </w:tc>
        <w:tc>
          <w:tcPr>
            <w:tcW w:w="4989" w:type="dxa"/>
            <w:tcBorders>
              <w:top w:val="single" w:sz="4" w:space="0" w:color="auto"/>
              <w:left w:val="single" w:sz="4" w:space="0" w:color="auto"/>
              <w:bottom w:val="single" w:sz="4" w:space="0" w:color="auto"/>
              <w:right w:val="single" w:sz="4" w:space="0" w:color="auto"/>
            </w:tcBorders>
            <w:vAlign w:val="center"/>
          </w:tcPr>
          <w:p w14:paraId="52F561E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roofErr w:type="spellStart"/>
            <w:r w:rsidRPr="0085496E">
              <w:rPr>
                <w:rFonts w:ascii="Times New Roman" w:hAnsi="Times New Roman" w:cs="Times New Roman"/>
                <w:bCs/>
                <w:sz w:val="28"/>
                <w:szCs w:val="28"/>
                <w:lang w:eastAsia="ru-RU"/>
              </w:rPr>
              <w:t>Вододелители</w:t>
            </w:r>
            <w:proofErr w:type="spellEnd"/>
          </w:p>
        </w:tc>
      </w:tr>
      <w:tr w:rsidR="00974E4D" w:rsidRPr="0085496E" w14:paraId="690EFA87" w14:textId="77777777" w:rsidTr="00974E4D">
        <w:tc>
          <w:tcPr>
            <w:tcW w:w="792" w:type="dxa"/>
            <w:vMerge w:val="restart"/>
            <w:tcBorders>
              <w:top w:val="single" w:sz="4" w:space="0" w:color="auto"/>
              <w:left w:val="single" w:sz="4" w:space="0" w:color="auto"/>
              <w:bottom w:val="single" w:sz="4" w:space="0" w:color="auto"/>
              <w:right w:val="single" w:sz="4" w:space="0" w:color="auto"/>
            </w:tcBorders>
            <w:vAlign w:val="center"/>
          </w:tcPr>
          <w:p w14:paraId="3B89F6B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14:paraId="36CA66B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roofErr w:type="gramStart"/>
            <w:r w:rsidRPr="0085496E">
              <w:rPr>
                <w:rFonts w:ascii="Times New Roman" w:hAnsi="Times New Roman" w:cs="Times New Roman"/>
                <w:bCs/>
                <w:sz w:val="28"/>
                <w:szCs w:val="28"/>
                <w:lang w:eastAsia="ru-RU"/>
              </w:rPr>
              <w:t>Водосбросные</w:t>
            </w:r>
            <w:proofErr w:type="gramEnd"/>
            <w:r w:rsidRPr="0085496E">
              <w:rPr>
                <w:rFonts w:ascii="Times New Roman" w:hAnsi="Times New Roman" w:cs="Times New Roman"/>
                <w:bCs/>
                <w:sz w:val="28"/>
                <w:szCs w:val="28"/>
                <w:lang w:eastAsia="ru-RU"/>
              </w:rPr>
              <w:t xml:space="preserve"> и водопропускные ГТС (в том числе сопрягающие)</w:t>
            </w:r>
          </w:p>
        </w:tc>
        <w:tc>
          <w:tcPr>
            <w:tcW w:w="907" w:type="dxa"/>
            <w:tcBorders>
              <w:top w:val="single" w:sz="4" w:space="0" w:color="auto"/>
              <w:left w:val="single" w:sz="4" w:space="0" w:color="auto"/>
              <w:bottom w:val="single" w:sz="4" w:space="0" w:color="auto"/>
              <w:right w:val="single" w:sz="4" w:space="0" w:color="auto"/>
            </w:tcBorders>
            <w:vAlign w:val="center"/>
          </w:tcPr>
          <w:p w14:paraId="0DD3D9C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01</w:t>
            </w:r>
          </w:p>
        </w:tc>
        <w:tc>
          <w:tcPr>
            <w:tcW w:w="4989" w:type="dxa"/>
            <w:tcBorders>
              <w:top w:val="single" w:sz="4" w:space="0" w:color="auto"/>
              <w:left w:val="single" w:sz="4" w:space="0" w:color="auto"/>
              <w:bottom w:val="single" w:sz="4" w:space="0" w:color="auto"/>
              <w:right w:val="single" w:sz="4" w:space="0" w:color="auto"/>
            </w:tcBorders>
            <w:vAlign w:val="center"/>
          </w:tcPr>
          <w:p w14:paraId="1356192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Открытые водосбросы</w:t>
            </w:r>
          </w:p>
        </w:tc>
      </w:tr>
      <w:tr w:rsidR="00974E4D" w:rsidRPr="0085496E" w14:paraId="325C4E0D" w14:textId="77777777" w:rsidTr="00974E4D">
        <w:tc>
          <w:tcPr>
            <w:tcW w:w="792" w:type="dxa"/>
            <w:vMerge/>
            <w:tcBorders>
              <w:top w:val="single" w:sz="4" w:space="0" w:color="auto"/>
              <w:left w:val="single" w:sz="4" w:space="0" w:color="auto"/>
              <w:bottom w:val="single" w:sz="4" w:space="0" w:color="auto"/>
              <w:right w:val="single" w:sz="4" w:space="0" w:color="auto"/>
            </w:tcBorders>
          </w:tcPr>
          <w:p w14:paraId="7EADEA5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710377D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2D18B54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02</w:t>
            </w:r>
          </w:p>
        </w:tc>
        <w:tc>
          <w:tcPr>
            <w:tcW w:w="4989" w:type="dxa"/>
            <w:tcBorders>
              <w:top w:val="single" w:sz="4" w:space="0" w:color="auto"/>
              <w:left w:val="single" w:sz="4" w:space="0" w:color="auto"/>
              <w:bottom w:val="single" w:sz="4" w:space="0" w:color="auto"/>
              <w:right w:val="single" w:sz="4" w:space="0" w:color="auto"/>
            </w:tcBorders>
            <w:vAlign w:val="center"/>
          </w:tcPr>
          <w:p w14:paraId="27EFB76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Шахтные и трубчатые поверхностные водосбросы</w:t>
            </w:r>
          </w:p>
        </w:tc>
      </w:tr>
      <w:tr w:rsidR="00974E4D" w:rsidRPr="0085496E" w14:paraId="1DE7D60E" w14:textId="77777777" w:rsidTr="00974E4D">
        <w:tc>
          <w:tcPr>
            <w:tcW w:w="792" w:type="dxa"/>
            <w:vMerge/>
            <w:tcBorders>
              <w:top w:val="single" w:sz="4" w:space="0" w:color="auto"/>
              <w:left w:val="single" w:sz="4" w:space="0" w:color="auto"/>
              <w:bottom w:val="single" w:sz="4" w:space="0" w:color="auto"/>
              <w:right w:val="single" w:sz="4" w:space="0" w:color="auto"/>
            </w:tcBorders>
          </w:tcPr>
          <w:p w14:paraId="1A2B1BD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02D70BA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0EE5C5C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03</w:t>
            </w:r>
          </w:p>
        </w:tc>
        <w:tc>
          <w:tcPr>
            <w:tcW w:w="4989" w:type="dxa"/>
            <w:tcBorders>
              <w:top w:val="single" w:sz="4" w:space="0" w:color="auto"/>
              <w:left w:val="single" w:sz="4" w:space="0" w:color="auto"/>
              <w:bottom w:val="single" w:sz="4" w:space="0" w:color="auto"/>
              <w:right w:val="single" w:sz="4" w:space="0" w:color="auto"/>
            </w:tcBorders>
            <w:vAlign w:val="center"/>
          </w:tcPr>
          <w:p w14:paraId="1FE1362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Туннельные и глубинные водосбросы</w:t>
            </w:r>
          </w:p>
        </w:tc>
      </w:tr>
      <w:tr w:rsidR="00974E4D" w:rsidRPr="0085496E" w14:paraId="4142EE59" w14:textId="77777777" w:rsidTr="00974E4D">
        <w:tc>
          <w:tcPr>
            <w:tcW w:w="792" w:type="dxa"/>
            <w:vMerge/>
            <w:tcBorders>
              <w:top w:val="single" w:sz="4" w:space="0" w:color="auto"/>
              <w:left w:val="single" w:sz="4" w:space="0" w:color="auto"/>
              <w:bottom w:val="single" w:sz="4" w:space="0" w:color="auto"/>
              <w:right w:val="single" w:sz="4" w:space="0" w:color="auto"/>
            </w:tcBorders>
          </w:tcPr>
          <w:p w14:paraId="620BA70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7413D6D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3825D66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04</w:t>
            </w:r>
          </w:p>
        </w:tc>
        <w:tc>
          <w:tcPr>
            <w:tcW w:w="4989" w:type="dxa"/>
            <w:tcBorders>
              <w:top w:val="single" w:sz="4" w:space="0" w:color="auto"/>
              <w:left w:val="single" w:sz="4" w:space="0" w:color="auto"/>
              <w:bottom w:val="single" w:sz="4" w:space="0" w:color="auto"/>
              <w:right w:val="single" w:sz="4" w:space="0" w:color="auto"/>
            </w:tcBorders>
            <w:vAlign w:val="center"/>
          </w:tcPr>
          <w:p w14:paraId="1E9E7D8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Траншейные водосбросы</w:t>
            </w:r>
          </w:p>
        </w:tc>
      </w:tr>
      <w:tr w:rsidR="00974E4D" w:rsidRPr="0085496E" w14:paraId="0D8EC1CD" w14:textId="77777777" w:rsidTr="00974E4D">
        <w:tc>
          <w:tcPr>
            <w:tcW w:w="792" w:type="dxa"/>
            <w:vMerge/>
            <w:tcBorders>
              <w:top w:val="single" w:sz="4" w:space="0" w:color="auto"/>
              <w:left w:val="single" w:sz="4" w:space="0" w:color="auto"/>
              <w:bottom w:val="single" w:sz="4" w:space="0" w:color="auto"/>
              <w:right w:val="single" w:sz="4" w:space="0" w:color="auto"/>
            </w:tcBorders>
          </w:tcPr>
          <w:p w14:paraId="3FBEB6A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12721B3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3E8A815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05</w:t>
            </w:r>
          </w:p>
        </w:tc>
        <w:tc>
          <w:tcPr>
            <w:tcW w:w="4989" w:type="dxa"/>
            <w:tcBorders>
              <w:top w:val="single" w:sz="4" w:space="0" w:color="auto"/>
              <w:left w:val="single" w:sz="4" w:space="0" w:color="auto"/>
              <w:bottom w:val="single" w:sz="4" w:space="0" w:color="auto"/>
              <w:right w:val="single" w:sz="4" w:space="0" w:color="auto"/>
            </w:tcBorders>
            <w:vAlign w:val="center"/>
          </w:tcPr>
          <w:p w14:paraId="6291C71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Сифонные водосбросы</w:t>
            </w:r>
          </w:p>
        </w:tc>
      </w:tr>
      <w:tr w:rsidR="00974E4D" w:rsidRPr="0085496E" w14:paraId="62A750C0" w14:textId="77777777" w:rsidTr="00974E4D">
        <w:tc>
          <w:tcPr>
            <w:tcW w:w="792" w:type="dxa"/>
            <w:vMerge/>
            <w:tcBorders>
              <w:top w:val="single" w:sz="4" w:space="0" w:color="auto"/>
              <w:left w:val="single" w:sz="4" w:space="0" w:color="auto"/>
              <w:bottom w:val="single" w:sz="4" w:space="0" w:color="auto"/>
              <w:right w:val="single" w:sz="4" w:space="0" w:color="auto"/>
            </w:tcBorders>
          </w:tcPr>
          <w:p w14:paraId="38AD9B2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7726248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0D53FE1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06</w:t>
            </w:r>
          </w:p>
        </w:tc>
        <w:tc>
          <w:tcPr>
            <w:tcW w:w="4989" w:type="dxa"/>
            <w:tcBorders>
              <w:top w:val="single" w:sz="4" w:space="0" w:color="auto"/>
              <w:left w:val="single" w:sz="4" w:space="0" w:color="auto"/>
              <w:bottom w:val="single" w:sz="4" w:space="0" w:color="auto"/>
              <w:right w:val="single" w:sz="4" w:space="0" w:color="auto"/>
            </w:tcBorders>
            <w:vAlign w:val="center"/>
          </w:tcPr>
          <w:p w14:paraId="6A47E19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Водоспуски, донные </w:t>
            </w:r>
            <w:proofErr w:type="spellStart"/>
            <w:r w:rsidRPr="0085496E">
              <w:rPr>
                <w:rFonts w:ascii="Times New Roman" w:hAnsi="Times New Roman" w:cs="Times New Roman"/>
                <w:bCs/>
                <w:sz w:val="28"/>
                <w:szCs w:val="28"/>
                <w:lang w:eastAsia="ru-RU"/>
              </w:rPr>
              <w:t>водовыпуски</w:t>
            </w:r>
            <w:proofErr w:type="spellEnd"/>
          </w:p>
        </w:tc>
      </w:tr>
      <w:tr w:rsidR="00974E4D" w:rsidRPr="0085496E" w14:paraId="217E92DB" w14:textId="77777777" w:rsidTr="00974E4D">
        <w:tc>
          <w:tcPr>
            <w:tcW w:w="792" w:type="dxa"/>
            <w:vMerge w:val="restart"/>
            <w:tcBorders>
              <w:top w:val="single" w:sz="4" w:space="0" w:color="auto"/>
              <w:left w:val="single" w:sz="4" w:space="0" w:color="auto"/>
              <w:bottom w:val="single" w:sz="4" w:space="0" w:color="auto"/>
              <w:right w:val="single" w:sz="4" w:space="0" w:color="auto"/>
            </w:tcBorders>
            <w:vAlign w:val="center"/>
          </w:tcPr>
          <w:p w14:paraId="47D1B43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14:paraId="52FC3D8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Водозаборные ГТС</w:t>
            </w:r>
          </w:p>
        </w:tc>
        <w:tc>
          <w:tcPr>
            <w:tcW w:w="907" w:type="dxa"/>
            <w:tcBorders>
              <w:top w:val="single" w:sz="4" w:space="0" w:color="auto"/>
              <w:left w:val="single" w:sz="4" w:space="0" w:color="auto"/>
              <w:bottom w:val="single" w:sz="4" w:space="0" w:color="auto"/>
              <w:right w:val="single" w:sz="4" w:space="0" w:color="auto"/>
            </w:tcBorders>
            <w:vAlign w:val="center"/>
          </w:tcPr>
          <w:p w14:paraId="31D08AA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01</w:t>
            </w:r>
          </w:p>
        </w:tc>
        <w:tc>
          <w:tcPr>
            <w:tcW w:w="4989" w:type="dxa"/>
            <w:tcBorders>
              <w:top w:val="single" w:sz="4" w:space="0" w:color="auto"/>
              <w:left w:val="single" w:sz="4" w:space="0" w:color="auto"/>
              <w:bottom w:val="single" w:sz="4" w:space="0" w:color="auto"/>
              <w:right w:val="single" w:sz="4" w:space="0" w:color="auto"/>
            </w:tcBorders>
            <w:vAlign w:val="center"/>
          </w:tcPr>
          <w:p w14:paraId="28640E1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Поверхностные водозаборы</w:t>
            </w:r>
          </w:p>
        </w:tc>
      </w:tr>
      <w:tr w:rsidR="00974E4D" w:rsidRPr="0085496E" w14:paraId="4ABB3EE2" w14:textId="77777777" w:rsidTr="00974E4D">
        <w:tc>
          <w:tcPr>
            <w:tcW w:w="792" w:type="dxa"/>
            <w:vMerge/>
            <w:tcBorders>
              <w:top w:val="single" w:sz="4" w:space="0" w:color="auto"/>
              <w:left w:val="single" w:sz="4" w:space="0" w:color="auto"/>
              <w:bottom w:val="single" w:sz="4" w:space="0" w:color="auto"/>
              <w:right w:val="single" w:sz="4" w:space="0" w:color="auto"/>
            </w:tcBorders>
          </w:tcPr>
          <w:p w14:paraId="0FD49C0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6A71679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1B9F0F0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02</w:t>
            </w:r>
          </w:p>
        </w:tc>
        <w:tc>
          <w:tcPr>
            <w:tcW w:w="4989" w:type="dxa"/>
            <w:tcBorders>
              <w:top w:val="single" w:sz="4" w:space="0" w:color="auto"/>
              <w:left w:val="single" w:sz="4" w:space="0" w:color="auto"/>
              <w:bottom w:val="single" w:sz="4" w:space="0" w:color="auto"/>
              <w:right w:val="single" w:sz="4" w:space="0" w:color="auto"/>
            </w:tcBorders>
            <w:vAlign w:val="center"/>
          </w:tcPr>
          <w:p w14:paraId="401041D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Глубинные водозаборы</w:t>
            </w:r>
          </w:p>
        </w:tc>
      </w:tr>
      <w:tr w:rsidR="00974E4D" w:rsidRPr="0085496E" w14:paraId="4681B251" w14:textId="77777777" w:rsidTr="00974E4D">
        <w:tc>
          <w:tcPr>
            <w:tcW w:w="792" w:type="dxa"/>
            <w:vMerge w:val="restart"/>
            <w:tcBorders>
              <w:top w:val="single" w:sz="4" w:space="0" w:color="auto"/>
              <w:left w:val="single" w:sz="4" w:space="0" w:color="auto"/>
              <w:bottom w:val="single" w:sz="4" w:space="0" w:color="auto"/>
              <w:right w:val="single" w:sz="4" w:space="0" w:color="auto"/>
            </w:tcBorders>
            <w:vAlign w:val="center"/>
          </w:tcPr>
          <w:p w14:paraId="0C68332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14:paraId="147F2AD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Водопроводящие ГТС</w:t>
            </w:r>
          </w:p>
        </w:tc>
        <w:tc>
          <w:tcPr>
            <w:tcW w:w="907" w:type="dxa"/>
            <w:tcBorders>
              <w:top w:val="single" w:sz="4" w:space="0" w:color="auto"/>
              <w:left w:val="single" w:sz="4" w:space="0" w:color="auto"/>
              <w:bottom w:val="single" w:sz="4" w:space="0" w:color="auto"/>
              <w:right w:val="single" w:sz="4" w:space="0" w:color="auto"/>
            </w:tcBorders>
            <w:vAlign w:val="center"/>
          </w:tcPr>
          <w:p w14:paraId="6D9B8BD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01</w:t>
            </w:r>
          </w:p>
        </w:tc>
        <w:tc>
          <w:tcPr>
            <w:tcW w:w="4989" w:type="dxa"/>
            <w:tcBorders>
              <w:top w:val="single" w:sz="4" w:space="0" w:color="auto"/>
              <w:left w:val="single" w:sz="4" w:space="0" w:color="auto"/>
              <w:bottom w:val="single" w:sz="4" w:space="0" w:color="auto"/>
              <w:right w:val="single" w:sz="4" w:space="0" w:color="auto"/>
            </w:tcBorders>
            <w:vAlign w:val="center"/>
          </w:tcPr>
          <w:p w14:paraId="03509C1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Водоводы, пульповоды и </w:t>
            </w:r>
            <w:proofErr w:type="spellStart"/>
            <w:r w:rsidRPr="0085496E">
              <w:rPr>
                <w:rFonts w:ascii="Times New Roman" w:hAnsi="Times New Roman" w:cs="Times New Roman"/>
                <w:bCs/>
                <w:sz w:val="28"/>
                <w:szCs w:val="28"/>
                <w:lang w:eastAsia="ru-RU"/>
              </w:rPr>
              <w:t>золошлакопроводы</w:t>
            </w:r>
            <w:proofErr w:type="spellEnd"/>
          </w:p>
        </w:tc>
      </w:tr>
      <w:tr w:rsidR="00974E4D" w:rsidRPr="0085496E" w14:paraId="31C7D525" w14:textId="77777777" w:rsidTr="00974E4D">
        <w:tc>
          <w:tcPr>
            <w:tcW w:w="792" w:type="dxa"/>
            <w:vMerge/>
            <w:tcBorders>
              <w:top w:val="single" w:sz="4" w:space="0" w:color="auto"/>
              <w:left w:val="single" w:sz="4" w:space="0" w:color="auto"/>
              <w:bottom w:val="single" w:sz="4" w:space="0" w:color="auto"/>
              <w:right w:val="single" w:sz="4" w:space="0" w:color="auto"/>
            </w:tcBorders>
          </w:tcPr>
          <w:p w14:paraId="78A2A69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12DDE58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65BBD48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02</w:t>
            </w:r>
          </w:p>
        </w:tc>
        <w:tc>
          <w:tcPr>
            <w:tcW w:w="4989" w:type="dxa"/>
            <w:tcBorders>
              <w:top w:val="single" w:sz="4" w:space="0" w:color="auto"/>
              <w:left w:val="single" w:sz="4" w:space="0" w:color="auto"/>
              <w:bottom w:val="single" w:sz="4" w:space="0" w:color="auto"/>
              <w:right w:val="single" w:sz="4" w:space="0" w:color="auto"/>
            </w:tcBorders>
            <w:vAlign w:val="center"/>
          </w:tcPr>
          <w:p w14:paraId="71D5CA8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Акведуки</w:t>
            </w:r>
          </w:p>
        </w:tc>
      </w:tr>
      <w:tr w:rsidR="00974E4D" w:rsidRPr="0085496E" w14:paraId="6B149BE6" w14:textId="77777777" w:rsidTr="00974E4D">
        <w:tc>
          <w:tcPr>
            <w:tcW w:w="792" w:type="dxa"/>
            <w:vMerge/>
            <w:tcBorders>
              <w:top w:val="single" w:sz="4" w:space="0" w:color="auto"/>
              <w:left w:val="single" w:sz="4" w:space="0" w:color="auto"/>
              <w:bottom w:val="single" w:sz="4" w:space="0" w:color="auto"/>
              <w:right w:val="single" w:sz="4" w:space="0" w:color="auto"/>
            </w:tcBorders>
          </w:tcPr>
          <w:p w14:paraId="5A48AB2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30DAF8A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5B81A6F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03</w:t>
            </w:r>
          </w:p>
        </w:tc>
        <w:tc>
          <w:tcPr>
            <w:tcW w:w="4989" w:type="dxa"/>
            <w:tcBorders>
              <w:top w:val="single" w:sz="4" w:space="0" w:color="auto"/>
              <w:left w:val="single" w:sz="4" w:space="0" w:color="auto"/>
              <w:bottom w:val="single" w:sz="4" w:space="0" w:color="auto"/>
              <w:right w:val="single" w:sz="4" w:space="0" w:color="auto"/>
            </w:tcBorders>
            <w:vAlign w:val="center"/>
          </w:tcPr>
          <w:p w14:paraId="17EFF19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Туннели</w:t>
            </w:r>
          </w:p>
        </w:tc>
      </w:tr>
      <w:tr w:rsidR="00974E4D" w:rsidRPr="0085496E" w14:paraId="07B0817B" w14:textId="77777777" w:rsidTr="00974E4D">
        <w:tc>
          <w:tcPr>
            <w:tcW w:w="792" w:type="dxa"/>
            <w:vMerge/>
            <w:tcBorders>
              <w:top w:val="single" w:sz="4" w:space="0" w:color="auto"/>
              <w:left w:val="single" w:sz="4" w:space="0" w:color="auto"/>
              <w:bottom w:val="single" w:sz="4" w:space="0" w:color="auto"/>
              <w:right w:val="single" w:sz="4" w:space="0" w:color="auto"/>
            </w:tcBorders>
          </w:tcPr>
          <w:p w14:paraId="10ADC98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76192D5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3EEE232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04</w:t>
            </w:r>
          </w:p>
        </w:tc>
        <w:tc>
          <w:tcPr>
            <w:tcW w:w="4989" w:type="dxa"/>
            <w:tcBorders>
              <w:top w:val="single" w:sz="4" w:space="0" w:color="auto"/>
              <w:left w:val="single" w:sz="4" w:space="0" w:color="auto"/>
              <w:bottom w:val="single" w:sz="4" w:space="0" w:color="auto"/>
              <w:right w:val="single" w:sz="4" w:space="0" w:color="auto"/>
            </w:tcBorders>
            <w:vAlign w:val="center"/>
          </w:tcPr>
          <w:p w14:paraId="50C7450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Лотки</w:t>
            </w:r>
          </w:p>
        </w:tc>
      </w:tr>
      <w:tr w:rsidR="00974E4D" w:rsidRPr="0085496E" w14:paraId="73BF9F4C" w14:textId="77777777" w:rsidTr="00974E4D">
        <w:tc>
          <w:tcPr>
            <w:tcW w:w="792" w:type="dxa"/>
            <w:vMerge/>
            <w:tcBorders>
              <w:top w:val="single" w:sz="4" w:space="0" w:color="auto"/>
              <w:left w:val="single" w:sz="4" w:space="0" w:color="auto"/>
              <w:bottom w:val="single" w:sz="4" w:space="0" w:color="auto"/>
              <w:right w:val="single" w:sz="4" w:space="0" w:color="auto"/>
            </w:tcBorders>
          </w:tcPr>
          <w:p w14:paraId="1963EDE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29AB775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320D063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05</w:t>
            </w:r>
          </w:p>
        </w:tc>
        <w:tc>
          <w:tcPr>
            <w:tcW w:w="4989" w:type="dxa"/>
            <w:tcBorders>
              <w:top w:val="single" w:sz="4" w:space="0" w:color="auto"/>
              <w:left w:val="single" w:sz="4" w:space="0" w:color="auto"/>
              <w:bottom w:val="single" w:sz="4" w:space="0" w:color="auto"/>
              <w:right w:val="single" w:sz="4" w:space="0" w:color="auto"/>
            </w:tcBorders>
            <w:vAlign w:val="center"/>
          </w:tcPr>
          <w:p w14:paraId="38B430C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Каналы и дрены</w:t>
            </w:r>
          </w:p>
        </w:tc>
      </w:tr>
      <w:tr w:rsidR="00974E4D" w:rsidRPr="0085496E" w14:paraId="327B8E5B" w14:textId="77777777" w:rsidTr="00974E4D">
        <w:tc>
          <w:tcPr>
            <w:tcW w:w="792" w:type="dxa"/>
            <w:vMerge/>
            <w:tcBorders>
              <w:top w:val="single" w:sz="4" w:space="0" w:color="auto"/>
              <w:left w:val="single" w:sz="4" w:space="0" w:color="auto"/>
              <w:bottom w:val="single" w:sz="4" w:space="0" w:color="auto"/>
              <w:right w:val="single" w:sz="4" w:space="0" w:color="auto"/>
            </w:tcBorders>
          </w:tcPr>
          <w:p w14:paraId="194F2D7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0D909FB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004C667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06</w:t>
            </w:r>
          </w:p>
        </w:tc>
        <w:tc>
          <w:tcPr>
            <w:tcW w:w="4989" w:type="dxa"/>
            <w:tcBorders>
              <w:top w:val="single" w:sz="4" w:space="0" w:color="auto"/>
              <w:left w:val="single" w:sz="4" w:space="0" w:color="auto"/>
              <w:bottom w:val="single" w:sz="4" w:space="0" w:color="auto"/>
              <w:right w:val="single" w:sz="4" w:space="0" w:color="auto"/>
            </w:tcBorders>
            <w:vAlign w:val="center"/>
          </w:tcPr>
          <w:p w14:paraId="0E035FB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Дюкеры</w:t>
            </w:r>
          </w:p>
        </w:tc>
      </w:tr>
      <w:tr w:rsidR="00974E4D" w:rsidRPr="0085496E" w14:paraId="6EF6439A" w14:textId="77777777" w:rsidTr="00974E4D">
        <w:tc>
          <w:tcPr>
            <w:tcW w:w="792" w:type="dxa"/>
            <w:vMerge w:val="restart"/>
            <w:tcBorders>
              <w:top w:val="single" w:sz="4" w:space="0" w:color="auto"/>
              <w:left w:val="single" w:sz="4" w:space="0" w:color="auto"/>
              <w:bottom w:val="single" w:sz="4" w:space="0" w:color="auto"/>
              <w:right w:val="single" w:sz="4" w:space="0" w:color="auto"/>
            </w:tcBorders>
            <w:vAlign w:val="center"/>
          </w:tcPr>
          <w:p w14:paraId="4910F49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14:paraId="2A84CF8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Регуляционные и </w:t>
            </w:r>
            <w:proofErr w:type="spellStart"/>
            <w:r w:rsidRPr="0085496E">
              <w:rPr>
                <w:rFonts w:ascii="Times New Roman" w:hAnsi="Times New Roman" w:cs="Times New Roman"/>
                <w:bCs/>
                <w:sz w:val="28"/>
                <w:szCs w:val="28"/>
                <w:lang w:eastAsia="ru-RU"/>
              </w:rPr>
              <w:t>выправительные</w:t>
            </w:r>
            <w:proofErr w:type="spellEnd"/>
            <w:r w:rsidRPr="0085496E">
              <w:rPr>
                <w:rFonts w:ascii="Times New Roman" w:hAnsi="Times New Roman" w:cs="Times New Roman"/>
                <w:bCs/>
                <w:sz w:val="28"/>
                <w:szCs w:val="28"/>
                <w:lang w:eastAsia="ru-RU"/>
              </w:rPr>
              <w:t xml:space="preserve"> ГТС</w:t>
            </w:r>
          </w:p>
        </w:tc>
        <w:tc>
          <w:tcPr>
            <w:tcW w:w="907" w:type="dxa"/>
            <w:tcBorders>
              <w:top w:val="single" w:sz="4" w:space="0" w:color="auto"/>
              <w:left w:val="single" w:sz="4" w:space="0" w:color="auto"/>
              <w:bottom w:val="single" w:sz="4" w:space="0" w:color="auto"/>
              <w:right w:val="single" w:sz="4" w:space="0" w:color="auto"/>
            </w:tcBorders>
            <w:vAlign w:val="center"/>
          </w:tcPr>
          <w:p w14:paraId="441A332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01</w:t>
            </w:r>
          </w:p>
        </w:tc>
        <w:tc>
          <w:tcPr>
            <w:tcW w:w="4989" w:type="dxa"/>
            <w:tcBorders>
              <w:top w:val="single" w:sz="4" w:space="0" w:color="auto"/>
              <w:left w:val="single" w:sz="4" w:space="0" w:color="auto"/>
              <w:bottom w:val="single" w:sz="4" w:space="0" w:color="auto"/>
              <w:right w:val="single" w:sz="4" w:space="0" w:color="auto"/>
            </w:tcBorders>
            <w:vAlign w:val="center"/>
          </w:tcPr>
          <w:p w14:paraId="3C283E9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Берегоукрепительные и </w:t>
            </w:r>
            <w:proofErr w:type="spellStart"/>
            <w:r w:rsidRPr="0085496E">
              <w:rPr>
                <w:rFonts w:ascii="Times New Roman" w:hAnsi="Times New Roman" w:cs="Times New Roman"/>
                <w:bCs/>
                <w:sz w:val="28"/>
                <w:szCs w:val="28"/>
                <w:lang w:eastAsia="ru-RU"/>
              </w:rPr>
              <w:t>дноукрепительные</w:t>
            </w:r>
            <w:proofErr w:type="spellEnd"/>
            <w:r w:rsidRPr="0085496E">
              <w:rPr>
                <w:rFonts w:ascii="Times New Roman" w:hAnsi="Times New Roman" w:cs="Times New Roman"/>
                <w:bCs/>
                <w:sz w:val="28"/>
                <w:szCs w:val="28"/>
                <w:lang w:eastAsia="ru-RU"/>
              </w:rPr>
              <w:t xml:space="preserve"> сооружения</w:t>
            </w:r>
          </w:p>
        </w:tc>
      </w:tr>
      <w:tr w:rsidR="00974E4D" w:rsidRPr="0085496E" w14:paraId="68E36F56" w14:textId="77777777" w:rsidTr="00974E4D">
        <w:tc>
          <w:tcPr>
            <w:tcW w:w="792" w:type="dxa"/>
            <w:vMerge/>
            <w:tcBorders>
              <w:top w:val="single" w:sz="4" w:space="0" w:color="auto"/>
              <w:left w:val="single" w:sz="4" w:space="0" w:color="auto"/>
              <w:bottom w:val="single" w:sz="4" w:space="0" w:color="auto"/>
              <w:right w:val="single" w:sz="4" w:space="0" w:color="auto"/>
            </w:tcBorders>
          </w:tcPr>
          <w:p w14:paraId="788C6AD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3DEBE31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1D72F41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02</w:t>
            </w:r>
          </w:p>
        </w:tc>
        <w:tc>
          <w:tcPr>
            <w:tcW w:w="4989" w:type="dxa"/>
            <w:tcBorders>
              <w:top w:val="single" w:sz="4" w:space="0" w:color="auto"/>
              <w:left w:val="single" w:sz="4" w:space="0" w:color="auto"/>
              <w:bottom w:val="single" w:sz="4" w:space="0" w:color="auto"/>
              <w:right w:val="single" w:sz="4" w:space="0" w:color="auto"/>
            </w:tcBorders>
            <w:vAlign w:val="center"/>
          </w:tcPr>
          <w:p w14:paraId="5E0B0C4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Струенаправляющие и отклоняющие дамбы</w:t>
            </w:r>
          </w:p>
        </w:tc>
      </w:tr>
      <w:tr w:rsidR="00974E4D" w:rsidRPr="0085496E" w14:paraId="19B300F1" w14:textId="77777777" w:rsidTr="00974E4D">
        <w:tc>
          <w:tcPr>
            <w:tcW w:w="792" w:type="dxa"/>
            <w:vMerge w:val="restart"/>
            <w:tcBorders>
              <w:top w:val="single" w:sz="4" w:space="0" w:color="auto"/>
              <w:left w:val="single" w:sz="4" w:space="0" w:color="auto"/>
              <w:bottom w:val="single" w:sz="4" w:space="0" w:color="auto"/>
              <w:right w:val="single" w:sz="4" w:space="0" w:color="auto"/>
            </w:tcBorders>
            <w:vAlign w:val="center"/>
          </w:tcPr>
          <w:p w14:paraId="78332B2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14:paraId="5E0A789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ГТС специального назначения</w:t>
            </w:r>
          </w:p>
        </w:tc>
        <w:tc>
          <w:tcPr>
            <w:tcW w:w="907" w:type="dxa"/>
            <w:tcBorders>
              <w:top w:val="single" w:sz="4" w:space="0" w:color="auto"/>
              <w:left w:val="single" w:sz="4" w:space="0" w:color="auto"/>
              <w:bottom w:val="single" w:sz="4" w:space="0" w:color="auto"/>
              <w:right w:val="single" w:sz="4" w:space="0" w:color="auto"/>
            </w:tcBorders>
            <w:vAlign w:val="center"/>
          </w:tcPr>
          <w:p w14:paraId="52C200F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01</w:t>
            </w:r>
          </w:p>
        </w:tc>
        <w:tc>
          <w:tcPr>
            <w:tcW w:w="4989" w:type="dxa"/>
            <w:tcBorders>
              <w:top w:val="single" w:sz="4" w:space="0" w:color="auto"/>
              <w:left w:val="single" w:sz="4" w:space="0" w:color="auto"/>
              <w:bottom w:val="single" w:sz="4" w:space="0" w:color="auto"/>
              <w:right w:val="single" w:sz="4" w:space="0" w:color="auto"/>
            </w:tcBorders>
            <w:vAlign w:val="center"/>
          </w:tcPr>
          <w:p w14:paraId="77ABED1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Сооружения, ограждающие хранилища жидких отходов</w:t>
            </w:r>
          </w:p>
        </w:tc>
      </w:tr>
      <w:tr w:rsidR="00974E4D" w:rsidRPr="0085496E" w14:paraId="0456FB39" w14:textId="77777777" w:rsidTr="00974E4D">
        <w:tc>
          <w:tcPr>
            <w:tcW w:w="792" w:type="dxa"/>
            <w:vMerge/>
            <w:tcBorders>
              <w:top w:val="single" w:sz="4" w:space="0" w:color="auto"/>
              <w:left w:val="single" w:sz="4" w:space="0" w:color="auto"/>
              <w:bottom w:val="single" w:sz="4" w:space="0" w:color="auto"/>
              <w:right w:val="single" w:sz="4" w:space="0" w:color="auto"/>
            </w:tcBorders>
          </w:tcPr>
          <w:p w14:paraId="0337EDF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13B0594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6F5E802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02</w:t>
            </w:r>
          </w:p>
        </w:tc>
        <w:tc>
          <w:tcPr>
            <w:tcW w:w="4989" w:type="dxa"/>
            <w:tcBorders>
              <w:top w:val="single" w:sz="4" w:space="0" w:color="auto"/>
              <w:left w:val="single" w:sz="4" w:space="0" w:color="auto"/>
              <w:bottom w:val="single" w:sz="4" w:space="0" w:color="auto"/>
              <w:right w:val="single" w:sz="4" w:space="0" w:color="auto"/>
            </w:tcBorders>
            <w:vAlign w:val="center"/>
          </w:tcPr>
          <w:p w14:paraId="1767CE0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Котлованные сооружения для хранения жидких отходов</w:t>
            </w:r>
          </w:p>
        </w:tc>
      </w:tr>
      <w:tr w:rsidR="00974E4D" w:rsidRPr="0085496E" w14:paraId="27C14EAC" w14:textId="77777777" w:rsidTr="00974E4D">
        <w:tc>
          <w:tcPr>
            <w:tcW w:w="792" w:type="dxa"/>
            <w:vMerge/>
            <w:tcBorders>
              <w:top w:val="single" w:sz="4" w:space="0" w:color="auto"/>
              <w:left w:val="single" w:sz="4" w:space="0" w:color="auto"/>
              <w:bottom w:val="single" w:sz="4" w:space="0" w:color="auto"/>
              <w:right w:val="single" w:sz="4" w:space="0" w:color="auto"/>
            </w:tcBorders>
          </w:tcPr>
          <w:p w14:paraId="17F05AA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7AD375B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1D56CEC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03</w:t>
            </w:r>
          </w:p>
        </w:tc>
        <w:tc>
          <w:tcPr>
            <w:tcW w:w="4989" w:type="dxa"/>
            <w:tcBorders>
              <w:top w:val="single" w:sz="4" w:space="0" w:color="auto"/>
              <w:left w:val="single" w:sz="4" w:space="0" w:color="auto"/>
              <w:bottom w:val="single" w:sz="4" w:space="0" w:color="auto"/>
              <w:right w:val="single" w:sz="4" w:space="0" w:color="auto"/>
            </w:tcBorders>
            <w:vAlign w:val="center"/>
          </w:tcPr>
          <w:p w14:paraId="2647B39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Здания гидроэлектростанций</w:t>
            </w:r>
          </w:p>
        </w:tc>
      </w:tr>
      <w:tr w:rsidR="00974E4D" w:rsidRPr="0085496E" w14:paraId="07B3C383" w14:textId="77777777" w:rsidTr="00974E4D">
        <w:tc>
          <w:tcPr>
            <w:tcW w:w="792" w:type="dxa"/>
            <w:vMerge/>
            <w:tcBorders>
              <w:top w:val="single" w:sz="4" w:space="0" w:color="auto"/>
              <w:left w:val="single" w:sz="4" w:space="0" w:color="auto"/>
              <w:bottom w:val="single" w:sz="4" w:space="0" w:color="auto"/>
              <w:right w:val="single" w:sz="4" w:space="0" w:color="auto"/>
            </w:tcBorders>
          </w:tcPr>
          <w:p w14:paraId="3DF3D36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4E021C1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41FC79F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04</w:t>
            </w:r>
          </w:p>
        </w:tc>
        <w:tc>
          <w:tcPr>
            <w:tcW w:w="4989" w:type="dxa"/>
            <w:tcBorders>
              <w:top w:val="single" w:sz="4" w:space="0" w:color="auto"/>
              <w:left w:val="single" w:sz="4" w:space="0" w:color="auto"/>
              <w:bottom w:val="single" w:sz="4" w:space="0" w:color="auto"/>
              <w:right w:val="single" w:sz="4" w:space="0" w:color="auto"/>
            </w:tcBorders>
            <w:vAlign w:val="center"/>
          </w:tcPr>
          <w:p w14:paraId="0DE0E4B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Насосные станции</w:t>
            </w:r>
          </w:p>
        </w:tc>
      </w:tr>
      <w:tr w:rsidR="00974E4D" w:rsidRPr="0085496E" w14:paraId="5135C4A8" w14:textId="77777777" w:rsidTr="00974E4D">
        <w:tc>
          <w:tcPr>
            <w:tcW w:w="792" w:type="dxa"/>
            <w:vMerge/>
            <w:tcBorders>
              <w:top w:val="single" w:sz="4" w:space="0" w:color="auto"/>
              <w:left w:val="single" w:sz="4" w:space="0" w:color="auto"/>
              <w:bottom w:val="single" w:sz="4" w:space="0" w:color="auto"/>
              <w:right w:val="single" w:sz="4" w:space="0" w:color="auto"/>
            </w:tcBorders>
          </w:tcPr>
          <w:p w14:paraId="1660297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0222BE6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09EE390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05</w:t>
            </w:r>
          </w:p>
        </w:tc>
        <w:tc>
          <w:tcPr>
            <w:tcW w:w="4989" w:type="dxa"/>
            <w:tcBorders>
              <w:top w:val="single" w:sz="4" w:space="0" w:color="auto"/>
              <w:left w:val="single" w:sz="4" w:space="0" w:color="auto"/>
              <w:bottom w:val="single" w:sz="4" w:space="0" w:color="auto"/>
              <w:right w:val="single" w:sz="4" w:space="0" w:color="auto"/>
            </w:tcBorders>
            <w:vAlign w:val="center"/>
          </w:tcPr>
          <w:p w14:paraId="130F68D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Судопропускные сооружения</w:t>
            </w:r>
          </w:p>
        </w:tc>
      </w:tr>
      <w:tr w:rsidR="00974E4D" w:rsidRPr="0085496E" w14:paraId="54BBB346" w14:textId="77777777" w:rsidTr="00974E4D">
        <w:tc>
          <w:tcPr>
            <w:tcW w:w="792" w:type="dxa"/>
            <w:vMerge/>
            <w:tcBorders>
              <w:top w:val="single" w:sz="4" w:space="0" w:color="auto"/>
              <w:left w:val="single" w:sz="4" w:space="0" w:color="auto"/>
              <w:bottom w:val="single" w:sz="4" w:space="0" w:color="auto"/>
              <w:right w:val="single" w:sz="4" w:space="0" w:color="auto"/>
            </w:tcBorders>
          </w:tcPr>
          <w:p w14:paraId="16C6335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4CAC6BB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0DAD46E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06</w:t>
            </w:r>
          </w:p>
        </w:tc>
        <w:tc>
          <w:tcPr>
            <w:tcW w:w="4989" w:type="dxa"/>
            <w:tcBorders>
              <w:top w:val="single" w:sz="4" w:space="0" w:color="auto"/>
              <w:left w:val="single" w:sz="4" w:space="0" w:color="auto"/>
              <w:bottom w:val="single" w:sz="4" w:space="0" w:color="auto"/>
              <w:right w:val="single" w:sz="4" w:space="0" w:color="auto"/>
            </w:tcBorders>
            <w:vAlign w:val="center"/>
          </w:tcPr>
          <w:p w14:paraId="4B85528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Лесосплавные сооружения</w:t>
            </w:r>
          </w:p>
        </w:tc>
      </w:tr>
      <w:tr w:rsidR="00974E4D" w:rsidRPr="0085496E" w14:paraId="0E1728B0" w14:textId="77777777" w:rsidTr="00974E4D">
        <w:tc>
          <w:tcPr>
            <w:tcW w:w="792" w:type="dxa"/>
            <w:vMerge/>
            <w:tcBorders>
              <w:top w:val="single" w:sz="4" w:space="0" w:color="auto"/>
              <w:left w:val="single" w:sz="4" w:space="0" w:color="auto"/>
              <w:bottom w:val="single" w:sz="4" w:space="0" w:color="auto"/>
              <w:right w:val="single" w:sz="4" w:space="0" w:color="auto"/>
            </w:tcBorders>
          </w:tcPr>
          <w:p w14:paraId="3FD9610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116CA9F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10C0D00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07</w:t>
            </w:r>
          </w:p>
        </w:tc>
        <w:tc>
          <w:tcPr>
            <w:tcW w:w="4989" w:type="dxa"/>
            <w:tcBorders>
              <w:top w:val="single" w:sz="4" w:space="0" w:color="auto"/>
              <w:left w:val="single" w:sz="4" w:space="0" w:color="auto"/>
              <w:bottom w:val="single" w:sz="4" w:space="0" w:color="auto"/>
              <w:right w:val="single" w:sz="4" w:space="0" w:color="auto"/>
            </w:tcBorders>
            <w:vAlign w:val="center"/>
          </w:tcPr>
          <w:p w14:paraId="4FF8927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Рыбопропускные сооружения</w:t>
            </w:r>
          </w:p>
        </w:tc>
      </w:tr>
      <w:tr w:rsidR="00974E4D" w:rsidRPr="0085496E" w14:paraId="37B5E1F5" w14:textId="77777777" w:rsidTr="00974E4D">
        <w:tc>
          <w:tcPr>
            <w:tcW w:w="792" w:type="dxa"/>
            <w:vMerge/>
            <w:tcBorders>
              <w:top w:val="single" w:sz="4" w:space="0" w:color="auto"/>
              <w:left w:val="single" w:sz="4" w:space="0" w:color="auto"/>
              <w:bottom w:val="single" w:sz="4" w:space="0" w:color="auto"/>
              <w:right w:val="single" w:sz="4" w:space="0" w:color="auto"/>
            </w:tcBorders>
          </w:tcPr>
          <w:p w14:paraId="2980926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447E12B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33A0323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08</w:t>
            </w:r>
          </w:p>
        </w:tc>
        <w:tc>
          <w:tcPr>
            <w:tcW w:w="4989" w:type="dxa"/>
            <w:tcBorders>
              <w:top w:val="single" w:sz="4" w:space="0" w:color="auto"/>
              <w:left w:val="single" w:sz="4" w:space="0" w:color="auto"/>
              <w:bottom w:val="single" w:sz="4" w:space="0" w:color="auto"/>
              <w:right w:val="single" w:sz="4" w:space="0" w:color="auto"/>
            </w:tcBorders>
            <w:vAlign w:val="center"/>
          </w:tcPr>
          <w:p w14:paraId="23B37C5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Отстойники</w:t>
            </w:r>
          </w:p>
        </w:tc>
      </w:tr>
      <w:tr w:rsidR="00974E4D" w:rsidRPr="0085496E" w14:paraId="56374E75" w14:textId="77777777" w:rsidTr="00974E4D">
        <w:tc>
          <w:tcPr>
            <w:tcW w:w="792" w:type="dxa"/>
            <w:vMerge/>
            <w:tcBorders>
              <w:top w:val="single" w:sz="4" w:space="0" w:color="auto"/>
              <w:left w:val="single" w:sz="4" w:space="0" w:color="auto"/>
              <w:bottom w:val="single" w:sz="4" w:space="0" w:color="auto"/>
              <w:right w:val="single" w:sz="4" w:space="0" w:color="auto"/>
            </w:tcBorders>
          </w:tcPr>
          <w:p w14:paraId="57AA515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381" w:type="dxa"/>
            <w:vMerge/>
            <w:tcBorders>
              <w:top w:val="single" w:sz="4" w:space="0" w:color="auto"/>
              <w:left w:val="single" w:sz="4" w:space="0" w:color="auto"/>
              <w:bottom w:val="single" w:sz="4" w:space="0" w:color="auto"/>
              <w:right w:val="single" w:sz="4" w:space="0" w:color="auto"/>
            </w:tcBorders>
          </w:tcPr>
          <w:p w14:paraId="3C00431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7119945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09</w:t>
            </w:r>
          </w:p>
        </w:tc>
        <w:tc>
          <w:tcPr>
            <w:tcW w:w="4989" w:type="dxa"/>
            <w:tcBorders>
              <w:top w:val="single" w:sz="4" w:space="0" w:color="auto"/>
              <w:left w:val="single" w:sz="4" w:space="0" w:color="auto"/>
              <w:bottom w:val="single" w:sz="4" w:space="0" w:color="auto"/>
              <w:right w:val="single" w:sz="4" w:space="0" w:color="auto"/>
            </w:tcBorders>
            <w:vAlign w:val="center"/>
          </w:tcPr>
          <w:p w14:paraId="7D5C3A5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Причальные сооружения</w:t>
            </w:r>
          </w:p>
        </w:tc>
      </w:tr>
    </w:tbl>
    <w:p w14:paraId="22C9CE86"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3304B35C" w14:textId="77777777" w:rsidR="00974E4D" w:rsidRPr="0085496E" w:rsidRDefault="00974E4D" w:rsidP="00974E4D">
      <w:pPr>
        <w:autoSpaceDE w:val="0"/>
        <w:autoSpaceDN w:val="0"/>
        <w:adjustRightInd w:val="0"/>
        <w:spacing w:after="0" w:line="240" w:lineRule="auto"/>
        <w:jc w:val="center"/>
        <w:outlineLvl w:val="2"/>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Вид 1. Водоподпорные и водонапорные ГТС</w:t>
      </w:r>
    </w:p>
    <w:p w14:paraId="5661B19A"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7CE75156"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2.1. Тип 01 - 03. Плотины водохранилищ</w:t>
      </w:r>
    </w:p>
    <w:p w14:paraId="51283BC3"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329EDBBC" w14:textId="77777777" w:rsidTr="00945535">
        <w:tc>
          <w:tcPr>
            <w:tcW w:w="794" w:type="dxa"/>
            <w:tcBorders>
              <w:top w:val="single" w:sz="4" w:space="0" w:color="auto"/>
              <w:left w:val="single" w:sz="4" w:space="0" w:color="auto"/>
              <w:bottom w:val="single" w:sz="4" w:space="0" w:color="auto"/>
              <w:right w:val="single" w:sz="4" w:space="0" w:color="auto"/>
            </w:tcBorders>
          </w:tcPr>
          <w:p w14:paraId="0F899AD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2D06966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70C5CFC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6FBFF82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135C0D9E"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3609BB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7C43260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3715E2B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DA80F3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B014A52"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D83241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3B0B667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материалу строительства:</w:t>
            </w:r>
          </w:p>
          <w:p w14:paraId="3F667EE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Плотины из местных материалов</w:t>
            </w:r>
          </w:p>
          <w:p w14:paraId="5A1E588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Плотины бетонные и железобетонные</w:t>
            </w:r>
          </w:p>
          <w:p w14:paraId="5937F8C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Плотины деревянные</w:t>
            </w:r>
          </w:p>
        </w:tc>
        <w:tc>
          <w:tcPr>
            <w:tcW w:w="1507" w:type="dxa"/>
            <w:tcBorders>
              <w:top w:val="single" w:sz="4" w:space="0" w:color="auto"/>
              <w:left w:val="single" w:sz="4" w:space="0" w:color="auto"/>
              <w:bottom w:val="single" w:sz="4" w:space="0" w:color="auto"/>
              <w:right w:val="single" w:sz="4" w:space="0" w:color="auto"/>
            </w:tcBorders>
            <w:vAlign w:val="center"/>
          </w:tcPr>
          <w:p w14:paraId="534EF4A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70CA42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B745A1F"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B8D1EC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4FE397B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vAlign w:val="center"/>
          </w:tcPr>
          <w:p w14:paraId="693FD08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03063E0" w14:textId="36B2D2FC" w:rsidR="00974E4D" w:rsidRPr="0085496E" w:rsidRDefault="004F772C" w:rsidP="004F772C">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04176C4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9B2379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750C990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Максимальная высота</w:t>
            </w:r>
          </w:p>
        </w:tc>
        <w:tc>
          <w:tcPr>
            <w:tcW w:w="1507" w:type="dxa"/>
            <w:tcBorders>
              <w:top w:val="single" w:sz="4" w:space="0" w:color="auto"/>
              <w:left w:val="single" w:sz="4" w:space="0" w:color="auto"/>
              <w:bottom w:val="single" w:sz="4" w:space="0" w:color="auto"/>
              <w:right w:val="single" w:sz="4" w:space="0" w:color="auto"/>
            </w:tcBorders>
            <w:vAlign w:val="center"/>
          </w:tcPr>
          <w:p w14:paraId="7F57088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48EE96A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FE1CA8A"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1A0A15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center"/>
          </w:tcPr>
          <w:p w14:paraId="5A59D15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Длина по гребню</w:t>
            </w:r>
          </w:p>
        </w:tc>
        <w:tc>
          <w:tcPr>
            <w:tcW w:w="1507" w:type="dxa"/>
            <w:tcBorders>
              <w:top w:val="single" w:sz="4" w:space="0" w:color="auto"/>
              <w:left w:val="single" w:sz="4" w:space="0" w:color="auto"/>
              <w:bottom w:val="single" w:sz="4" w:space="0" w:color="auto"/>
              <w:right w:val="single" w:sz="4" w:space="0" w:color="auto"/>
            </w:tcBorders>
            <w:vAlign w:val="center"/>
          </w:tcPr>
          <w:p w14:paraId="42C07E1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6DB2653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357194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4240F2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3665870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Ширина по гребню</w:t>
            </w:r>
          </w:p>
        </w:tc>
        <w:tc>
          <w:tcPr>
            <w:tcW w:w="1507" w:type="dxa"/>
            <w:tcBorders>
              <w:top w:val="single" w:sz="4" w:space="0" w:color="auto"/>
              <w:left w:val="single" w:sz="4" w:space="0" w:color="auto"/>
              <w:bottom w:val="single" w:sz="4" w:space="0" w:color="auto"/>
              <w:right w:val="single" w:sz="4" w:space="0" w:color="auto"/>
            </w:tcBorders>
            <w:vAlign w:val="center"/>
          </w:tcPr>
          <w:p w14:paraId="6FFB200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100823E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AA5BFC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F71C55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w:t>
            </w:r>
          </w:p>
        </w:tc>
        <w:tc>
          <w:tcPr>
            <w:tcW w:w="6058" w:type="dxa"/>
            <w:tcBorders>
              <w:top w:val="single" w:sz="4" w:space="0" w:color="auto"/>
              <w:left w:val="single" w:sz="4" w:space="0" w:color="auto"/>
              <w:bottom w:val="single" w:sz="4" w:space="0" w:color="auto"/>
              <w:right w:val="single" w:sz="4" w:space="0" w:color="auto"/>
            </w:tcBorders>
            <w:vAlign w:val="center"/>
          </w:tcPr>
          <w:p w14:paraId="2AAD2AF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Максимальная ширина по основанию</w:t>
            </w:r>
          </w:p>
        </w:tc>
        <w:tc>
          <w:tcPr>
            <w:tcW w:w="1507" w:type="dxa"/>
            <w:tcBorders>
              <w:top w:val="single" w:sz="4" w:space="0" w:color="auto"/>
              <w:left w:val="single" w:sz="4" w:space="0" w:color="auto"/>
              <w:bottom w:val="single" w:sz="4" w:space="0" w:color="auto"/>
              <w:right w:val="single" w:sz="4" w:space="0" w:color="auto"/>
            </w:tcBorders>
            <w:vAlign w:val="center"/>
          </w:tcPr>
          <w:p w14:paraId="5056500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1A49C20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45CDBA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3BA9CA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w:t>
            </w:r>
          </w:p>
        </w:tc>
        <w:tc>
          <w:tcPr>
            <w:tcW w:w="6058" w:type="dxa"/>
            <w:tcBorders>
              <w:top w:val="single" w:sz="4" w:space="0" w:color="auto"/>
              <w:left w:val="single" w:sz="4" w:space="0" w:color="auto"/>
              <w:bottom w:val="single" w:sz="4" w:space="0" w:color="auto"/>
              <w:right w:val="single" w:sz="4" w:space="0" w:color="auto"/>
            </w:tcBorders>
            <w:vAlign w:val="center"/>
          </w:tcPr>
          <w:p w14:paraId="091822A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гребня</w:t>
            </w:r>
          </w:p>
        </w:tc>
        <w:tc>
          <w:tcPr>
            <w:tcW w:w="1507" w:type="dxa"/>
            <w:tcBorders>
              <w:top w:val="single" w:sz="4" w:space="0" w:color="auto"/>
              <w:left w:val="single" w:sz="4" w:space="0" w:color="auto"/>
              <w:bottom w:val="single" w:sz="4" w:space="0" w:color="auto"/>
              <w:right w:val="single" w:sz="4" w:space="0" w:color="auto"/>
            </w:tcBorders>
            <w:vAlign w:val="center"/>
          </w:tcPr>
          <w:p w14:paraId="7DF57FA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4E2E617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B7A71D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962967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w:t>
            </w:r>
          </w:p>
        </w:tc>
        <w:tc>
          <w:tcPr>
            <w:tcW w:w="6058" w:type="dxa"/>
            <w:tcBorders>
              <w:top w:val="single" w:sz="4" w:space="0" w:color="auto"/>
              <w:left w:val="single" w:sz="4" w:space="0" w:color="auto"/>
              <w:bottom w:val="single" w:sz="4" w:space="0" w:color="auto"/>
              <w:right w:val="single" w:sz="4" w:space="0" w:color="auto"/>
            </w:tcBorders>
            <w:vAlign w:val="center"/>
          </w:tcPr>
          <w:p w14:paraId="3632368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Нормальный уровень верхнего бьефа (НПУ)</w:t>
            </w:r>
          </w:p>
        </w:tc>
        <w:tc>
          <w:tcPr>
            <w:tcW w:w="1507" w:type="dxa"/>
            <w:tcBorders>
              <w:top w:val="single" w:sz="4" w:space="0" w:color="auto"/>
              <w:left w:val="single" w:sz="4" w:space="0" w:color="auto"/>
              <w:bottom w:val="single" w:sz="4" w:space="0" w:color="auto"/>
              <w:right w:val="single" w:sz="4" w:space="0" w:color="auto"/>
            </w:tcBorders>
            <w:vAlign w:val="center"/>
          </w:tcPr>
          <w:p w14:paraId="3F63C6B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71CA5DB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23008D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36E848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9.</w:t>
            </w:r>
          </w:p>
        </w:tc>
        <w:tc>
          <w:tcPr>
            <w:tcW w:w="6058" w:type="dxa"/>
            <w:tcBorders>
              <w:top w:val="single" w:sz="4" w:space="0" w:color="auto"/>
              <w:left w:val="single" w:sz="4" w:space="0" w:color="auto"/>
              <w:bottom w:val="single" w:sz="4" w:space="0" w:color="auto"/>
              <w:right w:val="single" w:sz="4" w:space="0" w:color="auto"/>
            </w:tcBorders>
            <w:vAlign w:val="center"/>
          </w:tcPr>
          <w:p w14:paraId="61DFCC4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Форсированный уровень верхнего бьефа (ФПУ)</w:t>
            </w:r>
          </w:p>
        </w:tc>
        <w:tc>
          <w:tcPr>
            <w:tcW w:w="1507" w:type="dxa"/>
            <w:tcBorders>
              <w:top w:val="single" w:sz="4" w:space="0" w:color="auto"/>
              <w:left w:val="single" w:sz="4" w:space="0" w:color="auto"/>
              <w:bottom w:val="single" w:sz="4" w:space="0" w:color="auto"/>
              <w:right w:val="single" w:sz="4" w:space="0" w:color="auto"/>
            </w:tcBorders>
            <w:vAlign w:val="center"/>
          </w:tcPr>
          <w:p w14:paraId="61AD467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4F76232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26C368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7CF8F8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40C2C23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Мощность</w:t>
            </w:r>
          </w:p>
        </w:tc>
        <w:tc>
          <w:tcPr>
            <w:tcW w:w="1507" w:type="dxa"/>
            <w:tcBorders>
              <w:top w:val="single" w:sz="4" w:space="0" w:color="auto"/>
              <w:left w:val="single" w:sz="4" w:space="0" w:color="auto"/>
              <w:bottom w:val="single" w:sz="4" w:space="0" w:color="auto"/>
              <w:right w:val="single" w:sz="4" w:space="0" w:color="auto"/>
            </w:tcBorders>
            <w:vAlign w:val="center"/>
          </w:tcPr>
          <w:p w14:paraId="0AA2302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B1D69B0" w14:textId="0554DBED" w:rsidR="00974E4D" w:rsidRPr="0085496E" w:rsidRDefault="004F772C" w:rsidP="004F772C">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4F7FFBD3"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C752F6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10.</w:t>
            </w:r>
          </w:p>
        </w:tc>
        <w:tc>
          <w:tcPr>
            <w:tcW w:w="6058" w:type="dxa"/>
            <w:tcBorders>
              <w:top w:val="single" w:sz="4" w:space="0" w:color="auto"/>
              <w:left w:val="single" w:sz="4" w:space="0" w:color="auto"/>
              <w:bottom w:val="single" w:sz="4" w:space="0" w:color="auto"/>
              <w:right w:val="single" w:sz="4" w:space="0" w:color="auto"/>
            </w:tcBorders>
            <w:vAlign w:val="center"/>
          </w:tcPr>
          <w:p w14:paraId="06A8C2D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типа основания (при необходимости указывается несколько значений):</w:t>
            </w:r>
          </w:p>
          <w:p w14:paraId="1347679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Скальное</w:t>
            </w:r>
          </w:p>
          <w:p w14:paraId="355E175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Полускальное</w:t>
            </w:r>
          </w:p>
          <w:p w14:paraId="75B1ADA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Нескальное</w:t>
            </w:r>
          </w:p>
        </w:tc>
        <w:tc>
          <w:tcPr>
            <w:tcW w:w="1507" w:type="dxa"/>
            <w:tcBorders>
              <w:top w:val="single" w:sz="4" w:space="0" w:color="auto"/>
              <w:left w:val="single" w:sz="4" w:space="0" w:color="auto"/>
              <w:bottom w:val="single" w:sz="4" w:space="0" w:color="auto"/>
              <w:right w:val="single" w:sz="4" w:space="0" w:color="auto"/>
            </w:tcBorders>
            <w:vAlign w:val="center"/>
          </w:tcPr>
          <w:p w14:paraId="3C60E6F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C8899C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E57FB8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BEC9EC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11.</w:t>
            </w:r>
          </w:p>
        </w:tc>
        <w:tc>
          <w:tcPr>
            <w:tcW w:w="6058" w:type="dxa"/>
            <w:tcBorders>
              <w:top w:val="single" w:sz="4" w:space="0" w:color="auto"/>
              <w:left w:val="single" w:sz="4" w:space="0" w:color="auto"/>
              <w:bottom w:val="single" w:sz="4" w:space="0" w:color="auto"/>
              <w:right w:val="single" w:sz="4" w:space="0" w:color="auto"/>
            </w:tcBorders>
            <w:vAlign w:val="center"/>
          </w:tcPr>
          <w:p w14:paraId="3F94ED7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Максимальный напор на ГТС</w:t>
            </w:r>
          </w:p>
        </w:tc>
        <w:tc>
          <w:tcPr>
            <w:tcW w:w="1507" w:type="dxa"/>
            <w:tcBorders>
              <w:top w:val="single" w:sz="4" w:space="0" w:color="auto"/>
              <w:left w:val="single" w:sz="4" w:space="0" w:color="auto"/>
              <w:bottom w:val="single" w:sz="4" w:space="0" w:color="auto"/>
              <w:right w:val="single" w:sz="4" w:space="0" w:color="auto"/>
            </w:tcBorders>
            <w:vAlign w:val="center"/>
          </w:tcPr>
          <w:p w14:paraId="4F6619A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1AF2594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7D609CA"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059DBE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12.</w:t>
            </w:r>
          </w:p>
        </w:tc>
        <w:tc>
          <w:tcPr>
            <w:tcW w:w="6058" w:type="dxa"/>
            <w:tcBorders>
              <w:top w:val="single" w:sz="4" w:space="0" w:color="auto"/>
              <w:left w:val="single" w:sz="4" w:space="0" w:color="auto"/>
              <w:bottom w:val="single" w:sz="4" w:space="0" w:color="auto"/>
              <w:right w:val="single" w:sz="4" w:space="0" w:color="auto"/>
            </w:tcBorders>
            <w:vAlign w:val="center"/>
          </w:tcPr>
          <w:p w14:paraId="4256605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Длина напорного фронта ГТС</w:t>
            </w:r>
          </w:p>
        </w:tc>
        <w:tc>
          <w:tcPr>
            <w:tcW w:w="1507" w:type="dxa"/>
            <w:tcBorders>
              <w:top w:val="single" w:sz="4" w:space="0" w:color="auto"/>
              <w:left w:val="single" w:sz="4" w:space="0" w:color="auto"/>
              <w:bottom w:val="single" w:sz="4" w:space="0" w:color="auto"/>
              <w:right w:val="single" w:sz="4" w:space="0" w:color="auto"/>
            </w:tcBorders>
            <w:vAlign w:val="center"/>
          </w:tcPr>
          <w:p w14:paraId="06BBF78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7414AA4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6FCCEEE"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9425EA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13.</w:t>
            </w:r>
          </w:p>
        </w:tc>
        <w:tc>
          <w:tcPr>
            <w:tcW w:w="6058" w:type="dxa"/>
            <w:tcBorders>
              <w:top w:val="single" w:sz="4" w:space="0" w:color="auto"/>
              <w:left w:val="single" w:sz="4" w:space="0" w:color="auto"/>
              <w:bottom w:val="single" w:sz="4" w:space="0" w:color="auto"/>
              <w:right w:val="single" w:sz="4" w:space="0" w:color="auto"/>
            </w:tcBorders>
            <w:vAlign w:val="center"/>
          </w:tcPr>
          <w:p w14:paraId="1236F9F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Среднемноголетний сток в створе ГТС</w:t>
            </w:r>
          </w:p>
        </w:tc>
        <w:tc>
          <w:tcPr>
            <w:tcW w:w="1507" w:type="dxa"/>
            <w:tcBorders>
              <w:top w:val="single" w:sz="4" w:space="0" w:color="auto"/>
              <w:left w:val="single" w:sz="4" w:space="0" w:color="auto"/>
              <w:bottom w:val="single" w:sz="4" w:space="0" w:color="auto"/>
              <w:right w:val="single" w:sz="4" w:space="0" w:color="auto"/>
            </w:tcBorders>
            <w:vAlign w:val="center"/>
          </w:tcPr>
          <w:p w14:paraId="621FB6B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млн. 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/год</w:t>
            </w:r>
          </w:p>
        </w:tc>
        <w:tc>
          <w:tcPr>
            <w:tcW w:w="1275" w:type="dxa"/>
            <w:tcBorders>
              <w:top w:val="single" w:sz="4" w:space="0" w:color="auto"/>
              <w:left w:val="single" w:sz="4" w:space="0" w:color="auto"/>
              <w:bottom w:val="single" w:sz="4" w:space="0" w:color="auto"/>
              <w:right w:val="single" w:sz="4" w:space="0" w:color="auto"/>
            </w:tcBorders>
            <w:vAlign w:val="center"/>
          </w:tcPr>
          <w:p w14:paraId="75B189B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255D8B3"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B9B42C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14.</w:t>
            </w:r>
          </w:p>
        </w:tc>
        <w:tc>
          <w:tcPr>
            <w:tcW w:w="6058" w:type="dxa"/>
            <w:tcBorders>
              <w:top w:val="single" w:sz="4" w:space="0" w:color="auto"/>
              <w:left w:val="single" w:sz="4" w:space="0" w:color="auto"/>
              <w:bottom w:val="single" w:sz="4" w:space="0" w:color="auto"/>
              <w:right w:val="single" w:sz="4" w:space="0" w:color="auto"/>
            </w:tcBorders>
            <w:vAlign w:val="center"/>
          </w:tcPr>
          <w:p w14:paraId="2E5D764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Площадь водохранилища при нормальном подпорном уровне</w:t>
            </w:r>
          </w:p>
        </w:tc>
        <w:tc>
          <w:tcPr>
            <w:tcW w:w="1507" w:type="dxa"/>
            <w:tcBorders>
              <w:top w:val="single" w:sz="4" w:space="0" w:color="auto"/>
              <w:left w:val="single" w:sz="4" w:space="0" w:color="auto"/>
              <w:bottom w:val="single" w:sz="4" w:space="0" w:color="auto"/>
              <w:right w:val="single" w:sz="4" w:space="0" w:color="auto"/>
            </w:tcBorders>
            <w:vAlign w:val="center"/>
          </w:tcPr>
          <w:p w14:paraId="528E6AA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млн. м</w:t>
            </w:r>
            <w:proofErr w:type="gramStart"/>
            <w:r w:rsidRPr="0085496E">
              <w:rPr>
                <w:rFonts w:ascii="Times New Roman" w:hAnsi="Times New Roman" w:cs="Times New Roman"/>
                <w:bCs/>
                <w:sz w:val="28"/>
                <w:szCs w:val="28"/>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14:paraId="3C9EC77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B0D5712"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26709A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15.</w:t>
            </w:r>
          </w:p>
        </w:tc>
        <w:tc>
          <w:tcPr>
            <w:tcW w:w="6058" w:type="dxa"/>
            <w:tcBorders>
              <w:top w:val="single" w:sz="4" w:space="0" w:color="auto"/>
              <w:left w:val="single" w:sz="4" w:space="0" w:color="auto"/>
              <w:bottom w:val="single" w:sz="4" w:space="0" w:color="auto"/>
              <w:right w:val="single" w:sz="4" w:space="0" w:color="auto"/>
            </w:tcBorders>
            <w:vAlign w:val="center"/>
          </w:tcPr>
          <w:p w14:paraId="65EAB94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Полный объем водохранилища</w:t>
            </w:r>
          </w:p>
        </w:tc>
        <w:tc>
          <w:tcPr>
            <w:tcW w:w="1507" w:type="dxa"/>
            <w:tcBorders>
              <w:top w:val="single" w:sz="4" w:space="0" w:color="auto"/>
              <w:left w:val="single" w:sz="4" w:space="0" w:color="auto"/>
              <w:bottom w:val="single" w:sz="4" w:space="0" w:color="auto"/>
              <w:right w:val="single" w:sz="4" w:space="0" w:color="auto"/>
            </w:tcBorders>
            <w:vAlign w:val="center"/>
          </w:tcPr>
          <w:p w14:paraId="78D23ED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млн. м</w:t>
            </w:r>
            <w:r w:rsidRPr="0085496E">
              <w:rPr>
                <w:rFonts w:ascii="Times New Roman" w:hAnsi="Times New Roman" w:cs="Times New Roman"/>
                <w:bCs/>
                <w:sz w:val="28"/>
                <w:szCs w:val="28"/>
                <w:vertAlign w:val="superscript"/>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14:paraId="34C2AA5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2247768"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9D21F5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16.</w:t>
            </w:r>
          </w:p>
        </w:tc>
        <w:tc>
          <w:tcPr>
            <w:tcW w:w="6058" w:type="dxa"/>
            <w:tcBorders>
              <w:top w:val="single" w:sz="4" w:space="0" w:color="auto"/>
              <w:left w:val="single" w:sz="4" w:space="0" w:color="auto"/>
              <w:bottom w:val="single" w:sz="4" w:space="0" w:color="auto"/>
              <w:right w:val="single" w:sz="4" w:space="0" w:color="auto"/>
            </w:tcBorders>
            <w:vAlign w:val="center"/>
          </w:tcPr>
          <w:p w14:paraId="4D09F3B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Полезный объем водохранилища</w:t>
            </w:r>
          </w:p>
        </w:tc>
        <w:tc>
          <w:tcPr>
            <w:tcW w:w="1507" w:type="dxa"/>
            <w:tcBorders>
              <w:top w:val="single" w:sz="4" w:space="0" w:color="auto"/>
              <w:left w:val="single" w:sz="4" w:space="0" w:color="auto"/>
              <w:bottom w:val="single" w:sz="4" w:space="0" w:color="auto"/>
              <w:right w:val="single" w:sz="4" w:space="0" w:color="auto"/>
            </w:tcBorders>
            <w:vAlign w:val="center"/>
          </w:tcPr>
          <w:p w14:paraId="11D8D2B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млн. м</w:t>
            </w:r>
            <w:r w:rsidRPr="0085496E">
              <w:rPr>
                <w:rFonts w:ascii="Times New Roman" w:hAnsi="Times New Roman" w:cs="Times New Roman"/>
                <w:bCs/>
                <w:sz w:val="28"/>
                <w:szCs w:val="28"/>
                <w:vertAlign w:val="superscript"/>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14:paraId="461942C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729B02D"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C05AED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17.</w:t>
            </w:r>
          </w:p>
        </w:tc>
        <w:tc>
          <w:tcPr>
            <w:tcW w:w="6058" w:type="dxa"/>
            <w:tcBorders>
              <w:top w:val="single" w:sz="4" w:space="0" w:color="auto"/>
              <w:left w:val="single" w:sz="4" w:space="0" w:color="auto"/>
              <w:bottom w:val="single" w:sz="4" w:space="0" w:color="auto"/>
              <w:right w:val="single" w:sz="4" w:space="0" w:color="auto"/>
            </w:tcBorders>
            <w:vAlign w:val="center"/>
          </w:tcPr>
          <w:p w14:paraId="6110603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используемых технических средств контроля состояния ГТС, в том числе:</w:t>
            </w:r>
          </w:p>
        </w:tc>
        <w:tc>
          <w:tcPr>
            <w:tcW w:w="1507" w:type="dxa"/>
            <w:tcBorders>
              <w:top w:val="single" w:sz="4" w:space="0" w:color="auto"/>
              <w:left w:val="single" w:sz="4" w:space="0" w:color="auto"/>
              <w:bottom w:val="single" w:sz="4" w:space="0" w:color="auto"/>
              <w:right w:val="single" w:sz="4" w:space="0" w:color="auto"/>
            </w:tcBorders>
            <w:vAlign w:val="center"/>
          </w:tcPr>
          <w:p w14:paraId="4C47109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5D54540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55AC6F0"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55850F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17.1.</w:t>
            </w:r>
          </w:p>
        </w:tc>
        <w:tc>
          <w:tcPr>
            <w:tcW w:w="6058" w:type="dxa"/>
            <w:tcBorders>
              <w:top w:val="single" w:sz="4" w:space="0" w:color="auto"/>
              <w:left w:val="single" w:sz="4" w:space="0" w:color="auto"/>
              <w:bottom w:val="single" w:sz="4" w:space="0" w:color="auto"/>
              <w:right w:val="single" w:sz="4" w:space="0" w:color="auto"/>
            </w:tcBorders>
            <w:vAlign w:val="center"/>
          </w:tcPr>
          <w:p w14:paraId="0826EA6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Марок, реперов и других устрой</w:t>
            </w:r>
            <w:proofErr w:type="gramStart"/>
            <w:r w:rsidRPr="0085496E">
              <w:rPr>
                <w:rFonts w:ascii="Times New Roman" w:hAnsi="Times New Roman" w:cs="Times New Roman"/>
                <w:bCs/>
                <w:sz w:val="28"/>
                <w:szCs w:val="28"/>
                <w:lang w:eastAsia="ru-RU"/>
              </w:rPr>
              <w:t>ств дл</w:t>
            </w:r>
            <w:proofErr w:type="gramEnd"/>
            <w:r w:rsidRPr="0085496E">
              <w:rPr>
                <w:rFonts w:ascii="Times New Roman" w:hAnsi="Times New Roman" w:cs="Times New Roman"/>
                <w:bCs/>
                <w:sz w:val="28"/>
                <w:szCs w:val="28"/>
                <w:lang w:eastAsia="ru-RU"/>
              </w:rPr>
              <w:t xml:space="preserve">я </w:t>
            </w:r>
            <w:r w:rsidRPr="0085496E">
              <w:rPr>
                <w:rFonts w:ascii="Times New Roman" w:hAnsi="Times New Roman" w:cs="Times New Roman"/>
                <w:bCs/>
                <w:sz w:val="28"/>
                <w:szCs w:val="28"/>
                <w:lang w:eastAsia="ru-RU"/>
              </w:rPr>
              <w:lastRenderedPageBreak/>
              <w:t>наблюдений за деформациями ГТС и оснований геодезическими методами</w:t>
            </w:r>
          </w:p>
        </w:tc>
        <w:tc>
          <w:tcPr>
            <w:tcW w:w="1507" w:type="dxa"/>
            <w:tcBorders>
              <w:top w:val="single" w:sz="4" w:space="0" w:color="auto"/>
              <w:left w:val="single" w:sz="4" w:space="0" w:color="auto"/>
              <w:bottom w:val="single" w:sz="4" w:space="0" w:color="auto"/>
              <w:right w:val="single" w:sz="4" w:space="0" w:color="auto"/>
            </w:tcBorders>
            <w:vAlign w:val="center"/>
          </w:tcPr>
          <w:p w14:paraId="57FC112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шт.</w:t>
            </w:r>
          </w:p>
        </w:tc>
        <w:tc>
          <w:tcPr>
            <w:tcW w:w="1275" w:type="dxa"/>
            <w:tcBorders>
              <w:top w:val="single" w:sz="4" w:space="0" w:color="auto"/>
              <w:left w:val="single" w:sz="4" w:space="0" w:color="auto"/>
              <w:bottom w:val="single" w:sz="4" w:space="0" w:color="auto"/>
              <w:right w:val="single" w:sz="4" w:space="0" w:color="auto"/>
            </w:tcBorders>
            <w:vAlign w:val="center"/>
          </w:tcPr>
          <w:p w14:paraId="7C2A7F1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ABF587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68EAB8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17.2.</w:t>
            </w:r>
          </w:p>
        </w:tc>
        <w:tc>
          <w:tcPr>
            <w:tcW w:w="6058" w:type="dxa"/>
            <w:tcBorders>
              <w:top w:val="single" w:sz="4" w:space="0" w:color="auto"/>
              <w:left w:val="single" w:sz="4" w:space="0" w:color="auto"/>
              <w:bottom w:val="single" w:sz="4" w:space="0" w:color="auto"/>
              <w:right w:val="single" w:sz="4" w:space="0" w:color="auto"/>
            </w:tcBorders>
            <w:vAlign w:val="center"/>
          </w:tcPr>
          <w:p w14:paraId="2A57E2D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Пьезометров, расходомеров и иных устрой</w:t>
            </w:r>
            <w:proofErr w:type="gramStart"/>
            <w:r w:rsidRPr="0085496E">
              <w:rPr>
                <w:rFonts w:ascii="Times New Roman" w:hAnsi="Times New Roman" w:cs="Times New Roman"/>
                <w:bCs/>
                <w:sz w:val="28"/>
                <w:szCs w:val="28"/>
                <w:lang w:eastAsia="ru-RU"/>
              </w:rPr>
              <w:t>ств дл</w:t>
            </w:r>
            <w:proofErr w:type="gramEnd"/>
            <w:r w:rsidRPr="0085496E">
              <w:rPr>
                <w:rFonts w:ascii="Times New Roman" w:hAnsi="Times New Roman" w:cs="Times New Roman"/>
                <w:bCs/>
                <w:sz w:val="28"/>
                <w:szCs w:val="28"/>
                <w:lang w:eastAsia="ru-RU"/>
              </w:rPr>
              <w:t>я наблюдений за фильтрацией</w:t>
            </w:r>
          </w:p>
        </w:tc>
        <w:tc>
          <w:tcPr>
            <w:tcW w:w="1507" w:type="dxa"/>
            <w:tcBorders>
              <w:top w:val="single" w:sz="4" w:space="0" w:color="auto"/>
              <w:left w:val="single" w:sz="4" w:space="0" w:color="auto"/>
              <w:bottom w:val="single" w:sz="4" w:space="0" w:color="auto"/>
              <w:right w:val="single" w:sz="4" w:space="0" w:color="auto"/>
            </w:tcBorders>
            <w:vAlign w:val="center"/>
          </w:tcPr>
          <w:p w14:paraId="08A628C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6977FA0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18F177D"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9B1FEC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17.3.</w:t>
            </w:r>
          </w:p>
        </w:tc>
        <w:tc>
          <w:tcPr>
            <w:tcW w:w="6058" w:type="dxa"/>
            <w:tcBorders>
              <w:top w:val="single" w:sz="4" w:space="0" w:color="auto"/>
              <w:left w:val="single" w:sz="4" w:space="0" w:color="auto"/>
              <w:bottom w:val="single" w:sz="4" w:space="0" w:color="auto"/>
              <w:right w:val="single" w:sz="4" w:space="0" w:color="auto"/>
            </w:tcBorders>
            <w:vAlign w:val="center"/>
          </w:tcPr>
          <w:p w14:paraId="1C8937C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Дистанционной контрольно-измерительной аппаратуры</w:t>
            </w:r>
          </w:p>
        </w:tc>
        <w:tc>
          <w:tcPr>
            <w:tcW w:w="1507" w:type="dxa"/>
            <w:tcBorders>
              <w:top w:val="single" w:sz="4" w:space="0" w:color="auto"/>
              <w:left w:val="single" w:sz="4" w:space="0" w:color="auto"/>
              <w:bottom w:val="single" w:sz="4" w:space="0" w:color="auto"/>
              <w:right w:val="single" w:sz="4" w:space="0" w:color="auto"/>
            </w:tcBorders>
            <w:vAlign w:val="center"/>
          </w:tcPr>
          <w:p w14:paraId="572D61F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03146C6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D42176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984E41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17.4.</w:t>
            </w:r>
          </w:p>
        </w:tc>
        <w:tc>
          <w:tcPr>
            <w:tcW w:w="6058" w:type="dxa"/>
            <w:tcBorders>
              <w:top w:val="single" w:sz="4" w:space="0" w:color="auto"/>
              <w:left w:val="single" w:sz="4" w:space="0" w:color="auto"/>
              <w:bottom w:val="single" w:sz="4" w:space="0" w:color="auto"/>
              <w:right w:val="single" w:sz="4" w:space="0" w:color="auto"/>
            </w:tcBorders>
            <w:vAlign w:val="center"/>
          </w:tcPr>
          <w:p w14:paraId="6A3004E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Специальных средств измерения для обследований ГТС</w:t>
            </w:r>
          </w:p>
        </w:tc>
        <w:tc>
          <w:tcPr>
            <w:tcW w:w="1507" w:type="dxa"/>
            <w:tcBorders>
              <w:top w:val="single" w:sz="4" w:space="0" w:color="auto"/>
              <w:left w:val="single" w:sz="4" w:space="0" w:color="auto"/>
              <w:bottom w:val="single" w:sz="4" w:space="0" w:color="auto"/>
              <w:right w:val="single" w:sz="4" w:space="0" w:color="auto"/>
            </w:tcBorders>
            <w:vAlign w:val="center"/>
          </w:tcPr>
          <w:p w14:paraId="4F37E52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2E5E287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F0FE2CA"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B894FB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17.5.</w:t>
            </w:r>
          </w:p>
        </w:tc>
        <w:tc>
          <w:tcPr>
            <w:tcW w:w="6058" w:type="dxa"/>
            <w:tcBorders>
              <w:top w:val="single" w:sz="4" w:space="0" w:color="auto"/>
              <w:left w:val="single" w:sz="4" w:space="0" w:color="auto"/>
              <w:bottom w:val="single" w:sz="4" w:space="0" w:color="auto"/>
              <w:right w:val="single" w:sz="4" w:space="0" w:color="auto"/>
            </w:tcBorders>
            <w:vAlign w:val="center"/>
          </w:tcPr>
          <w:p w14:paraId="7DC321D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Компьютерных систем мониторинга ГТС</w:t>
            </w:r>
          </w:p>
        </w:tc>
        <w:tc>
          <w:tcPr>
            <w:tcW w:w="1507" w:type="dxa"/>
            <w:tcBorders>
              <w:top w:val="single" w:sz="4" w:space="0" w:color="auto"/>
              <w:left w:val="single" w:sz="4" w:space="0" w:color="auto"/>
              <w:bottom w:val="single" w:sz="4" w:space="0" w:color="auto"/>
              <w:right w:val="single" w:sz="4" w:space="0" w:color="auto"/>
            </w:tcBorders>
            <w:vAlign w:val="center"/>
          </w:tcPr>
          <w:p w14:paraId="41F5846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02E53AD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0F7C2333"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285F0E68"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2.2. Тип 04, 05. Дамбы водозащитные</w:t>
      </w:r>
    </w:p>
    <w:p w14:paraId="61B86C11"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182B4E1C" w14:textId="77777777" w:rsidTr="00945535">
        <w:tc>
          <w:tcPr>
            <w:tcW w:w="794" w:type="dxa"/>
            <w:tcBorders>
              <w:top w:val="single" w:sz="4" w:space="0" w:color="auto"/>
              <w:left w:val="single" w:sz="4" w:space="0" w:color="auto"/>
              <w:bottom w:val="single" w:sz="4" w:space="0" w:color="auto"/>
              <w:right w:val="single" w:sz="4" w:space="0" w:color="auto"/>
            </w:tcBorders>
          </w:tcPr>
          <w:p w14:paraId="7B16C28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3331CD0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18923A9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3CDD7DA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602A76F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060501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19EDDDA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555DDC5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CDB9D3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08D128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8226F2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3C0EA5A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vAlign w:val="center"/>
          </w:tcPr>
          <w:p w14:paraId="18F4B40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EAB66A0" w14:textId="2385C66D" w:rsidR="00974E4D" w:rsidRPr="0085496E" w:rsidRDefault="004F772C" w:rsidP="004F772C">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3C16BD6A"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F0C3EA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63CD3BD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Максимальная высота</w:t>
            </w:r>
          </w:p>
        </w:tc>
        <w:tc>
          <w:tcPr>
            <w:tcW w:w="1507" w:type="dxa"/>
            <w:tcBorders>
              <w:top w:val="single" w:sz="4" w:space="0" w:color="auto"/>
              <w:left w:val="single" w:sz="4" w:space="0" w:color="auto"/>
              <w:bottom w:val="single" w:sz="4" w:space="0" w:color="auto"/>
              <w:right w:val="single" w:sz="4" w:space="0" w:color="auto"/>
            </w:tcBorders>
            <w:vAlign w:val="center"/>
          </w:tcPr>
          <w:p w14:paraId="537D0AB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7F10A1A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1075DF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F6D707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347F45D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Длина</w:t>
            </w:r>
          </w:p>
        </w:tc>
        <w:tc>
          <w:tcPr>
            <w:tcW w:w="1507" w:type="dxa"/>
            <w:tcBorders>
              <w:top w:val="single" w:sz="4" w:space="0" w:color="auto"/>
              <w:left w:val="single" w:sz="4" w:space="0" w:color="auto"/>
              <w:bottom w:val="single" w:sz="4" w:space="0" w:color="auto"/>
              <w:right w:val="single" w:sz="4" w:space="0" w:color="auto"/>
            </w:tcBorders>
            <w:vAlign w:val="center"/>
          </w:tcPr>
          <w:p w14:paraId="11A80C9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76F71C5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A34350A"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2ACD2A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center"/>
          </w:tcPr>
          <w:p w14:paraId="0B1934A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Максимальная ширина по основанию</w:t>
            </w:r>
          </w:p>
        </w:tc>
        <w:tc>
          <w:tcPr>
            <w:tcW w:w="1507" w:type="dxa"/>
            <w:tcBorders>
              <w:top w:val="single" w:sz="4" w:space="0" w:color="auto"/>
              <w:left w:val="single" w:sz="4" w:space="0" w:color="auto"/>
              <w:bottom w:val="single" w:sz="4" w:space="0" w:color="auto"/>
              <w:right w:val="single" w:sz="4" w:space="0" w:color="auto"/>
            </w:tcBorders>
            <w:vAlign w:val="center"/>
          </w:tcPr>
          <w:p w14:paraId="610662B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4D05FFD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4F15FF3"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FE3B65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1DD7359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Ширина по гребню</w:t>
            </w:r>
          </w:p>
        </w:tc>
        <w:tc>
          <w:tcPr>
            <w:tcW w:w="1507" w:type="dxa"/>
            <w:tcBorders>
              <w:top w:val="single" w:sz="4" w:space="0" w:color="auto"/>
              <w:left w:val="single" w:sz="4" w:space="0" w:color="auto"/>
              <w:bottom w:val="single" w:sz="4" w:space="0" w:color="auto"/>
              <w:right w:val="single" w:sz="4" w:space="0" w:color="auto"/>
            </w:tcBorders>
            <w:vAlign w:val="center"/>
          </w:tcPr>
          <w:p w14:paraId="642FEA1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1D33BD4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6ADA06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AFAE39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w:t>
            </w:r>
          </w:p>
        </w:tc>
        <w:tc>
          <w:tcPr>
            <w:tcW w:w="6058" w:type="dxa"/>
            <w:tcBorders>
              <w:top w:val="single" w:sz="4" w:space="0" w:color="auto"/>
              <w:left w:val="single" w:sz="4" w:space="0" w:color="auto"/>
              <w:bottom w:val="single" w:sz="4" w:space="0" w:color="auto"/>
              <w:right w:val="single" w:sz="4" w:space="0" w:color="auto"/>
            </w:tcBorders>
            <w:vAlign w:val="center"/>
          </w:tcPr>
          <w:p w14:paraId="25F9EA6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гребня</w:t>
            </w:r>
          </w:p>
        </w:tc>
        <w:tc>
          <w:tcPr>
            <w:tcW w:w="1507" w:type="dxa"/>
            <w:tcBorders>
              <w:top w:val="single" w:sz="4" w:space="0" w:color="auto"/>
              <w:left w:val="single" w:sz="4" w:space="0" w:color="auto"/>
              <w:bottom w:val="single" w:sz="4" w:space="0" w:color="auto"/>
              <w:right w:val="single" w:sz="4" w:space="0" w:color="auto"/>
            </w:tcBorders>
            <w:vAlign w:val="center"/>
          </w:tcPr>
          <w:p w14:paraId="7FA337E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33A39C3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C1F4CDE"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DEFA43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1D7C14D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Мощность</w:t>
            </w:r>
          </w:p>
        </w:tc>
        <w:tc>
          <w:tcPr>
            <w:tcW w:w="1507" w:type="dxa"/>
            <w:tcBorders>
              <w:top w:val="single" w:sz="4" w:space="0" w:color="auto"/>
              <w:left w:val="single" w:sz="4" w:space="0" w:color="auto"/>
              <w:bottom w:val="single" w:sz="4" w:space="0" w:color="auto"/>
              <w:right w:val="single" w:sz="4" w:space="0" w:color="auto"/>
            </w:tcBorders>
            <w:vAlign w:val="center"/>
          </w:tcPr>
          <w:p w14:paraId="3C3973B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3194957" w14:textId="5E1A0755" w:rsidR="00974E4D" w:rsidRPr="0085496E" w:rsidRDefault="004F772C" w:rsidP="004F772C">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2B6FAF6E"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7D4DEA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w:t>
            </w:r>
          </w:p>
        </w:tc>
        <w:tc>
          <w:tcPr>
            <w:tcW w:w="6058" w:type="dxa"/>
            <w:tcBorders>
              <w:top w:val="single" w:sz="4" w:space="0" w:color="auto"/>
              <w:left w:val="single" w:sz="4" w:space="0" w:color="auto"/>
              <w:bottom w:val="single" w:sz="4" w:space="0" w:color="auto"/>
              <w:right w:val="single" w:sz="4" w:space="0" w:color="auto"/>
            </w:tcBorders>
            <w:vAlign w:val="center"/>
          </w:tcPr>
          <w:p w14:paraId="1C6F97B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Максимальный напор на ГТС</w:t>
            </w:r>
          </w:p>
        </w:tc>
        <w:tc>
          <w:tcPr>
            <w:tcW w:w="1507" w:type="dxa"/>
            <w:tcBorders>
              <w:top w:val="single" w:sz="4" w:space="0" w:color="auto"/>
              <w:left w:val="single" w:sz="4" w:space="0" w:color="auto"/>
              <w:bottom w:val="single" w:sz="4" w:space="0" w:color="auto"/>
              <w:right w:val="single" w:sz="4" w:space="0" w:color="auto"/>
            </w:tcBorders>
            <w:vAlign w:val="center"/>
          </w:tcPr>
          <w:p w14:paraId="001B636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35C0404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5F245CA"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6A9CE9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w:t>
            </w:r>
          </w:p>
        </w:tc>
        <w:tc>
          <w:tcPr>
            <w:tcW w:w="6058" w:type="dxa"/>
            <w:tcBorders>
              <w:top w:val="single" w:sz="4" w:space="0" w:color="auto"/>
              <w:left w:val="single" w:sz="4" w:space="0" w:color="auto"/>
              <w:bottom w:val="single" w:sz="4" w:space="0" w:color="auto"/>
              <w:right w:val="single" w:sz="4" w:space="0" w:color="auto"/>
            </w:tcBorders>
            <w:vAlign w:val="center"/>
          </w:tcPr>
          <w:p w14:paraId="6B66BF6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используемых технических средств контроля состояния ГТС, в том числе:</w:t>
            </w:r>
          </w:p>
        </w:tc>
        <w:tc>
          <w:tcPr>
            <w:tcW w:w="1507" w:type="dxa"/>
            <w:tcBorders>
              <w:top w:val="single" w:sz="4" w:space="0" w:color="auto"/>
              <w:left w:val="single" w:sz="4" w:space="0" w:color="auto"/>
              <w:bottom w:val="single" w:sz="4" w:space="0" w:color="auto"/>
              <w:right w:val="single" w:sz="4" w:space="0" w:color="auto"/>
            </w:tcBorders>
            <w:vAlign w:val="center"/>
          </w:tcPr>
          <w:p w14:paraId="5FC9E91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600048B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570EA8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A6BF76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8.1.</w:t>
            </w:r>
          </w:p>
        </w:tc>
        <w:tc>
          <w:tcPr>
            <w:tcW w:w="6058" w:type="dxa"/>
            <w:tcBorders>
              <w:top w:val="single" w:sz="4" w:space="0" w:color="auto"/>
              <w:left w:val="single" w:sz="4" w:space="0" w:color="auto"/>
              <w:bottom w:val="single" w:sz="4" w:space="0" w:color="auto"/>
              <w:right w:val="single" w:sz="4" w:space="0" w:color="auto"/>
            </w:tcBorders>
            <w:vAlign w:val="center"/>
          </w:tcPr>
          <w:p w14:paraId="5AFFEE6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Марок, реперов и других устрой</w:t>
            </w:r>
            <w:proofErr w:type="gramStart"/>
            <w:r w:rsidRPr="0085496E">
              <w:rPr>
                <w:rFonts w:ascii="Times New Roman" w:hAnsi="Times New Roman" w:cs="Times New Roman"/>
                <w:bCs/>
                <w:sz w:val="28"/>
                <w:szCs w:val="28"/>
                <w:lang w:eastAsia="ru-RU"/>
              </w:rPr>
              <w:t>ств дл</w:t>
            </w:r>
            <w:proofErr w:type="gramEnd"/>
            <w:r w:rsidRPr="0085496E">
              <w:rPr>
                <w:rFonts w:ascii="Times New Roman" w:hAnsi="Times New Roman" w:cs="Times New Roman"/>
                <w:bCs/>
                <w:sz w:val="28"/>
                <w:szCs w:val="28"/>
                <w:lang w:eastAsia="ru-RU"/>
              </w:rPr>
              <w:t>я наблюдений за деформациями ГТС и оснований геодезическими методами</w:t>
            </w:r>
          </w:p>
        </w:tc>
        <w:tc>
          <w:tcPr>
            <w:tcW w:w="1507" w:type="dxa"/>
            <w:tcBorders>
              <w:top w:val="single" w:sz="4" w:space="0" w:color="auto"/>
              <w:left w:val="single" w:sz="4" w:space="0" w:color="auto"/>
              <w:bottom w:val="single" w:sz="4" w:space="0" w:color="auto"/>
              <w:right w:val="single" w:sz="4" w:space="0" w:color="auto"/>
            </w:tcBorders>
            <w:vAlign w:val="center"/>
          </w:tcPr>
          <w:p w14:paraId="2769F58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26FC3B0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2F74826"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7E25AB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8.2.</w:t>
            </w:r>
          </w:p>
        </w:tc>
        <w:tc>
          <w:tcPr>
            <w:tcW w:w="6058" w:type="dxa"/>
            <w:tcBorders>
              <w:top w:val="single" w:sz="4" w:space="0" w:color="auto"/>
              <w:left w:val="single" w:sz="4" w:space="0" w:color="auto"/>
              <w:bottom w:val="single" w:sz="4" w:space="0" w:color="auto"/>
              <w:right w:val="single" w:sz="4" w:space="0" w:color="auto"/>
            </w:tcBorders>
            <w:vAlign w:val="center"/>
          </w:tcPr>
          <w:p w14:paraId="51BE18B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Пьезометров, расходомеров и иных устрой</w:t>
            </w:r>
            <w:proofErr w:type="gramStart"/>
            <w:r w:rsidRPr="0085496E">
              <w:rPr>
                <w:rFonts w:ascii="Times New Roman" w:hAnsi="Times New Roman" w:cs="Times New Roman"/>
                <w:bCs/>
                <w:sz w:val="28"/>
                <w:szCs w:val="28"/>
                <w:lang w:eastAsia="ru-RU"/>
              </w:rPr>
              <w:t>ств дл</w:t>
            </w:r>
            <w:proofErr w:type="gramEnd"/>
            <w:r w:rsidRPr="0085496E">
              <w:rPr>
                <w:rFonts w:ascii="Times New Roman" w:hAnsi="Times New Roman" w:cs="Times New Roman"/>
                <w:bCs/>
                <w:sz w:val="28"/>
                <w:szCs w:val="28"/>
                <w:lang w:eastAsia="ru-RU"/>
              </w:rPr>
              <w:t>я наблюдений за фильтрацией</w:t>
            </w:r>
          </w:p>
        </w:tc>
        <w:tc>
          <w:tcPr>
            <w:tcW w:w="1507" w:type="dxa"/>
            <w:tcBorders>
              <w:top w:val="single" w:sz="4" w:space="0" w:color="auto"/>
              <w:left w:val="single" w:sz="4" w:space="0" w:color="auto"/>
              <w:bottom w:val="single" w:sz="4" w:space="0" w:color="auto"/>
              <w:right w:val="single" w:sz="4" w:space="0" w:color="auto"/>
            </w:tcBorders>
            <w:vAlign w:val="center"/>
          </w:tcPr>
          <w:p w14:paraId="04C7B56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7C85C58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0586B26"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397A28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8.3.</w:t>
            </w:r>
          </w:p>
        </w:tc>
        <w:tc>
          <w:tcPr>
            <w:tcW w:w="6058" w:type="dxa"/>
            <w:tcBorders>
              <w:top w:val="single" w:sz="4" w:space="0" w:color="auto"/>
              <w:left w:val="single" w:sz="4" w:space="0" w:color="auto"/>
              <w:bottom w:val="single" w:sz="4" w:space="0" w:color="auto"/>
              <w:right w:val="single" w:sz="4" w:space="0" w:color="auto"/>
            </w:tcBorders>
            <w:vAlign w:val="center"/>
          </w:tcPr>
          <w:p w14:paraId="7B44301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Дистанционной контрольно-измерительной аппаратуры</w:t>
            </w:r>
          </w:p>
        </w:tc>
        <w:tc>
          <w:tcPr>
            <w:tcW w:w="1507" w:type="dxa"/>
            <w:tcBorders>
              <w:top w:val="single" w:sz="4" w:space="0" w:color="auto"/>
              <w:left w:val="single" w:sz="4" w:space="0" w:color="auto"/>
              <w:bottom w:val="single" w:sz="4" w:space="0" w:color="auto"/>
              <w:right w:val="single" w:sz="4" w:space="0" w:color="auto"/>
            </w:tcBorders>
            <w:vAlign w:val="center"/>
          </w:tcPr>
          <w:p w14:paraId="01F61B5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598437A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0E6EE4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B135AF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8.4.</w:t>
            </w:r>
          </w:p>
        </w:tc>
        <w:tc>
          <w:tcPr>
            <w:tcW w:w="6058" w:type="dxa"/>
            <w:tcBorders>
              <w:top w:val="single" w:sz="4" w:space="0" w:color="auto"/>
              <w:left w:val="single" w:sz="4" w:space="0" w:color="auto"/>
              <w:bottom w:val="single" w:sz="4" w:space="0" w:color="auto"/>
              <w:right w:val="single" w:sz="4" w:space="0" w:color="auto"/>
            </w:tcBorders>
            <w:vAlign w:val="center"/>
          </w:tcPr>
          <w:p w14:paraId="509648A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Специальных средств измерения для обследований ГТС</w:t>
            </w:r>
          </w:p>
        </w:tc>
        <w:tc>
          <w:tcPr>
            <w:tcW w:w="1507" w:type="dxa"/>
            <w:tcBorders>
              <w:top w:val="single" w:sz="4" w:space="0" w:color="auto"/>
              <w:left w:val="single" w:sz="4" w:space="0" w:color="auto"/>
              <w:bottom w:val="single" w:sz="4" w:space="0" w:color="auto"/>
              <w:right w:val="single" w:sz="4" w:space="0" w:color="auto"/>
            </w:tcBorders>
            <w:vAlign w:val="center"/>
          </w:tcPr>
          <w:p w14:paraId="306DA64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7990BE7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F21D24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6503C7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8.5.</w:t>
            </w:r>
          </w:p>
        </w:tc>
        <w:tc>
          <w:tcPr>
            <w:tcW w:w="6058" w:type="dxa"/>
            <w:tcBorders>
              <w:top w:val="single" w:sz="4" w:space="0" w:color="auto"/>
              <w:left w:val="single" w:sz="4" w:space="0" w:color="auto"/>
              <w:bottom w:val="single" w:sz="4" w:space="0" w:color="auto"/>
              <w:right w:val="single" w:sz="4" w:space="0" w:color="auto"/>
            </w:tcBorders>
            <w:vAlign w:val="center"/>
          </w:tcPr>
          <w:p w14:paraId="7F2C61D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Компьютерных систем мониторинга ГТС</w:t>
            </w:r>
          </w:p>
        </w:tc>
        <w:tc>
          <w:tcPr>
            <w:tcW w:w="1507" w:type="dxa"/>
            <w:tcBorders>
              <w:top w:val="single" w:sz="4" w:space="0" w:color="auto"/>
              <w:left w:val="single" w:sz="4" w:space="0" w:color="auto"/>
              <w:bottom w:val="single" w:sz="4" w:space="0" w:color="auto"/>
              <w:right w:val="single" w:sz="4" w:space="0" w:color="auto"/>
            </w:tcBorders>
            <w:vAlign w:val="center"/>
          </w:tcPr>
          <w:p w14:paraId="64B17EF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085FD2A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2F8C8D57"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3E170824"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2.3. Тип 06 - 08. Перегораживающие сооружения,</w:t>
      </w:r>
    </w:p>
    <w:p w14:paraId="14A0162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шлюзы-регуляторы, </w:t>
      </w:r>
      <w:proofErr w:type="spellStart"/>
      <w:r w:rsidRPr="0085496E">
        <w:rPr>
          <w:rFonts w:ascii="Times New Roman" w:hAnsi="Times New Roman" w:cs="Times New Roman"/>
          <w:bCs/>
          <w:sz w:val="28"/>
          <w:szCs w:val="28"/>
          <w:lang w:eastAsia="ru-RU"/>
        </w:rPr>
        <w:t>вододелители</w:t>
      </w:r>
      <w:proofErr w:type="spellEnd"/>
    </w:p>
    <w:p w14:paraId="5C7DF403"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0F90474A" w14:textId="77777777" w:rsidTr="00945535">
        <w:tc>
          <w:tcPr>
            <w:tcW w:w="794" w:type="dxa"/>
            <w:tcBorders>
              <w:top w:val="single" w:sz="4" w:space="0" w:color="auto"/>
              <w:left w:val="single" w:sz="4" w:space="0" w:color="auto"/>
              <w:bottom w:val="single" w:sz="4" w:space="0" w:color="auto"/>
              <w:right w:val="single" w:sz="4" w:space="0" w:color="auto"/>
            </w:tcBorders>
          </w:tcPr>
          <w:p w14:paraId="6706F2E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w:t>
            </w:r>
          </w:p>
          <w:p w14:paraId="10A068C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74E02EE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5774058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w:t>
            </w:r>
          </w:p>
          <w:p w14:paraId="1904A2C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измерения</w:t>
            </w:r>
          </w:p>
        </w:tc>
        <w:tc>
          <w:tcPr>
            <w:tcW w:w="1275" w:type="dxa"/>
            <w:tcBorders>
              <w:top w:val="single" w:sz="4" w:space="0" w:color="auto"/>
              <w:left w:val="single" w:sz="4" w:space="0" w:color="auto"/>
              <w:bottom w:val="single" w:sz="4" w:space="0" w:color="auto"/>
              <w:right w:val="single" w:sz="4" w:space="0" w:color="auto"/>
            </w:tcBorders>
          </w:tcPr>
          <w:p w14:paraId="61E454A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566A8BD8"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D0B935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30201F9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5B68930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5DE90E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C21DCFD"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083BCB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68EB1A0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типу основного затвора:</w:t>
            </w:r>
          </w:p>
          <w:p w14:paraId="1E53950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Плоский</w:t>
            </w:r>
          </w:p>
          <w:p w14:paraId="078916B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Сегментный</w:t>
            </w:r>
          </w:p>
          <w:p w14:paraId="313A51C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Вальцовый</w:t>
            </w:r>
          </w:p>
          <w:p w14:paraId="255F7E6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4 - Секторный</w:t>
            </w:r>
          </w:p>
          <w:p w14:paraId="5B812A1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5 - Клапанный</w:t>
            </w:r>
          </w:p>
          <w:p w14:paraId="05383A5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6 - Откатной</w:t>
            </w:r>
          </w:p>
          <w:p w14:paraId="5923568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7 - Затвор другого типа</w:t>
            </w:r>
          </w:p>
          <w:p w14:paraId="3BBC407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8 - Отсутствует</w:t>
            </w:r>
          </w:p>
        </w:tc>
        <w:tc>
          <w:tcPr>
            <w:tcW w:w="1507" w:type="dxa"/>
            <w:tcBorders>
              <w:top w:val="single" w:sz="4" w:space="0" w:color="auto"/>
              <w:left w:val="single" w:sz="4" w:space="0" w:color="auto"/>
              <w:bottom w:val="single" w:sz="4" w:space="0" w:color="auto"/>
              <w:right w:val="single" w:sz="4" w:space="0" w:color="auto"/>
            </w:tcBorders>
            <w:vAlign w:val="center"/>
          </w:tcPr>
          <w:p w14:paraId="40027FA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AE91D9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20D058D"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A279E4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3CF0688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vAlign w:val="center"/>
          </w:tcPr>
          <w:p w14:paraId="6DE7EA1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50CAB1A" w14:textId="27982983" w:rsidR="00974E4D" w:rsidRPr="0085496E" w:rsidRDefault="004F772C" w:rsidP="004F772C">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4B84215D"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89AA48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6FA597C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Максимальная высота</w:t>
            </w:r>
          </w:p>
        </w:tc>
        <w:tc>
          <w:tcPr>
            <w:tcW w:w="1507" w:type="dxa"/>
            <w:tcBorders>
              <w:top w:val="single" w:sz="4" w:space="0" w:color="auto"/>
              <w:left w:val="single" w:sz="4" w:space="0" w:color="auto"/>
              <w:bottom w:val="single" w:sz="4" w:space="0" w:color="auto"/>
              <w:right w:val="single" w:sz="4" w:space="0" w:color="auto"/>
            </w:tcBorders>
            <w:vAlign w:val="center"/>
          </w:tcPr>
          <w:p w14:paraId="3EBC462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57DCC52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A041CDC"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700CF7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center"/>
          </w:tcPr>
          <w:p w14:paraId="6523EA8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Длина</w:t>
            </w:r>
          </w:p>
        </w:tc>
        <w:tc>
          <w:tcPr>
            <w:tcW w:w="1507" w:type="dxa"/>
            <w:tcBorders>
              <w:top w:val="single" w:sz="4" w:space="0" w:color="auto"/>
              <w:left w:val="single" w:sz="4" w:space="0" w:color="auto"/>
              <w:bottom w:val="single" w:sz="4" w:space="0" w:color="auto"/>
              <w:right w:val="single" w:sz="4" w:space="0" w:color="auto"/>
            </w:tcBorders>
            <w:vAlign w:val="center"/>
          </w:tcPr>
          <w:p w14:paraId="2DE96F9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6F6B14A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18BB878"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AD42E2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08FBE00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Суммарная ширина пролетов для пропуска воды</w:t>
            </w:r>
          </w:p>
        </w:tc>
        <w:tc>
          <w:tcPr>
            <w:tcW w:w="1507" w:type="dxa"/>
            <w:tcBorders>
              <w:top w:val="single" w:sz="4" w:space="0" w:color="auto"/>
              <w:left w:val="single" w:sz="4" w:space="0" w:color="auto"/>
              <w:bottom w:val="single" w:sz="4" w:space="0" w:color="auto"/>
              <w:right w:val="single" w:sz="4" w:space="0" w:color="auto"/>
            </w:tcBorders>
            <w:vAlign w:val="center"/>
          </w:tcPr>
          <w:p w14:paraId="41CED73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3723554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FF0E5CF"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830C37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w:t>
            </w:r>
          </w:p>
        </w:tc>
        <w:tc>
          <w:tcPr>
            <w:tcW w:w="6058" w:type="dxa"/>
            <w:tcBorders>
              <w:top w:val="single" w:sz="4" w:space="0" w:color="auto"/>
              <w:left w:val="single" w:sz="4" w:space="0" w:color="auto"/>
              <w:bottom w:val="single" w:sz="4" w:space="0" w:color="auto"/>
              <w:right w:val="single" w:sz="4" w:space="0" w:color="auto"/>
            </w:tcBorders>
            <w:vAlign w:val="center"/>
          </w:tcPr>
          <w:p w14:paraId="11C766F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порога сооружения</w:t>
            </w:r>
          </w:p>
        </w:tc>
        <w:tc>
          <w:tcPr>
            <w:tcW w:w="1507" w:type="dxa"/>
            <w:tcBorders>
              <w:top w:val="single" w:sz="4" w:space="0" w:color="auto"/>
              <w:left w:val="single" w:sz="4" w:space="0" w:color="auto"/>
              <w:bottom w:val="single" w:sz="4" w:space="0" w:color="auto"/>
              <w:right w:val="single" w:sz="4" w:space="0" w:color="auto"/>
            </w:tcBorders>
            <w:vAlign w:val="center"/>
          </w:tcPr>
          <w:p w14:paraId="29C647E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36C0726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14EBFB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7ACDF4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w:t>
            </w:r>
          </w:p>
        </w:tc>
        <w:tc>
          <w:tcPr>
            <w:tcW w:w="6058" w:type="dxa"/>
            <w:tcBorders>
              <w:top w:val="single" w:sz="4" w:space="0" w:color="auto"/>
              <w:left w:val="single" w:sz="4" w:space="0" w:color="auto"/>
              <w:bottom w:val="single" w:sz="4" w:space="0" w:color="auto"/>
              <w:right w:val="single" w:sz="4" w:space="0" w:color="auto"/>
            </w:tcBorders>
            <w:vAlign w:val="center"/>
          </w:tcPr>
          <w:p w14:paraId="2DFDD57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верха сооружения</w:t>
            </w:r>
          </w:p>
        </w:tc>
        <w:tc>
          <w:tcPr>
            <w:tcW w:w="1507" w:type="dxa"/>
            <w:tcBorders>
              <w:top w:val="single" w:sz="4" w:space="0" w:color="auto"/>
              <w:left w:val="single" w:sz="4" w:space="0" w:color="auto"/>
              <w:bottom w:val="single" w:sz="4" w:space="0" w:color="auto"/>
              <w:right w:val="single" w:sz="4" w:space="0" w:color="auto"/>
            </w:tcBorders>
            <w:vAlign w:val="center"/>
          </w:tcPr>
          <w:p w14:paraId="7DF43FE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1E4467C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98862F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51DE20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66757E8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Мощность</w:t>
            </w:r>
          </w:p>
        </w:tc>
        <w:tc>
          <w:tcPr>
            <w:tcW w:w="1507" w:type="dxa"/>
            <w:tcBorders>
              <w:top w:val="single" w:sz="4" w:space="0" w:color="auto"/>
              <w:left w:val="single" w:sz="4" w:space="0" w:color="auto"/>
              <w:bottom w:val="single" w:sz="4" w:space="0" w:color="auto"/>
              <w:right w:val="single" w:sz="4" w:space="0" w:color="auto"/>
            </w:tcBorders>
            <w:vAlign w:val="center"/>
          </w:tcPr>
          <w:p w14:paraId="4485277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4348C3B2" w14:textId="137D5412" w:rsidR="00974E4D" w:rsidRPr="0085496E" w:rsidRDefault="004F772C" w:rsidP="004F772C">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591C559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049C61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w:t>
            </w:r>
          </w:p>
        </w:tc>
        <w:tc>
          <w:tcPr>
            <w:tcW w:w="6058" w:type="dxa"/>
            <w:tcBorders>
              <w:top w:val="single" w:sz="4" w:space="0" w:color="auto"/>
              <w:left w:val="single" w:sz="4" w:space="0" w:color="auto"/>
              <w:bottom w:val="single" w:sz="4" w:space="0" w:color="auto"/>
              <w:right w:val="single" w:sz="4" w:space="0" w:color="auto"/>
            </w:tcBorders>
            <w:vAlign w:val="center"/>
          </w:tcPr>
          <w:p w14:paraId="0941662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пролетов для пропуска воды</w:t>
            </w:r>
          </w:p>
        </w:tc>
        <w:tc>
          <w:tcPr>
            <w:tcW w:w="1507" w:type="dxa"/>
            <w:tcBorders>
              <w:top w:val="single" w:sz="4" w:space="0" w:color="auto"/>
              <w:left w:val="single" w:sz="4" w:space="0" w:color="auto"/>
              <w:bottom w:val="single" w:sz="4" w:space="0" w:color="auto"/>
              <w:right w:val="single" w:sz="4" w:space="0" w:color="auto"/>
            </w:tcBorders>
            <w:vAlign w:val="center"/>
          </w:tcPr>
          <w:p w14:paraId="2CF9B5E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02C4F5F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413A77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F0CC51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9.</w:t>
            </w:r>
          </w:p>
        </w:tc>
        <w:tc>
          <w:tcPr>
            <w:tcW w:w="6058" w:type="dxa"/>
            <w:tcBorders>
              <w:top w:val="single" w:sz="4" w:space="0" w:color="auto"/>
              <w:left w:val="single" w:sz="4" w:space="0" w:color="auto"/>
              <w:bottom w:val="single" w:sz="4" w:space="0" w:color="auto"/>
              <w:right w:val="single" w:sz="4" w:space="0" w:color="auto"/>
            </w:tcBorders>
            <w:vAlign w:val="center"/>
          </w:tcPr>
          <w:p w14:paraId="17F30E6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основных затворов</w:t>
            </w:r>
          </w:p>
        </w:tc>
        <w:tc>
          <w:tcPr>
            <w:tcW w:w="1507" w:type="dxa"/>
            <w:tcBorders>
              <w:top w:val="single" w:sz="4" w:space="0" w:color="auto"/>
              <w:left w:val="single" w:sz="4" w:space="0" w:color="auto"/>
              <w:bottom w:val="single" w:sz="4" w:space="0" w:color="auto"/>
              <w:right w:val="single" w:sz="4" w:space="0" w:color="auto"/>
            </w:tcBorders>
            <w:vAlign w:val="center"/>
          </w:tcPr>
          <w:p w14:paraId="627B6A1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33A1DFC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22F2F6E"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10B907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10.</w:t>
            </w:r>
          </w:p>
        </w:tc>
        <w:tc>
          <w:tcPr>
            <w:tcW w:w="6058" w:type="dxa"/>
            <w:tcBorders>
              <w:top w:val="single" w:sz="4" w:space="0" w:color="auto"/>
              <w:left w:val="single" w:sz="4" w:space="0" w:color="auto"/>
              <w:bottom w:val="single" w:sz="4" w:space="0" w:color="auto"/>
              <w:right w:val="single" w:sz="4" w:space="0" w:color="auto"/>
            </w:tcBorders>
            <w:vAlign w:val="center"/>
          </w:tcPr>
          <w:p w14:paraId="13B0F23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Максимальный напор на ГТС</w:t>
            </w:r>
          </w:p>
        </w:tc>
        <w:tc>
          <w:tcPr>
            <w:tcW w:w="1507" w:type="dxa"/>
            <w:tcBorders>
              <w:top w:val="single" w:sz="4" w:space="0" w:color="auto"/>
              <w:left w:val="single" w:sz="4" w:space="0" w:color="auto"/>
              <w:bottom w:val="single" w:sz="4" w:space="0" w:color="auto"/>
              <w:right w:val="single" w:sz="4" w:space="0" w:color="auto"/>
            </w:tcBorders>
            <w:vAlign w:val="center"/>
          </w:tcPr>
          <w:p w14:paraId="0649773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4B6FFC4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073B4271"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0770945D" w14:textId="77777777" w:rsidR="00974E4D" w:rsidRPr="0085496E" w:rsidRDefault="00974E4D" w:rsidP="00974E4D">
      <w:pPr>
        <w:autoSpaceDE w:val="0"/>
        <w:autoSpaceDN w:val="0"/>
        <w:adjustRightInd w:val="0"/>
        <w:spacing w:after="0" w:line="240" w:lineRule="auto"/>
        <w:jc w:val="center"/>
        <w:outlineLvl w:val="2"/>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Вид 2. Водосбросные и водопропускные ГТС</w:t>
      </w:r>
    </w:p>
    <w:p w14:paraId="04F866D1"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488D07CA"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3.1. Тип 01. Открытые водосбросы</w:t>
      </w:r>
    </w:p>
    <w:p w14:paraId="65709C22"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0450455E" w14:textId="77777777" w:rsidTr="00945535">
        <w:tc>
          <w:tcPr>
            <w:tcW w:w="794" w:type="dxa"/>
            <w:tcBorders>
              <w:top w:val="single" w:sz="4" w:space="0" w:color="auto"/>
              <w:left w:val="single" w:sz="4" w:space="0" w:color="auto"/>
              <w:bottom w:val="single" w:sz="4" w:space="0" w:color="auto"/>
              <w:right w:val="single" w:sz="4" w:space="0" w:color="auto"/>
            </w:tcBorders>
          </w:tcPr>
          <w:p w14:paraId="2C22B6B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4AC7852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634D309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234E0CD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708FDA3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681DAC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0EB2BD8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7A1E284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1FC212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1F39FED"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9B320C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47FC95E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расположению в узле сооружений:</w:t>
            </w:r>
          </w:p>
          <w:p w14:paraId="400FC08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Водосбросы в теле плотины</w:t>
            </w:r>
          </w:p>
          <w:p w14:paraId="375A777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Водосбросы вне тела плотины (береговые)</w:t>
            </w:r>
          </w:p>
          <w:p w14:paraId="24A65B2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Водосбросы, совмещенные со зданием гидроэлектростанции</w:t>
            </w:r>
          </w:p>
        </w:tc>
        <w:tc>
          <w:tcPr>
            <w:tcW w:w="1507" w:type="dxa"/>
            <w:tcBorders>
              <w:top w:val="single" w:sz="4" w:space="0" w:color="auto"/>
              <w:left w:val="single" w:sz="4" w:space="0" w:color="auto"/>
              <w:bottom w:val="single" w:sz="4" w:space="0" w:color="auto"/>
              <w:right w:val="single" w:sz="4" w:space="0" w:color="auto"/>
            </w:tcBorders>
            <w:vAlign w:val="center"/>
          </w:tcPr>
          <w:p w14:paraId="1D03231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C64CC0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FB060A7"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A4B253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0FDF417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типу оборудования водосливной части:</w:t>
            </w:r>
          </w:p>
          <w:p w14:paraId="02E02D1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Водосбросы управляемые (с затворами)</w:t>
            </w:r>
          </w:p>
          <w:p w14:paraId="6D2E3BD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Водосбросы автоматического действия</w:t>
            </w:r>
          </w:p>
        </w:tc>
        <w:tc>
          <w:tcPr>
            <w:tcW w:w="1507" w:type="dxa"/>
            <w:tcBorders>
              <w:top w:val="single" w:sz="4" w:space="0" w:color="auto"/>
              <w:left w:val="single" w:sz="4" w:space="0" w:color="auto"/>
              <w:bottom w:val="single" w:sz="4" w:space="0" w:color="auto"/>
              <w:right w:val="single" w:sz="4" w:space="0" w:color="auto"/>
            </w:tcBorders>
            <w:vAlign w:val="center"/>
          </w:tcPr>
          <w:p w14:paraId="21BAB6A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2FEAFF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17621E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C78D80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center"/>
          </w:tcPr>
          <w:p w14:paraId="0304A44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конструкции головной части:</w:t>
            </w:r>
          </w:p>
          <w:p w14:paraId="641F8E9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Водослив практического профиля</w:t>
            </w:r>
          </w:p>
          <w:p w14:paraId="29AEEDD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Водослив с широким порогом</w:t>
            </w:r>
          </w:p>
        </w:tc>
        <w:tc>
          <w:tcPr>
            <w:tcW w:w="1507" w:type="dxa"/>
            <w:tcBorders>
              <w:top w:val="single" w:sz="4" w:space="0" w:color="auto"/>
              <w:left w:val="single" w:sz="4" w:space="0" w:color="auto"/>
              <w:bottom w:val="single" w:sz="4" w:space="0" w:color="auto"/>
              <w:right w:val="single" w:sz="4" w:space="0" w:color="auto"/>
            </w:tcBorders>
            <w:vAlign w:val="center"/>
          </w:tcPr>
          <w:p w14:paraId="36E607B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1C22E4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3259C2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BFE5E2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586FA8F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конструкции водоотводящего устройства:</w:t>
            </w:r>
          </w:p>
          <w:p w14:paraId="4EB2993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Водосбросы с быстротоками</w:t>
            </w:r>
          </w:p>
          <w:p w14:paraId="34AC7DB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Водосбросы со ступенчатыми перепадами</w:t>
            </w:r>
          </w:p>
        </w:tc>
        <w:tc>
          <w:tcPr>
            <w:tcW w:w="1507" w:type="dxa"/>
            <w:tcBorders>
              <w:top w:val="single" w:sz="4" w:space="0" w:color="auto"/>
              <w:left w:val="single" w:sz="4" w:space="0" w:color="auto"/>
              <w:bottom w:val="single" w:sz="4" w:space="0" w:color="auto"/>
              <w:right w:val="single" w:sz="4" w:space="0" w:color="auto"/>
            </w:tcBorders>
            <w:vAlign w:val="center"/>
          </w:tcPr>
          <w:p w14:paraId="585EB74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44AB1A8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49FFF1F"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4E4B90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w:t>
            </w:r>
          </w:p>
        </w:tc>
        <w:tc>
          <w:tcPr>
            <w:tcW w:w="6058" w:type="dxa"/>
            <w:tcBorders>
              <w:top w:val="single" w:sz="4" w:space="0" w:color="auto"/>
              <w:left w:val="single" w:sz="4" w:space="0" w:color="auto"/>
              <w:bottom w:val="single" w:sz="4" w:space="0" w:color="auto"/>
              <w:right w:val="single" w:sz="4" w:space="0" w:color="auto"/>
            </w:tcBorders>
            <w:vAlign w:val="center"/>
          </w:tcPr>
          <w:p w14:paraId="559BC76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типу основного затвора:</w:t>
            </w:r>
          </w:p>
          <w:p w14:paraId="543E275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Плоский</w:t>
            </w:r>
          </w:p>
          <w:p w14:paraId="6F781BC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Сегментный</w:t>
            </w:r>
          </w:p>
          <w:p w14:paraId="6DCEA61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Вальцовый</w:t>
            </w:r>
          </w:p>
          <w:p w14:paraId="2BC5AEE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4 - Секторный</w:t>
            </w:r>
          </w:p>
          <w:p w14:paraId="59D457F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5 - Клапанный</w:t>
            </w:r>
          </w:p>
          <w:p w14:paraId="4240975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6 - Откатной</w:t>
            </w:r>
          </w:p>
          <w:p w14:paraId="42F9FBC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7 - Затвор другого типа</w:t>
            </w:r>
          </w:p>
          <w:p w14:paraId="0B3CFD1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8 - Отсутствует</w:t>
            </w:r>
          </w:p>
        </w:tc>
        <w:tc>
          <w:tcPr>
            <w:tcW w:w="1507" w:type="dxa"/>
            <w:tcBorders>
              <w:top w:val="single" w:sz="4" w:space="0" w:color="auto"/>
              <w:left w:val="single" w:sz="4" w:space="0" w:color="auto"/>
              <w:bottom w:val="single" w:sz="4" w:space="0" w:color="auto"/>
              <w:right w:val="single" w:sz="4" w:space="0" w:color="auto"/>
            </w:tcBorders>
            <w:vAlign w:val="center"/>
          </w:tcPr>
          <w:p w14:paraId="3DC59E7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15C150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169E74C"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90AFD9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25B0301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vAlign w:val="center"/>
          </w:tcPr>
          <w:p w14:paraId="7332148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34AA35C" w14:textId="4A0EE2F9" w:rsidR="00974E4D" w:rsidRPr="0085496E" w:rsidRDefault="004F772C" w:rsidP="004F772C">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3AB5727F"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6DB378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w:t>
            </w:r>
          </w:p>
        </w:tc>
        <w:tc>
          <w:tcPr>
            <w:tcW w:w="6058" w:type="dxa"/>
            <w:tcBorders>
              <w:top w:val="single" w:sz="4" w:space="0" w:color="auto"/>
              <w:left w:val="single" w:sz="4" w:space="0" w:color="auto"/>
              <w:bottom w:val="single" w:sz="4" w:space="0" w:color="auto"/>
              <w:right w:val="single" w:sz="4" w:space="0" w:color="auto"/>
            </w:tcBorders>
            <w:vAlign w:val="center"/>
          </w:tcPr>
          <w:p w14:paraId="72ED5B7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Суммарная ширина пролетов для пропуска воды</w:t>
            </w:r>
          </w:p>
        </w:tc>
        <w:tc>
          <w:tcPr>
            <w:tcW w:w="1507" w:type="dxa"/>
            <w:tcBorders>
              <w:top w:val="single" w:sz="4" w:space="0" w:color="auto"/>
              <w:left w:val="single" w:sz="4" w:space="0" w:color="auto"/>
              <w:bottom w:val="single" w:sz="4" w:space="0" w:color="auto"/>
              <w:right w:val="single" w:sz="4" w:space="0" w:color="auto"/>
            </w:tcBorders>
            <w:vAlign w:val="center"/>
          </w:tcPr>
          <w:p w14:paraId="16DA5A3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51C2D6C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31368D8"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DF6377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w:t>
            </w:r>
          </w:p>
        </w:tc>
        <w:tc>
          <w:tcPr>
            <w:tcW w:w="6058" w:type="dxa"/>
            <w:tcBorders>
              <w:top w:val="single" w:sz="4" w:space="0" w:color="auto"/>
              <w:left w:val="single" w:sz="4" w:space="0" w:color="auto"/>
              <w:bottom w:val="single" w:sz="4" w:space="0" w:color="auto"/>
              <w:right w:val="single" w:sz="4" w:space="0" w:color="auto"/>
            </w:tcBorders>
            <w:vAlign w:val="center"/>
          </w:tcPr>
          <w:p w14:paraId="49B9EAE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порога водосброса</w:t>
            </w:r>
          </w:p>
        </w:tc>
        <w:tc>
          <w:tcPr>
            <w:tcW w:w="1507" w:type="dxa"/>
            <w:tcBorders>
              <w:top w:val="single" w:sz="4" w:space="0" w:color="auto"/>
              <w:left w:val="single" w:sz="4" w:space="0" w:color="auto"/>
              <w:bottom w:val="single" w:sz="4" w:space="0" w:color="auto"/>
              <w:right w:val="single" w:sz="4" w:space="0" w:color="auto"/>
            </w:tcBorders>
            <w:vAlign w:val="center"/>
          </w:tcPr>
          <w:p w14:paraId="7C76701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66B82FE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547894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AAA06D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9.</w:t>
            </w:r>
          </w:p>
        </w:tc>
        <w:tc>
          <w:tcPr>
            <w:tcW w:w="6058" w:type="dxa"/>
            <w:tcBorders>
              <w:top w:val="single" w:sz="4" w:space="0" w:color="auto"/>
              <w:left w:val="single" w:sz="4" w:space="0" w:color="auto"/>
              <w:bottom w:val="single" w:sz="4" w:space="0" w:color="auto"/>
              <w:right w:val="single" w:sz="4" w:space="0" w:color="auto"/>
            </w:tcBorders>
            <w:vAlign w:val="center"/>
          </w:tcPr>
          <w:p w14:paraId="47D4BD1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верха водосброса</w:t>
            </w:r>
          </w:p>
        </w:tc>
        <w:tc>
          <w:tcPr>
            <w:tcW w:w="1507" w:type="dxa"/>
            <w:tcBorders>
              <w:top w:val="single" w:sz="4" w:space="0" w:color="auto"/>
              <w:left w:val="single" w:sz="4" w:space="0" w:color="auto"/>
              <w:bottom w:val="single" w:sz="4" w:space="0" w:color="auto"/>
              <w:right w:val="single" w:sz="4" w:space="0" w:color="auto"/>
            </w:tcBorders>
            <w:vAlign w:val="center"/>
          </w:tcPr>
          <w:p w14:paraId="47681A6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7FC936C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5E88F5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46AFF2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10.</w:t>
            </w:r>
          </w:p>
        </w:tc>
        <w:tc>
          <w:tcPr>
            <w:tcW w:w="6058" w:type="dxa"/>
            <w:tcBorders>
              <w:top w:val="single" w:sz="4" w:space="0" w:color="auto"/>
              <w:left w:val="single" w:sz="4" w:space="0" w:color="auto"/>
              <w:bottom w:val="single" w:sz="4" w:space="0" w:color="auto"/>
              <w:right w:val="single" w:sz="4" w:space="0" w:color="auto"/>
            </w:tcBorders>
            <w:vAlign w:val="center"/>
          </w:tcPr>
          <w:p w14:paraId="17CB4D2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Нормальный уровень верхнего бьефа (НПУ)</w:t>
            </w:r>
          </w:p>
        </w:tc>
        <w:tc>
          <w:tcPr>
            <w:tcW w:w="1507" w:type="dxa"/>
            <w:tcBorders>
              <w:top w:val="single" w:sz="4" w:space="0" w:color="auto"/>
              <w:left w:val="single" w:sz="4" w:space="0" w:color="auto"/>
              <w:bottom w:val="single" w:sz="4" w:space="0" w:color="auto"/>
              <w:right w:val="single" w:sz="4" w:space="0" w:color="auto"/>
            </w:tcBorders>
            <w:vAlign w:val="center"/>
          </w:tcPr>
          <w:p w14:paraId="6D5B2CF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5DD956E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71BB45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5D02D9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11.</w:t>
            </w:r>
          </w:p>
        </w:tc>
        <w:tc>
          <w:tcPr>
            <w:tcW w:w="6058" w:type="dxa"/>
            <w:tcBorders>
              <w:top w:val="single" w:sz="4" w:space="0" w:color="auto"/>
              <w:left w:val="single" w:sz="4" w:space="0" w:color="auto"/>
              <w:bottom w:val="single" w:sz="4" w:space="0" w:color="auto"/>
              <w:right w:val="single" w:sz="4" w:space="0" w:color="auto"/>
            </w:tcBorders>
            <w:vAlign w:val="center"/>
          </w:tcPr>
          <w:p w14:paraId="4E71AED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Форсированный уровень верхнего бьефа (ФПУ)</w:t>
            </w:r>
          </w:p>
        </w:tc>
        <w:tc>
          <w:tcPr>
            <w:tcW w:w="1507" w:type="dxa"/>
            <w:tcBorders>
              <w:top w:val="single" w:sz="4" w:space="0" w:color="auto"/>
              <w:left w:val="single" w:sz="4" w:space="0" w:color="auto"/>
              <w:bottom w:val="single" w:sz="4" w:space="0" w:color="auto"/>
              <w:right w:val="single" w:sz="4" w:space="0" w:color="auto"/>
            </w:tcBorders>
            <w:vAlign w:val="center"/>
          </w:tcPr>
          <w:p w14:paraId="7A4CE50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72FB8B4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5147CF2"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CE2E77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67D79DD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Мощность</w:t>
            </w:r>
          </w:p>
        </w:tc>
        <w:tc>
          <w:tcPr>
            <w:tcW w:w="1507" w:type="dxa"/>
            <w:tcBorders>
              <w:top w:val="single" w:sz="4" w:space="0" w:color="auto"/>
              <w:left w:val="single" w:sz="4" w:space="0" w:color="auto"/>
              <w:bottom w:val="single" w:sz="4" w:space="0" w:color="auto"/>
              <w:right w:val="single" w:sz="4" w:space="0" w:color="auto"/>
            </w:tcBorders>
            <w:vAlign w:val="center"/>
          </w:tcPr>
          <w:p w14:paraId="55CF55D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E1CE1F0" w14:textId="38263948" w:rsidR="00974E4D" w:rsidRPr="0085496E" w:rsidRDefault="004F772C" w:rsidP="004F772C">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6CA568B4"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E0A11B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12.</w:t>
            </w:r>
          </w:p>
        </w:tc>
        <w:tc>
          <w:tcPr>
            <w:tcW w:w="6058" w:type="dxa"/>
            <w:tcBorders>
              <w:top w:val="single" w:sz="4" w:space="0" w:color="auto"/>
              <w:left w:val="single" w:sz="4" w:space="0" w:color="auto"/>
              <w:bottom w:val="single" w:sz="4" w:space="0" w:color="auto"/>
              <w:right w:val="single" w:sz="4" w:space="0" w:color="auto"/>
            </w:tcBorders>
            <w:vAlign w:val="center"/>
          </w:tcPr>
          <w:p w14:paraId="6355EC4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пролетов для пропуска воды</w:t>
            </w:r>
          </w:p>
        </w:tc>
        <w:tc>
          <w:tcPr>
            <w:tcW w:w="1507" w:type="dxa"/>
            <w:tcBorders>
              <w:top w:val="single" w:sz="4" w:space="0" w:color="auto"/>
              <w:left w:val="single" w:sz="4" w:space="0" w:color="auto"/>
              <w:bottom w:val="single" w:sz="4" w:space="0" w:color="auto"/>
              <w:right w:val="single" w:sz="4" w:space="0" w:color="auto"/>
            </w:tcBorders>
            <w:vAlign w:val="center"/>
          </w:tcPr>
          <w:p w14:paraId="72570B9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1064232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1FCF86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0AEC3E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13.</w:t>
            </w:r>
          </w:p>
        </w:tc>
        <w:tc>
          <w:tcPr>
            <w:tcW w:w="6058" w:type="dxa"/>
            <w:tcBorders>
              <w:top w:val="single" w:sz="4" w:space="0" w:color="auto"/>
              <w:left w:val="single" w:sz="4" w:space="0" w:color="auto"/>
              <w:bottom w:val="single" w:sz="4" w:space="0" w:color="auto"/>
              <w:right w:val="single" w:sz="4" w:space="0" w:color="auto"/>
            </w:tcBorders>
            <w:vAlign w:val="center"/>
          </w:tcPr>
          <w:p w14:paraId="6B9ED20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основных затворов</w:t>
            </w:r>
          </w:p>
        </w:tc>
        <w:tc>
          <w:tcPr>
            <w:tcW w:w="1507" w:type="dxa"/>
            <w:tcBorders>
              <w:top w:val="single" w:sz="4" w:space="0" w:color="auto"/>
              <w:left w:val="single" w:sz="4" w:space="0" w:color="auto"/>
              <w:bottom w:val="single" w:sz="4" w:space="0" w:color="auto"/>
              <w:right w:val="single" w:sz="4" w:space="0" w:color="auto"/>
            </w:tcBorders>
            <w:vAlign w:val="center"/>
          </w:tcPr>
          <w:p w14:paraId="46EC5792" w14:textId="53CDF540" w:rsidR="00974E4D" w:rsidRPr="0085496E" w:rsidRDefault="004F772C" w:rsidP="00974E4D">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шт</w:t>
            </w:r>
            <w:r w:rsidR="00974E4D" w:rsidRPr="0085496E">
              <w:rPr>
                <w:rFonts w:ascii="Times New Roman" w:hAnsi="Times New Roman" w:cs="Times New Roman"/>
                <w:bCs/>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73E84DC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DAFD946"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0D16B7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14.</w:t>
            </w:r>
          </w:p>
        </w:tc>
        <w:tc>
          <w:tcPr>
            <w:tcW w:w="6058" w:type="dxa"/>
            <w:tcBorders>
              <w:top w:val="single" w:sz="4" w:space="0" w:color="auto"/>
              <w:left w:val="single" w:sz="4" w:space="0" w:color="auto"/>
              <w:bottom w:val="single" w:sz="4" w:space="0" w:color="auto"/>
              <w:right w:val="single" w:sz="4" w:space="0" w:color="auto"/>
            </w:tcBorders>
            <w:vAlign w:val="center"/>
          </w:tcPr>
          <w:p w14:paraId="0D159AD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Максимальный проектный расход при НПУ</w:t>
            </w:r>
          </w:p>
        </w:tc>
        <w:tc>
          <w:tcPr>
            <w:tcW w:w="1507" w:type="dxa"/>
            <w:tcBorders>
              <w:top w:val="single" w:sz="4" w:space="0" w:color="auto"/>
              <w:left w:val="single" w:sz="4" w:space="0" w:color="auto"/>
              <w:bottom w:val="single" w:sz="4" w:space="0" w:color="auto"/>
              <w:right w:val="single" w:sz="4" w:space="0" w:color="auto"/>
            </w:tcBorders>
            <w:vAlign w:val="center"/>
          </w:tcPr>
          <w:p w14:paraId="10E1EA5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45E718D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E079472"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E2F39F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15.</w:t>
            </w:r>
          </w:p>
        </w:tc>
        <w:tc>
          <w:tcPr>
            <w:tcW w:w="6058" w:type="dxa"/>
            <w:tcBorders>
              <w:top w:val="single" w:sz="4" w:space="0" w:color="auto"/>
              <w:left w:val="single" w:sz="4" w:space="0" w:color="auto"/>
              <w:bottom w:val="single" w:sz="4" w:space="0" w:color="auto"/>
              <w:right w:val="single" w:sz="4" w:space="0" w:color="auto"/>
            </w:tcBorders>
            <w:vAlign w:val="center"/>
          </w:tcPr>
          <w:p w14:paraId="24D02D1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Максимальный проектный расход при ФПУ</w:t>
            </w:r>
          </w:p>
        </w:tc>
        <w:tc>
          <w:tcPr>
            <w:tcW w:w="1507" w:type="dxa"/>
            <w:tcBorders>
              <w:top w:val="single" w:sz="4" w:space="0" w:color="auto"/>
              <w:left w:val="single" w:sz="4" w:space="0" w:color="auto"/>
              <w:bottom w:val="single" w:sz="4" w:space="0" w:color="auto"/>
              <w:right w:val="single" w:sz="4" w:space="0" w:color="auto"/>
            </w:tcBorders>
            <w:vAlign w:val="center"/>
          </w:tcPr>
          <w:p w14:paraId="615DF21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6C1E35E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8F699A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3D6C10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16.</w:t>
            </w:r>
          </w:p>
        </w:tc>
        <w:tc>
          <w:tcPr>
            <w:tcW w:w="6058" w:type="dxa"/>
            <w:tcBorders>
              <w:top w:val="single" w:sz="4" w:space="0" w:color="auto"/>
              <w:left w:val="single" w:sz="4" w:space="0" w:color="auto"/>
              <w:bottom w:val="single" w:sz="4" w:space="0" w:color="auto"/>
              <w:right w:val="single" w:sz="4" w:space="0" w:color="auto"/>
            </w:tcBorders>
            <w:vAlign w:val="center"/>
          </w:tcPr>
          <w:p w14:paraId="40B87E7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Фактический максимальный расход при наличии ограничений проектной водопропускной способности при НПУ</w:t>
            </w:r>
          </w:p>
        </w:tc>
        <w:tc>
          <w:tcPr>
            <w:tcW w:w="1507" w:type="dxa"/>
            <w:tcBorders>
              <w:top w:val="single" w:sz="4" w:space="0" w:color="auto"/>
              <w:left w:val="single" w:sz="4" w:space="0" w:color="auto"/>
              <w:bottom w:val="single" w:sz="4" w:space="0" w:color="auto"/>
              <w:right w:val="single" w:sz="4" w:space="0" w:color="auto"/>
            </w:tcBorders>
            <w:vAlign w:val="center"/>
          </w:tcPr>
          <w:p w14:paraId="00D963C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2ED6292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3B365EF"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771C67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17.</w:t>
            </w:r>
          </w:p>
        </w:tc>
        <w:tc>
          <w:tcPr>
            <w:tcW w:w="6058" w:type="dxa"/>
            <w:tcBorders>
              <w:top w:val="single" w:sz="4" w:space="0" w:color="auto"/>
              <w:left w:val="single" w:sz="4" w:space="0" w:color="auto"/>
              <w:bottom w:val="single" w:sz="4" w:space="0" w:color="auto"/>
              <w:right w:val="single" w:sz="4" w:space="0" w:color="auto"/>
            </w:tcBorders>
            <w:vAlign w:val="center"/>
          </w:tcPr>
          <w:p w14:paraId="42D7B22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Фактический максимальный расход при наличии ограничений проектной водопропускной способности при ФПУ</w:t>
            </w:r>
          </w:p>
        </w:tc>
        <w:tc>
          <w:tcPr>
            <w:tcW w:w="1507" w:type="dxa"/>
            <w:tcBorders>
              <w:top w:val="single" w:sz="4" w:space="0" w:color="auto"/>
              <w:left w:val="single" w:sz="4" w:space="0" w:color="auto"/>
              <w:bottom w:val="single" w:sz="4" w:space="0" w:color="auto"/>
              <w:right w:val="single" w:sz="4" w:space="0" w:color="auto"/>
            </w:tcBorders>
            <w:vAlign w:val="center"/>
          </w:tcPr>
          <w:p w14:paraId="67D948D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15CD654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B65FA02"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45A2F1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18.</w:t>
            </w:r>
          </w:p>
        </w:tc>
        <w:tc>
          <w:tcPr>
            <w:tcW w:w="6058" w:type="dxa"/>
            <w:tcBorders>
              <w:top w:val="single" w:sz="4" w:space="0" w:color="auto"/>
              <w:left w:val="single" w:sz="4" w:space="0" w:color="auto"/>
              <w:bottom w:val="single" w:sz="4" w:space="0" w:color="auto"/>
              <w:right w:val="single" w:sz="4" w:space="0" w:color="auto"/>
            </w:tcBorders>
            <w:vAlign w:val="center"/>
          </w:tcPr>
          <w:p w14:paraId="62CD076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Причины ограничения водопропускной способности</w:t>
            </w:r>
          </w:p>
        </w:tc>
        <w:tc>
          <w:tcPr>
            <w:tcW w:w="1507" w:type="dxa"/>
            <w:tcBorders>
              <w:top w:val="single" w:sz="4" w:space="0" w:color="auto"/>
              <w:left w:val="single" w:sz="4" w:space="0" w:color="auto"/>
              <w:bottom w:val="single" w:sz="4" w:space="0" w:color="auto"/>
              <w:right w:val="single" w:sz="4" w:space="0" w:color="auto"/>
            </w:tcBorders>
            <w:vAlign w:val="center"/>
          </w:tcPr>
          <w:p w14:paraId="6EA0EA6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E4D6D4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423507ED"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077DE9D7"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3.2. Тип 02. Шахтные и трубчатые поверхностные водосбросы</w:t>
      </w:r>
    </w:p>
    <w:p w14:paraId="04808F50"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3E0AC989" w14:textId="77777777" w:rsidTr="00945535">
        <w:tc>
          <w:tcPr>
            <w:tcW w:w="794" w:type="dxa"/>
            <w:tcBorders>
              <w:top w:val="single" w:sz="4" w:space="0" w:color="auto"/>
              <w:left w:val="single" w:sz="4" w:space="0" w:color="auto"/>
              <w:bottom w:val="single" w:sz="4" w:space="0" w:color="auto"/>
              <w:right w:val="single" w:sz="4" w:space="0" w:color="auto"/>
            </w:tcBorders>
          </w:tcPr>
          <w:p w14:paraId="5306980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3F020AB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4C62231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6BE7FE1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064BF538"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EE2743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109268C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5BCB917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B98218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364CBA4"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B0B146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631A699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типу оборудования водосливной части:</w:t>
            </w:r>
          </w:p>
          <w:p w14:paraId="0751AC3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Водосбросы управляемые (с затворами)</w:t>
            </w:r>
          </w:p>
          <w:p w14:paraId="63484BB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Водосбросы автоматического действия</w:t>
            </w:r>
          </w:p>
        </w:tc>
        <w:tc>
          <w:tcPr>
            <w:tcW w:w="1507" w:type="dxa"/>
            <w:tcBorders>
              <w:top w:val="single" w:sz="4" w:space="0" w:color="auto"/>
              <w:left w:val="single" w:sz="4" w:space="0" w:color="auto"/>
              <w:bottom w:val="single" w:sz="4" w:space="0" w:color="auto"/>
              <w:right w:val="single" w:sz="4" w:space="0" w:color="auto"/>
            </w:tcBorders>
            <w:vAlign w:val="center"/>
          </w:tcPr>
          <w:p w14:paraId="678E6D5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E06BBF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5F1D10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CE52A2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4E8F9A6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типу основного затвора:</w:t>
            </w:r>
          </w:p>
          <w:p w14:paraId="7624032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Плоский</w:t>
            </w:r>
          </w:p>
          <w:p w14:paraId="5E9A4B9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Сегментный</w:t>
            </w:r>
          </w:p>
          <w:p w14:paraId="6053622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Вальцовый</w:t>
            </w:r>
          </w:p>
          <w:p w14:paraId="79E8909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4 - Секторный</w:t>
            </w:r>
          </w:p>
          <w:p w14:paraId="6A009DD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5 - Клапанный</w:t>
            </w:r>
          </w:p>
          <w:p w14:paraId="34B433F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6 - Откатной</w:t>
            </w:r>
          </w:p>
          <w:p w14:paraId="003A9C6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7 - Затвор другого типа</w:t>
            </w:r>
          </w:p>
          <w:p w14:paraId="638E865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8 - Отсутствует</w:t>
            </w:r>
          </w:p>
        </w:tc>
        <w:tc>
          <w:tcPr>
            <w:tcW w:w="1507" w:type="dxa"/>
            <w:tcBorders>
              <w:top w:val="single" w:sz="4" w:space="0" w:color="auto"/>
              <w:left w:val="single" w:sz="4" w:space="0" w:color="auto"/>
              <w:bottom w:val="single" w:sz="4" w:space="0" w:color="auto"/>
              <w:right w:val="single" w:sz="4" w:space="0" w:color="auto"/>
            </w:tcBorders>
            <w:vAlign w:val="center"/>
          </w:tcPr>
          <w:p w14:paraId="6DC5760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4B4EB7E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ABA8EC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8ED485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51FD3E6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vAlign w:val="center"/>
          </w:tcPr>
          <w:p w14:paraId="7B4F8E2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60CF909" w14:textId="2D705C4B" w:rsidR="00974E4D" w:rsidRPr="0085496E" w:rsidRDefault="004F772C" w:rsidP="004F772C">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25CA7EC6"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204778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center"/>
          </w:tcPr>
          <w:p w14:paraId="037A7F9E" w14:textId="5E30F980" w:rsidR="00974E4D" w:rsidRPr="0085496E" w:rsidRDefault="00974E4D" w:rsidP="004F772C">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Размеры в свету водоприемного отверстия входного оголовка шахты (ширина, высота </w:t>
            </w:r>
            <w:r w:rsidR="004F772C">
              <w:rPr>
                <w:rFonts w:ascii="Times New Roman" w:hAnsi="Times New Roman" w:cs="Times New Roman"/>
                <w:bCs/>
                <w:sz w:val="28"/>
                <w:szCs w:val="28"/>
                <w:lang w:eastAsia="ru-RU"/>
              </w:rPr>
              <w:br/>
            </w:r>
            <w:r w:rsidRPr="0085496E">
              <w:rPr>
                <w:rFonts w:ascii="Times New Roman" w:hAnsi="Times New Roman" w:cs="Times New Roman"/>
                <w:bCs/>
                <w:sz w:val="28"/>
                <w:szCs w:val="28"/>
                <w:lang w:eastAsia="ru-RU"/>
              </w:rPr>
              <w:t>(B x H) или диаметр</w:t>
            </w:r>
            <w:r w:rsidR="004F772C">
              <w:rPr>
                <w:rFonts w:ascii="Times New Roman" w:hAnsi="Times New Roman" w:cs="Times New Roman"/>
                <w:bCs/>
                <w:sz w:val="28"/>
                <w:szCs w:val="28"/>
                <w:lang w:eastAsia="ru-RU"/>
              </w:rPr>
              <w:t xml:space="preserve"> </w:t>
            </w:r>
            <w:r w:rsidRPr="0085496E">
              <w:rPr>
                <w:rFonts w:ascii="Times New Roman" w:hAnsi="Times New Roman" w:cs="Times New Roman"/>
                <w:bCs/>
                <w:sz w:val="28"/>
                <w:szCs w:val="28"/>
                <w:lang w:eastAsia="ru-RU"/>
              </w:rPr>
              <w:t>(D))</w:t>
            </w:r>
          </w:p>
        </w:tc>
        <w:tc>
          <w:tcPr>
            <w:tcW w:w="1507" w:type="dxa"/>
            <w:tcBorders>
              <w:top w:val="single" w:sz="4" w:space="0" w:color="auto"/>
              <w:left w:val="single" w:sz="4" w:space="0" w:color="auto"/>
              <w:bottom w:val="single" w:sz="4" w:space="0" w:color="auto"/>
              <w:right w:val="single" w:sz="4" w:space="0" w:color="auto"/>
            </w:tcBorders>
            <w:vAlign w:val="center"/>
          </w:tcPr>
          <w:p w14:paraId="0D7E76D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47A1D08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B5B962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46E4BB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765AB65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Длина водоводов</w:t>
            </w:r>
          </w:p>
        </w:tc>
        <w:tc>
          <w:tcPr>
            <w:tcW w:w="1507" w:type="dxa"/>
            <w:tcBorders>
              <w:top w:val="single" w:sz="4" w:space="0" w:color="auto"/>
              <w:left w:val="single" w:sz="4" w:space="0" w:color="auto"/>
              <w:bottom w:val="single" w:sz="4" w:space="0" w:color="auto"/>
              <w:right w:val="single" w:sz="4" w:space="0" w:color="auto"/>
            </w:tcBorders>
            <w:vAlign w:val="center"/>
          </w:tcPr>
          <w:p w14:paraId="111311A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23994E3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3545F44"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39C837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6.</w:t>
            </w:r>
          </w:p>
        </w:tc>
        <w:tc>
          <w:tcPr>
            <w:tcW w:w="6058" w:type="dxa"/>
            <w:tcBorders>
              <w:top w:val="single" w:sz="4" w:space="0" w:color="auto"/>
              <w:left w:val="single" w:sz="4" w:space="0" w:color="auto"/>
              <w:bottom w:val="single" w:sz="4" w:space="0" w:color="auto"/>
              <w:right w:val="single" w:sz="4" w:space="0" w:color="auto"/>
            </w:tcBorders>
            <w:vAlign w:val="center"/>
          </w:tcPr>
          <w:p w14:paraId="766CBE5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Размеры в свету поперечного сечения водоводов для пропуска воды (ширина, высота (B x H) или диаметр (D))</w:t>
            </w:r>
          </w:p>
        </w:tc>
        <w:tc>
          <w:tcPr>
            <w:tcW w:w="1507" w:type="dxa"/>
            <w:tcBorders>
              <w:top w:val="single" w:sz="4" w:space="0" w:color="auto"/>
              <w:left w:val="single" w:sz="4" w:space="0" w:color="auto"/>
              <w:bottom w:val="single" w:sz="4" w:space="0" w:color="auto"/>
              <w:right w:val="single" w:sz="4" w:space="0" w:color="auto"/>
            </w:tcBorders>
            <w:vAlign w:val="center"/>
          </w:tcPr>
          <w:p w14:paraId="44CE82A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4176BD9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5767BD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6D76E8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w:t>
            </w:r>
          </w:p>
        </w:tc>
        <w:tc>
          <w:tcPr>
            <w:tcW w:w="6058" w:type="dxa"/>
            <w:tcBorders>
              <w:top w:val="single" w:sz="4" w:space="0" w:color="auto"/>
              <w:left w:val="single" w:sz="4" w:space="0" w:color="auto"/>
              <w:bottom w:val="single" w:sz="4" w:space="0" w:color="auto"/>
              <w:right w:val="single" w:sz="4" w:space="0" w:color="auto"/>
            </w:tcBorders>
            <w:vAlign w:val="center"/>
          </w:tcPr>
          <w:p w14:paraId="21B7D4B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порога входного оголовка шахты</w:t>
            </w:r>
          </w:p>
        </w:tc>
        <w:tc>
          <w:tcPr>
            <w:tcW w:w="1507" w:type="dxa"/>
            <w:tcBorders>
              <w:top w:val="single" w:sz="4" w:space="0" w:color="auto"/>
              <w:left w:val="single" w:sz="4" w:space="0" w:color="auto"/>
              <w:bottom w:val="single" w:sz="4" w:space="0" w:color="auto"/>
              <w:right w:val="single" w:sz="4" w:space="0" w:color="auto"/>
            </w:tcBorders>
            <w:vAlign w:val="center"/>
          </w:tcPr>
          <w:p w14:paraId="2468264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4A915BA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4895FD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D7A0DA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w:t>
            </w:r>
          </w:p>
        </w:tc>
        <w:tc>
          <w:tcPr>
            <w:tcW w:w="6058" w:type="dxa"/>
            <w:tcBorders>
              <w:top w:val="single" w:sz="4" w:space="0" w:color="auto"/>
              <w:left w:val="single" w:sz="4" w:space="0" w:color="auto"/>
              <w:bottom w:val="single" w:sz="4" w:space="0" w:color="auto"/>
              <w:right w:val="single" w:sz="4" w:space="0" w:color="auto"/>
            </w:tcBorders>
            <w:vAlign w:val="center"/>
          </w:tcPr>
          <w:p w14:paraId="7E6B512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Нормальный уровень верхнего бьефа (НПУ)</w:t>
            </w:r>
          </w:p>
        </w:tc>
        <w:tc>
          <w:tcPr>
            <w:tcW w:w="1507" w:type="dxa"/>
            <w:tcBorders>
              <w:top w:val="single" w:sz="4" w:space="0" w:color="auto"/>
              <w:left w:val="single" w:sz="4" w:space="0" w:color="auto"/>
              <w:bottom w:val="single" w:sz="4" w:space="0" w:color="auto"/>
              <w:right w:val="single" w:sz="4" w:space="0" w:color="auto"/>
            </w:tcBorders>
            <w:vAlign w:val="center"/>
          </w:tcPr>
          <w:p w14:paraId="7615451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29079FC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7D37EA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52ED76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9.</w:t>
            </w:r>
          </w:p>
        </w:tc>
        <w:tc>
          <w:tcPr>
            <w:tcW w:w="6058" w:type="dxa"/>
            <w:tcBorders>
              <w:top w:val="single" w:sz="4" w:space="0" w:color="auto"/>
              <w:left w:val="single" w:sz="4" w:space="0" w:color="auto"/>
              <w:bottom w:val="single" w:sz="4" w:space="0" w:color="auto"/>
              <w:right w:val="single" w:sz="4" w:space="0" w:color="auto"/>
            </w:tcBorders>
            <w:vAlign w:val="center"/>
          </w:tcPr>
          <w:p w14:paraId="310A86E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Форсированный уровень верхнего бьефа (ФПУ)</w:t>
            </w:r>
          </w:p>
        </w:tc>
        <w:tc>
          <w:tcPr>
            <w:tcW w:w="1507" w:type="dxa"/>
            <w:tcBorders>
              <w:top w:val="single" w:sz="4" w:space="0" w:color="auto"/>
              <w:left w:val="single" w:sz="4" w:space="0" w:color="auto"/>
              <w:bottom w:val="single" w:sz="4" w:space="0" w:color="auto"/>
              <w:right w:val="single" w:sz="4" w:space="0" w:color="auto"/>
            </w:tcBorders>
            <w:vAlign w:val="center"/>
          </w:tcPr>
          <w:p w14:paraId="7BE50DE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1D53182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32A7B70"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7AE42E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634A66C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Мощность</w:t>
            </w:r>
          </w:p>
        </w:tc>
        <w:tc>
          <w:tcPr>
            <w:tcW w:w="1507" w:type="dxa"/>
            <w:tcBorders>
              <w:top w:val="single" w:sz="4" w:space="0" w:color="auto"/>
              <w:left w:val="single" w:sz="4" w:space="0" w:color="auto"/>
              <w:bottom w:val="single" w:sz="4" w:space="0" w:color="auto"/>
              <w:right w:val="single" w:sz="4" w:space="0" w:color="auto"/>
            </w:tcBorders>
            <w:vAlign w:val="center"/>
          </w:tcPr>
          <w:p w14:paraId="38558A4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44A5AEAA" w14:textId="17E0941F" w:rsidR="00974E4D" w:rsidRPr="0085496E" w:rsidRDefault="004F772C" w:rsidP="004F772C">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14484E56"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FCE3CB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10.</w:t>
            </w:r>
          </w:p>
        </w:tc>
        <w:tc>
          <w:tcPr>
            <w:tcW w:w="6058" w:type="dxa"/>
            <w:tcBorders>
              <w:top w:val="single" w:sz="4" w:space="0" w:color="auto"/>
              <w:left w:val="single" w:sz="4" w:space="0" w:color="auto"/>
              <w:bottom w:val="single" w:sz="4" w:space="0" w:color="auto"/>
              <w:right w:val="single" w:sz="4" w:space="0" w:color="auto"/>
            </w:tcBorders>
            <w:vAlign w:val="center"/>
          </w:tcPr>
          <w:p w14:paraId="15FB5DA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водоприемных отверстий входного оголовка</w:t>
            </w:r>
          </w:p>
        </w:tc>
        <w:tc>
          <w:tcPr>
            <w:tcW w:w="1507" w:type="dxa"/>
            <w:tcBorders>
              <w:top w:val="single" w:sz="4" w:space="0" w:color="auto"/>
              <w:left w:val="single" w:sz="4" w:space="0" w:color="auto"/>
              <w:bottom w:val="single" w:sz="4" w:space="0" w:color="auto"/>
              <w:right w:val="single" w:sz="4" w:space="0" w:color="auto"/>
            </w:tcBorders>
            <w:vAlign w:val="center"/>
          </w:tcPr>
          <w:p w14:paraId="67453D4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664C32D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AA13F6E"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4F1EAF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11.</w:t>
            </w:r>
          </w:p>
        </w:tc>
        <w:tc>
          <w:tcPr>
            <w:tcW w:w="6058" w:type="dxa"/>
            <w:tcBorders>
              <w:top w:val="single" w:sz="4" w:space="0" w:color="auto"/>
              <w:left w:val="single" w:sz="4" w:space="0" w:color="auto"/>
              <w:bottom w:val="single" w:sz="4" w:space="0" w:color="auto"/>
              <w:right w:val="single" w:sz="4" w:space="0" w:color="auto"/>
            </w:tcBorders>
            <w:vAlign w:val="center"/>
          </w:tcPr>
          <w:p w14:paraId="3FD1037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основных затворов</w:t>
            </w:r>
          </w:p>
        </w:tc>
        <w:tc>
          <w:tcPr>
            <w:tcW w:w="1507" w:type="dxa"/>
            <w:tcBorders>
              <w:top w:val="single" w:sz="4" w:space="0" w:color="auto"/>
              <w:left w:val="single" w:sz="4" w:space="0" w:color="auto"/>
              <w:bottom w:val="single" w:sz="4" w:space="0" w:color="auto"/>
              <w:right w:val="single" w:sz="4" w:space="0" w:color="auto"/>
            </w:tcBorders>
            <w:vAlign w:val="center"/>
          </w:tcPr>
          <w:p w14:paraId="507FBDD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4FA3668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1F7AB88"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70B388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12.</w:t>
            </w:r>
          </w:p>
        </w:tc>
        <w:tc>
          <w:tcPr>
            <w:tcW w:w="6058" w:type="dxa"/>
            <w:tcBorders>
              <w:top w:val="single" w:sz="4" w:space="0" w:color="auto"/>
              <w:left w:val="single" w:sz="4" w:space="0" w:color="auto"/>
              <w:bottom w:val="single" w:sz="4" w:space="0" w:color="auto"/>
              <w:right w:val="single" w:sz="4" w:space="0" w:color="auto"/>
            </w:tcBorders>
            <w:vAlign w:val="center"/>
          </w:tcPr>
          <w:p w14:paraId="748362A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ниток водоводов</w:t>
            </w:r>
          </w:p>
        </w:tc>
        <w:tc>
          <w:tcPr>
            <w:tcW w:w="1507" w:type="dxa"/>
            <w:tcBorders>
              <w:top w:val="single" w:sz="4" w:space="0" w:color="auto"/>
              <w:left w:val="single" w:sz="4" w:space="0" w:color="auto"/>
              <w:bottom w:val="single" w:sz="4" w:space="0" w:color="auto"/>
              <w:right w:val="single" w:sz="4" w:space="0" w:color="auto"/>
            </w:tcBorders>
            <w:vAlign w:val="center"/>
          </w:tcPr>
          <w:p w14:paraId="6F6CD74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3D8B3ED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BF359AC"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57C54E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13.</w:t>
            </w:r>
          </w:p>
        </w:tc>
        <w:tc>
          <w:tcPr>
            <w:tcW w:w="6058" w:type="dxa"/>
            <w:tcBorders>
              <w:top w:val="single" w:sz="4" w:space="0" w:color="auto"/>
              <w:left w:val="single" w:sz="4" w:space="0" w:color="auto"/>
              <w:bottom w:val="single" w:sz="4" w:space="0" w:color="auto"/>
              <w:right w:val="single" w:sz="4" w:space="0" w:color="auto"/>
            </w:tcBorders>
            <w:vAlign w:val="center"/>
          </w:tcPr>
          <w:p w14:paraId="7DD2DDB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Максимальный проектный расход при НПУ</w:t>
            </w:r>
          </w:p>
        </w:tc>
        <w:tc>
          <w:tcPr>
            <w:tcW w:w="1507" w:type="dxa"/>
            <w:tcBorders>
              <w:top w:val="single" w:sz="4" w:space="0" w:color="auto"/>
              <w:left w:val="single" w:sz="4" w:space="0" w:color="auto"/>
              <w:bottom w:val="single" w:sz="4" w:space="0" w:color="auto"/>
              <w:right w:val="single" w:sz="4" w:space="0" w:color="auto"/>
            </w:tcBorders>
            <w:vAlign w:val="center"/>
          </w:tcPr>
          <w:p w14:paraId="1D918D1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73DEF89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9D646B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1C40AE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14.</w:t>
            </w:r>
          </w:p>
        </w:tc>
        <w:tc>
          <w:tcPr>
            <w:tcW w:w="6058" w:type="dxa"/>
            <w:tcBorders>
              <w:top w:val="single" w:sz="4" w:space="0" w:color="auto"/>
              <w:left w:val="single" w:sz="4" w:space="0" w:color="auto"/>
              <w:bottom w:val="single" w:sz="4" w:space="0" w:color="auto"/>
              <w:right w:val="single" w:sz="4" w:space="0" w:color="auto"/>
            </w:tcBorders>
            <w:vAlign w:val="center"/>
          </w:tcPr>
          <w:p w14:paraId="68E31D9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Максимальный проектный расход при ФПУ</w:t>
            </w:r>
          </w:p>
        </w:tc>
        <w:tc>
          <w:tcPr>
            <w:tcW w:w="1507" w:type="dxa"/>
            <w:tcBorders>
              <w:top w:val="single" w:sz="4" w:space="0" w:color="auto"/>
              <w:left w:val="single" w:sz="4" w:space="0" w:color="auto"/>
              <w:bottom w:val="single" w:sz="4" w:space="0" w:color="auto"/>
              <w:right w:val="single" w:sz="4" w:space="0" w:color="auto"/>
            </w:tcBorders>
            <w:vAlign w:val="center"/>
          </w:tcPr>
          <w:p w14:paraId="6BF2928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53ED189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F8D6F32"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C644BE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15.</w:t>
            </w:r>
          </w:p>
        </w:tc>
        <w:tc>
          <w:tcPr>
            <w:tcW w:w="6058" w:type="dxa"/>
            <w:tcBorders>
              <w:top w:val="single" w:sz="4" w:space="0" w:color="auto"/>
              <w:left w:val="single" w:sz="4" w:space="0" w:color="auto"/>
              <w:bottom w:val="single" w:sz="4" w:space="0" w:color="auto"/>
              <w:right w:val="single" w:sz="4" w:space="0" w:color="auto"/>
            </w:tcBorders>
            <w:vAlign w:val="center"/>
          </w:tcPr>
          <w:p w14:paraId="6EC099D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Фактический максимальный расход при наличии ограничений проектной водопропускной способности при НПУ</w:t>
            </w:r>
          </w:p>
        </w:tc>
        <w:tc>
          <w:tcPr>
            <w:tcW w:w="1507" w:type="dxa"/>
            <w:tcBorders>
              <w:top w:val="single" w:sz="4" w:space="0" w:color="auto"/>
              <w:left w:val="single" w:sz="4" w:space="0" w:color="auto"/>
              <w:bottom w:val="single" w:sz="4" w:space="0" w:color="auto"/>
              <w:right w:val="single" w:sz="4" w:space="0" w:color="auto"/>
            </w:tcBorders>
            <w:vAlign w:val="center"/>
          </w:tcPr>
          <w:p w14:paraId="6DDA741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70A39B6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664D4AE"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FEFB49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16.</w:t>
            </w:r>
          </w:p>
        </w:tc>
        <w:tc>
          <w:tcPr>
            <w:tcW w:w="6058" w:type="dxa"/>
            <w:tcBorders>
              <w:top w:val="single" w:sz="4" w:space="0" w:color="auto"/>
              <w:left w:val="single" w:sz="4" w:space="0" w:color="auto"/>
              <w:bottom w:val="single" w:sz="4" w:space="0" w:color="auto"/>
              <w:right w:val="single" w:sz="4" w:space="0" w:color="auto"/>
            </w:tcBorders>
            <w:vAlign w:val="center"/>
          </w:tcPr>
          <w:p w14:paraId="29F0067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Фактический максимальный расход при наличии ограничений проектной водопропускной способности при ФПУ</w:t>
            </w:r>
          </w:p>
        </w:tc>
        <w:tc>
          <w:tcPr>
            <w:tcW w:w="1507" w:type="dxa"/>
            <w:tcBorders>
              <w:top w:val="single" w:sz="4" w:space="0" w:color="auto"/>
              <w:left w:val="single" w:sz="4" w:space="0" w:color="auto"/>
              <w:bottom w:val="single" w:sz="4" w:space="0" w:color="auto"/>
              <w:right w:val="single" w:sz="4" w:space="0" w:color="auto"/>
            </w:tcBorders>
            <w:vAlign w:val="center"/>
          </w:tcPr>
          <w:p w14:paraId="78357FD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3775345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B4A88AD"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53FD51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17.</w:t>
            </w:r>
          </w:p>
        </w:tc>
        <w:tc>
          <w:tcPr>
            <w:tcW w:w="6058" w:type="dxa"/>
            <w:tcBorders>
              <w:top w:val="single" w:sz="4" w:space="0" w:color="auto"/>
              <w:left w:val="single" w:sz="4" w:space="0" w:color="auto"/>
              <w:bottom w:val="single" w:sz="4" w:space="0" w:color="auto"/>
              <w:right w:val="single" w:sz="4" w:space="0" w:color="auto"/>
            </w:tcBorders>
            <w:vAlign w:val="center"/>
          </w:tcPr>
          <w:p w14:paraId="7CDF21A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Причины ограничения водопропускной способности</w:t>
            </w:r>
          </w:p>
        </w:tc>
        <w:tc>
          <w:tcPr>
            <w:tcW w:w="1507" w:type="dxa"/>
            <w:tcBorders>
              <w:top w:val="single" w:sz="4" w:space="0" w:color="auto"/>
              <w:left w:val="single" w:sz="4" w:space="0" w:color="auto"/>
              <w:bottom w:val="single" w:sz="4" w:space="0" w:color="auto"/>
              <w:right w:val="single" w:sz="4" w:space="0" w:color="auto"/>
            </w:tcBorders>
            <w:vAlign w:val="center"/>
          </w:tcPr>
          <w:p w14:paraId="171A1FD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0453D3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556A2DF0"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657128E7"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3.3. Тип 03. Туннельные и глубинные водосбросы</w:t>
      </w:r>
    </w:p>
    <w:p w14:paraId="413B0228"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39719C1D" w14:textId="77777777" w:rsidTr="00945535">
        <w:tc>
          <w:tcPr>
            <w:tcW w:w="794" w:type="dxa"/>
            <w:tcBorders>
              <w:top w:val="single" w:sz="4" w:space="0" w:color="auto"/>
              <w:left w:val="single" w:sz="4" w:space="0" w:color="auto"/>
              <w:bottom w:val="single" w:sz="4" w:space="0" w:color="auto"/>
              <w:right w:val="single" w:sz="4" w:space="0" w:color="auto"/>
            </w:tcBorders>
          </w:tcPr>
          <w:p w14:paraId="0FCE830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0084D2B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0293D0E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7BC115E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0E969284"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67ECC6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5973F99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513AC07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5F762C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B799AD2"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17F9A5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57509A8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высотному расположению водоприемника:</w:t>
            </w:r>
          </w:p>
          <w:p w14:paraId="4A45EDB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Водосбросы с поверхностным водоприемником</w:t>
            </w:r>
          </w:p>
          <w:p w14:paraId="77BE2F5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Водосбросы с глубинным водоприемником</w:t>
            </w:r>
          </w:p>
        </w:tc>
        <w:tc>
          <w:tcPr>
            <w:tcW w:w="1507" w:type="dxa"/>
            <w:tcBorders>
              <w:top w:val="single" w:sz="4" w:space="0" w:color="auto"/>
              <w:left w:val="single" w:sz="4" w:space="0" w:color="auto"/>
              <w:bottom w:val="single" w:sz="4" w:space="0" w:color="auto"/>
              <w:right w:val="single" w:sz="4" w:space="0" w:color="auto"/>
            </w:tcBorders>
            <w:vAlign w:val="center"/>
          </w:tcPr>
          <w:p w14:paraId="562A377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C9E2EE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F441E10"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3355AC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00E7909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Код ГТС по типу основного затвора в случае </w:t>
            </w:r>
            <w:r w:rsidRPr="0085496E">
              <w:rPr>
                <w:rFonts w:ascii="Times New Roman" w:hAnsi="Times New Roman" w:cs="Times New Roman"/>
                <w:bCs/>
                <w:sz w:val="28"/>
                <w:szCs w:val="28"/>
                <w:lang w:eastAsia="ru-RU"/>
              </w:rPr>
              <w:lastRenderedPageBreak/>
              <w:t>поверхностного водоприемника:</w:t>
            </w:r>
          </w:p>
          <w:p w14:paraId="4EA352C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Плоский</w:t>
            </w:r>
          </w:p>
          <w:p w14:paraId="6AAAF57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Сегментный</w:t>
            </w:r>
          </w:p>
          <w:p w14:paraId="3B98518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Вальцовый</w:t>
            </w:r>
          </w:p>
          <w:p w14:paraId="5D7CFD8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4 - Секторный</w:t>
            </w:r>
          </w:p>
          <w:p w14:paraId="1F16776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5 - Клапанный</w:t>
            </w:r>
          </w:p>
          <w:p w14:paraId="3BEEE0E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6 - Откатной</w:t>
            </w:r>
          </w:p>
          <w:p w14:paraId="5637439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7 - Затвор другого типа</w:t>
            </w:r>
          </w:p>
          <w:p w14:paraId="2128650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8 - Отсутствует</w:t>
            </w:r>
          </w:p>
        </w:tc>
        <w:tc>
          <w:tcPr>
            <w:tcW w:w="1507" w:type="dxa"/>
            <w:tcBorders>
              <w:top w:val="single" w:sz="4" w:space="0" w:color="auto"/>
              <w:left w:val="single" w:sz="4" w:space="0" w:color="auto"/>
              <w:bottom w:val="single" w:sz="4" w:space="0" w:color="auto"/>
              <w:right w:val="single" w:sz="4" w:space="0" w:color="auto"/>
            </w:tcBorders>
            <w:vAlign w:val="center"/>
          </w:tcPr>
          <w:p w14:paraId="25B966D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4ABD62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CD80ED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34241F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4.</w:t>
            </w:r>
          </w:p>
        </w:tc>
        <w:tc>
          <w:tcPr>
            <w:tcW w:w="6058" w:type="dxa"/>
            <w:tcBorders>
              <w:top w:val="single" w:sz="4" w:space="0" w:color="auto"/>
              <w:left w:val="single" w:sz="4" w:space="0" w:color="auto"/>
              <w:bottom w:val="single" w:sz="4" w:space="0" w:color="auto"/>
              <w:right w:val="single" w:sz="4" w:space="0" w:color="auto"/>
            </w:tcBorders>
            <w:vAlign w:val="center"/>
          </w:tcPr>
          <w:p w14:paraId="2FE9D87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типу основного затвора в случае глубинного водоприемника:</w:t>
            </w:r>
          </w:p>
          <w:p w14:paraId="3921C2A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Плоский</w:t>
            </w:r>
          </w:p>
          <w:p w14:paraId="5F35DC8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Сегментный</w:t>
            </w:r>
          </w:p>
          <w:p w14:paraId="30593E8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Плоская задвижка</w:t>
            </w:r>
          </w:p>
          <w:p w14:paraId="6AC03F3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4 - Дисковый (дроссельный)</w:t>
            </w:r>
          </w:p>
          <w:p w14:paraId="6C471FF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5 - Игольчатый</w:t>
            </w:r>
          </w:p>
          <w:p w14:paraId="7FA1220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6 - Конусный</w:t>
            </w:r>
          </w:p>
          <w:p w14:paraId="63A3AA2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7 - Цилиндрический</w:t>
            </w:r>
          </w:p>
          <w:p w14:paraId="18C48AB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8 - Шаровой</w:t>
            </w:r>
          </w:p>
          <w:p w14:paraId="470B614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9 - Затвор другого типа</w:t>
            </w:r>
          </w:p>
          <w:p w14:paraId="1AA0D5B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10 - Отсутствует</w:t>
            </w:r>
          </w:p>
        </w:tc>
        <w:tc>
          <w:tcPr>
            <w:tcW w:w="1507" w:type="dxa"/>
            <w:tcBorders>
              <w:top w:val="single" w:sz="4" w:space="0" w:color="auto"/>
              <w:left w:val="single" w:sz="4" w:space="0" w:color="auto"/>
              <w:bottom w:val="single" w:sz="4" w:space="0" w:color="auto"/>
              <w:right w:val="single" w:sz="4" w:space="0" w:color="auto"/>
            </w:tcBorders>
            <w:vAlign w:val="center"/>
          </w:tcPr>
          <w:p w14:paraId="273381E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E0C66F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A82D33F"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7BD3B2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4193D94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vAlign w:val="center"/>
          </w:tcPr>
          <w:p w14:paraId="60027D62" w14:textId="07C143F0" w:rsidR="00974E4D" w:rsidRPr="0085496E" w:rsidRDefault="00974E4D" w:rsidP="004F772C">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A911295" w14:textId="1F4673AB" w:rsidR="00974E4D" w:rsidRPr="0085496E" w:rsidRDefault="004F772C" w:rsidP="004F772C">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0B71878C"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7EEC7B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7E6FA6C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Размеры в свету водоприемных отверстий входного оголовка (ширина, высота (B x H))</w:t>
            </w:r>
          </w:p>
        </w:tc>
        <w:tc>
          <w:tcPr>
            <w:tcW w:w="1507" w:type="dxa"/>
            <w:tcBorders>
              <w:top w:val="single" w:sz="4" w:space="0" w:color="auto"/>
              <w:left w:val="single" w:sz="4" w:space="0" w:color="auto"/>
              <w:bottom w:val="single" w:sz="4" w:space="0" w:color="auto"/>
              <w:right w:val="single" w:sz="4" w:space="0" w:color="auto"/>
            </w:tcBorders>
            <w:vAlign w:val="center"/>
          </w:tcPr>
          <w:p w14:paraId="1C5E9D4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74C3827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E684467"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D69B7D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w:t>
            </w:r>
          </w:p>
        </w:tc>
        <w:tc>
          <w:tcPr>
            <w:tcW w:w="6058" w:type="dxa"/>
            <w:tcBorders>
              <w:top w:val="single" w:sz="4" w:space="0" w:color="auto"/>
              <w:left w:val="single" w:sz="4" w:space="0" w:color="auto"/>
              <w:bottom w:val="single" w:sz="4" w:space="0" w:color="auto"/>
              <w:right w:val="single" w:sz="4" w:space="0" w:color="auto"/>
            </w:tcBorders>
            <w:vAlign w:val="center"/>
          </w:tcPr>
          <w:p w14:paraId="7BBE6C7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Длина водоводов</w:t>
            </w:r>
          </w:p>
        </w:tc>
        <w:tc>
          <w:tcPr>
            <w:tcW w:w="1507" w:type="dxa"/>
            <w:tcBorders>
              <w:top w:val="single" w:sz="4" w:space="0" w:color="auto"/>
              <w:left w:val="single" w:sz="4" w:space="0" w:color="auto"/>
              <w:bottom w:val="single" w:sz="4" w:space="0" w:color="auto"/>
              <w:right w:val="single" w:sz="4" w:space="0" w:color="auto"/>
            </w:tcBorders>
            <w:vAlign w:val="center"/>
          </w:tcPr>
          <w:p w14:paraId="5355499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09F4C64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BE3AA5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114E16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w:t>
            </w:r>
          </w:p>
        </w:tc>
        <w:tc>
          <w:tcPr>
            <w:tcW w:w="6058" w:type="dxa"/>
            <w:tcBorders>
              <w:top w:val="single" w:sz="4" w:space="0" w:color="auto"/>
              <w:left w:val="single" w:sz="4" w:space="0" w:color="auto"/>
              <w:bottom w:val="single" w:sz="4" w:space="0" w:color="auto"/>
              <w:right w:val="single" w:sz="4" w:space="0" w:color="auto"/>
            </w:tcBorders>
            <w:vAlign w:val="center"/>
          </w:tcPr>
          <w:p w14:paraId="29174EC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Размеры в свету поперечного сечения водоводов для пропуска воды (ширина, высота (B x H) или диаметр (D))</w:t>
            </w:r>
          </w:p>
        </w:tc>
        <w:tc>
          <w:tcPr>
            <w:tcW w:w="1507" w:type="dxa"/>
            <w:tcBorders>
              <w:top w:val="single" w:sz="4" w:space="0" w:color="auto"/>
              <w:left w:val="single" w:sz="4" w:space="0" w:color="auto"/>
              <w:bottom w:val="single" w:sz="4" w:space="0" w:color="auto"/>
              <w:right w:val="single" w:sz="4" w:space="0" w:color="auto"/>
            </w:tcBorders>
            <w:vAlign w:val="center"/>
          </w:tcPr>
          <w:p w14:paraId="7E35405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5BF3327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5AE0D0D"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809A9E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w:t>
            </w:r>
          </w:p>
        </w:tc>
        <w:tc>
          <w:tcPr>
            <w:tcW w:w="6058" w:type="dxa"/>
            <w:tcBorders>
              <w:top w:val="single" w:sz="4" w:space="0" w:color="auto"/>
              <w:left w:val="single" w:sz="4" w:space="0" w:color="auto"/>
              <w:bottom w:val="single" w:sz="4" w:space="0" w:color="auto"/>
              <w:right w:val="single" w:sz="4" w:space="0" w:color="auto"/>
            </w:tcBorders>
            <w:vAlign w:val="center"/>
          </w:tcPr>
          <w:p w14:paraId="75C82A3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порога входного оголовка</w:t>
            </w:r>
          </w:p>
        </w:tc>
        <w:tc>
          <w:tcPr>
            <w:tcW w:w="1507" w:type="dxa"/>
            <w:tcBorders>
              <w:top w:val="single" w:sz="4" w:space="0" w:color="auto"/>
              <w:left w:val="single" w:sz="4" w:space="0" w:color="auto"/>
              <w:bottom w:val="single" w:sz="4" w:space="0" w:color="auto"/>
              <w:right w:val="single" w:sz="4" w:space="0" w:color="auto"/>
            </w:tcBorders>
            <w:vAlign w:val="center"/>
          </w:tcPr>
          <w:p w14:paraId="1B090A6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44E1CE2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7AA758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1377AA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9.</w:t>
            </w:r>
          </w:p>
        </w:tc>
        <w:tc>
          <w:tcPr>
            <w:tcW w:w="6058" w:type="dxa"/>
            <w:tcBorders>
              <w:top w:val="single" w:sz="4" w:space="0" w:color="auto"/>
              <w:left w:val="single" w:sz="4" w:space="0" w:color="auto"/>
              <w:bottom w:val="single" w:sz="4" w:space="0" w:color="auto"/>
              <w:right w:val="single" w:sz="4" w:space="0" w:color="auto"/>
            </w:tcBorders>
            <w:vAlign w:val="center"/>
          </w:tcPr>
          <w:p w14:paraId="686809D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Нормальный уровень верхнего бьефа (НПУ)</w:t>
            </w:r>
          </w:p>
        </w:tc>
        <w:tc>
          <w:tcPr>
            <w:tcW w:w="1507" w:type="dxa"/>
            <w:tcBorders>
              <w:top w:val="single" w:sz="4" w:space="0" w:color="auto"/>
              <w:left w:val="single" w:sz="4" w:space="0" w:color="auto"/>
              <w:bottom w:val="single" w:sz="4" w:space="0" w:color="auto"/>
              <w:right w:val="single" w:sz="4" w:space="0" w:color="auto"/>
            </w:tcBorders>
            <w:vAlign w:val="center"/>
          </w:tcPr>
          <w:p w14:paraId="7A4F56E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50C599C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2705E48"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16BF2B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10.</w:t>
            </w:r>
          </w:p>
        </w:tc>
        <w:tc>
          <w:tcPr>
            <w:tcW w:w="6058" w:type="dxa"/>
            <w:tcBorders>
              <w:top w:val="single" w:sz="4" w:space="0" w:color="auto"/>
              <w:left w:val="single" w:sz="4" w:space="0" w:color="auto"/>
              <w:bottom w:val="single" w:sz="4" w:space="0" w:color="auto"/>
              <w:right w:val="single" w:sz="4" w:space="0" w:color="auto"/>
            </w:tcBorders>
            <w:vAlign w:val="center"/>
          </w:tcPr>
          <w:p w14:paraId="554B508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Форсированный уровень верхнего бьефа (ФПУ)</w:t>
            </w:r>
          </w:p>
        </w:tc>
        <w:tc>
          <w:tcPr>
            <w:tcW w:w="1507" w:type="dxa"/>
            <w:tcBorders>
              <w:top w:val="single" w:sz="4" w:space="0" w:color="auto"/>
              <w:left w:val="single" w:sz="4" w:space="0" w:color="auto"/>
              <w:bottom w:val="single" w:sz="4" w:space="0" w:color="auto"/>
              <w:right w:val="single" w:sz="4" w:space="0" w:color="auto"/>
            </w:tcBorders>
            <w:vAlign w:val="center"/>
          </w:tcPr>
          <w:p w14:paraId="455D93E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3200C41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4B501F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BDDD08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5795220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Мощность</w:t>
            </w:r>
          </w:p>
        </w:tc>
        <w:tc>
          <w:tcPr>
            <w:tcW w:w="1507" w:type="dxa"/>
            <w:tcBorders>
              <w:top w:val="single" w:sz="4" w:space="0" w:color="auto"/>
              <w:left w:val="single" w:sz="4" w:space="0" w:color="auto"/>
              <w:bottom w:val="single" w:sz="4" w:space="0" w:color="auto"/>
              <w:right w:val="single" w:sz="4" w:space="0" w:color="auto"/>
            </w:tcBorders>
            <w:vAlign w:val="center"/>
          </w:tcPr>
          <w:p w14:paraId="0F48659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76DA738" w14:textId="1D9F1CF7" w:rsidR="00974E4D" w:rsidRPr="0085496E" w:rsidRDefault="004F772C" w:rsidP="004F772C">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508D42C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F19F6F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11.</w:t>
            </w:r>
          </w:p>
        </w:tc>
        <w:tc>
          <w:tcPr>
            <w:tcW w:w="6058" w:type="dxa"/>
            <w:tcBorders>
              <w:top w:val="single" w:sz="4" w:space="0" w:color="auto"/>
              <w:left w:val="single" w:sz="4" w:space="0" w:color="auto"/>
              <w:bottom w:val="single" w:sz="4" w:space="0" w:color="auto"/>
              <w:right w:val="single" w:sz="4" w:space="0" w:color="auto"/>
            </w:tcBorders>
            <w:vAlign w:val="center"/>
          </w:tcPr>
          <w:p w14:paraId="02233FA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водоприемных отверстий входного оголовка</w:t>
            </w:r>
          </w:p>
        </w:tc>
        <w:tc>
          <w:tcPr>
            <w:tcW w:w="1507" w:type="dxa"/>
            <w:tcBorders>
              <w:top w:val="single" w:sz="4" w:space="0" w:color="auto"/>
              <w:left w:val="single" w:sz="4" w:space="0" w:color="auto"/>
              <w:bottom w:val="single" w:sz="4" w:space="0" w:color="auto"/>
              <w:right w:val="single" w:sz="4" w:space="0" w:color="auto"/>
            </w:tcBorders>
            <w:vAlign w:val="center"/>
          </w:tcPr>
          <w:p w14:paraId="1D4E148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5775781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B7F82F7"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646C0A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12.</w:t>
            </w:r>
          </w:p>
        </w:tc>
        <w:tc>
          <w:tcPr>
            <w:tcW w:w="6058" w:type="dxa"/>
            <w:tcBorders>
              <w:top w:val="single" w:sz="4" w:space="0" w:color="auto"/>
              <w:left w:val="single" w:sz="4" w:space="0" w:color="auto"/>
              <w:bottom w:val="single" w:sz="4" w:space="0" w:color="auto"/>
              <w:right w:val="single" w:sz="4" w:space="0" w:color="auto"/>
            </w:tcBorders>
            <w:vAlign w:val="center"/>
          </w:tcPr>
          <w:p w14:paraId="7358A42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основных затворов</w:t>
            </w:r>
          </w:p>
        </w:tc>
        <w:tc>
          <w:tcPr>
            <w:tcW w:w="1507" w:type="dxa"/>
            <w:tcBorders>
              <w:top w:val="single" w:sz="4" w:space="0" w:color="auto"/>
              <w:left w:val="single" w:sz="4" w:space="0" w:color="auto"/>
              <w:bottom w:val="single" w:sz="4" w:space="0" w:color="auto"/>
              <w:right w:val="single" w:sz="4" w:space="0" w:color="auto"/>
            </w:tcBorders>
            <w:vAlign w:val="center"/>
          </w:tcPr>
          <w:p w14:paraId="2A9E207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0F506D5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4029F6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5D007D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13.</w:t>
            </w:r>
          </w:p>
        </w:tc>
        <w:tc>
          <w:tcPr>
            <w:tcW w:w="6058" w:type="dxa"/>
            <w:tcBorders>
              <w:top w:val="single" w:sz="4" w:space="0" w:color="auto"/>
              <w:left w:val="single" w:sz="4" w:space="0" w:color="auto"/>
              <w:bottom w:val="single" w:sz="4" w:space="0" w:color="auto"/>
              <w:right w:val="single" w:sz="4" w:space="0" w:color="auto"/>
            </w:tcBorders>
            <w:vAlign w:val="center"/>
          </w:tcPr>
          <w:p w14:paraId="18C968D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ниток водоводов</w:t>
            </w:r>
          </w:p>
        </w:tc>
        <w:tc>
          <w:tcPr>
            <w:tcW w:w="1507" w:type="dxa"/>
            <w:tcBorders>
              <w:top w:val="single" w:sz="4" w:space="0" w:color="auto"/>
              <w:left w:val="single" w:sz="4" w:space="0" w:color="auto"/>
              <w:bottom w:val="single" w:sz="4" w:space="0" w:color="auto"/>
              <w:right w:val="single" w:sz="4" w:space="0" w:color="auto"/>
            </w:tcBorders>
            <w:vAlign w:val="center"/>
          </w:tcPr>
          <w:p w14:paraId="01C8FB7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1663F6E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E15F148"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3AA33D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14.</w:t>
            </w:r>
          </w:p>
        </w:tc>
        <w:tc>
          <w:tcPr>
            <w:tcW w:w="6058" w:type="dxa"/>
            <w:tcBorders>
              <w:top w:val="single" w:sz="4" w:space="0" w:color="auto"/>
              <w:left w:val="single" w:sz="4" w:space="0" w:color="auto"/>
              <w:bottom w:val="single" w:sz="4" w:space="0" w:color="auto"/>
              <w:right w:val="single" w:sz="4" w:space="0" w:color="auto"/>
            </w:tcBorders>
            <w:vAlign w:val="center"/>
          </w:tcPr>
          <w:p w14:paraId="7392CD5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Максимальный проектный расход при НПУ</w:t>
            </w:r>
          </w:p>
        </w:tc>
        <w:tc>
          <w:tcPr>
            <w:tcW w:w="1507" w:type="dxa"/>
            <w:tcBorders>
              <w:top w:val="single" w:sz="4" w:space="0" w:color="auto"/>
              <w:left w:val="single" w:sz="4" w:space="0" w:color="auto"/>
              <w:bottom w:val="single" w:sz="4" w:space="0" w:color="auto"/>
              <w:right w:val="single" w:sz="4" w:space="0" w:color="auto"/>
            </w:tcBorders>
            <w:vAlign w:val="center"/>
          </w:tcPr>
          <w:p w14:paraId="61DD4CF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01DE740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EB22A6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AD62E9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15.</w:t>
            </w:r>
          </w:p>
        </w:tc>
        <w:tc>
          <w:tcPr>
            <w:tcW w:w="6058" w:type="dxa"/>
            <w:tcBorders>
              <w:top w:val="single" w:sz="4" w:space="0" w:color="auto"/>
              <w:left w:val="single" w:sz="4" w:space="0" w:color="auto"/>
              <w:bottom w:val="single" w:sz="4" w:space="0" w:color="auto"/>
              <w:right w:val="single" w:sz="4" w:space="0" w:color="auto"/>
            </w:tcBorders>
            <w:vAlign w:val="center"/>
          </w:tcPr>
          <w:p w14:paraId="45C6937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Максимальный проектный расход при ФПУ</w:t>
            </w:r>
          </w:p>
        </w:tc>
        <w:tc>
          <w:tcPr>
            <w:tcW w:w="1507" w:type="dxa"/>
            <w:tcBorders>
              <w:top w:val="single" w:sz="4" w:space="0" w:color="auto"/>
              <w:left w:val="single" w:sz="4" w:space="0" w:color="auto"/>
              <w:bottom w:val="single" w:sz="4" w:space="0" w:color="auto"/>
              <w:right w:val="single" w:sz="4" w:space="0" w:color="auto"/>
            </w:tcBorders>
            <w:vAlign w:val="center"/>
          </w:tcPr>
          <w:p w14:paraId="6E1383E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7DB75E8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547D82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4115E4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16.</w:t>
            </w:r>
          </w:p>
        </w:tc>
        <w:tc>
          <w:tcPr>
            <w:tcW w:w="6058" w:type="dxa"/>
            <w:tcBorders>
              <w:top w:val="single" w:sz="4" w:space="0" w:color="auto"/>
              <w:left w:val="single" w:sz="4" w:space="0" w:color="auto"/>
              <w:bottom w:val="single" w:sz="4" w:space="0" w:color="auto"/>
              <w:right w:val="single" w:sz="4" w:space="0" w:color="auto"/>
            </w:tcBorders>
            <w:vAlign w:val="center"/>
          </w:tcPr>
          <w:p w14:paraId="795B825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Фактический максимальный расход при наличии ограничений проектной водопропускной способности при НПУ</w:t>
            </w:r>
          </w:p>
        </w:tc>
        <w:tc>
          <w:tcPr>
            <w:tcW w:w="1507" w:type="dxa"/>
            <w:tcBorders>
              <w:top w:val="single" w:sz="4" w:space="0" w:color="auto"/>
              <w:left w:val="single" w:sz="4" w:space="0" w:color="auto"/>
              <w:bottom w:val="single" w:sz="4" w:space="0" w:color="auto"/>
              <w:right w:val="single" w:sz="4" w:space="0" w:color="auto"/>
            </w:tcBorders>
            <w:vAlign w:val="center"/>
          </w:tcPr>
          <w:p w14:paraId="46A34F2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0220F44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ADE44E7"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03B346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17.</w:t>
            </w:r>
          </w:p>
        </w:tc>
        <w:tc>
          <w:tcPr>
            <w:tcW w:w="6058" w:type="dxa"/>
            <w:tcBorders>
              <w:top w:val="single" w:sz="4" w:space="0" w:color="auto"/>
              <w:left w:val="single" w:sz="4" w:space="0" w:color="auto"/>
              <w:bottom w:val="single" w:sz="4" w:space="0" w:color="auto"/>
              <w:right w:val="single" w:sz="4" w:space="0" w:color="auto"/>
            </w:tcBorders>
            <w:vAlign w:val="center"/>
          </w:tcPr>
          <w:p w14:paraId="2A55DF5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Фактический максимальный расход при наличии ограничений проектной водопропускной способности при ФПУ</w:t>
            </w:r>
          </w:p>
        </w:tc>
        <w:tc>
          <w:tcPr>
            <w:tcW w:w="1507" w:type="dxa"/>
            <w:tcBorders>
              <w:top w:val="single" w:sz="4" w:space="0" w:color="auto"/>
              <w:left w:val="single" w:sz="4" w:space="0" w:color="auto"/>
              <w:bottom w:val="single" w:sz="4" w:space="0" w:color="auto"/>
              <w:right w:val="single" w:sz="4" w:space="0" w:color="auto"/>
            </w:tcBorders>
            <w:vAlign w:val="center"/>
          </w:tcPr>
          <w:p w14:paraId="3B65953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431A814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E4F740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C06300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18.</w:t>
            </w:r>
          </w:p>
        </w:tc>
        <w:tc>
          <w:tcPr>
            <w:tcW w:w="6058" w:type="dxa"/>
            <w:tcBorders>
              <w:top w:val="single" w:sz="4" w:space="0" w:color="auto"/>
              <w:left w:val="single" w:sz="4" w:space="0" w:color="auto"/>
              <w:bottom w:val="single" w:sz="4" w:space="0" w:color="auto"/>
              <w:right w:val="single" w:sz="4" w:space="0" w:color="auto"/>
            </w:tcBorders>
            <w:vAlign w:val="center"/>
          </w:tcPr>
          <w:p w14:paraId="446D5BC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Причины ограничения водопропускной способности</w:t>
            </w:r>
          </w:p>
        </w:tc>
        <w:tc>
          <w:tcPr>
            <w:tcW w:w="1507" w:type="dxa"/>
            <w:tcBorders>
              <w:top w:val="single" w:sz="4" w:space="0" w:color="auto"/>
              <w:left w:val="single" w:sz="4" w:space="0" w:color="auto"/>
              <w:bottom w:val="single" w:sz="4" w:space="0" w:color="auto"/>
              <w:right w:val="single" w:sz="4" w:space="0" w:color="auto"/>
            </w:tcBorders>
            <w:vAlign w:val="center"/>
          </w:tcPr>
          <w:p w14:paraId="3266B60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96261D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0922257B"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7E048E5C"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3.4. Тип 04. Траншейные водосбросы</w:t>
      </w:r>
    </w:p>
    <w:p w14:paraId="0FD665D9"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1A355C1B" w14:textId="77777777" w:rsidTr="00945535">
        <w:tc>
          <w:tcPr>
            <w:tcW w:w="794" w:type="dxa"/>
            <w:tcBorders>
              <w:top w:val="single" w:sz="4" w:space="0" w:color="auto"/>
              <w:left w:val="single" w:sz="4" w:space="0" w:color="auto"/>
              <w:bottom w:val="single" w:sz="4" w:space="0" w:color="auto"/>
              <w:right w:val="single" w:sz="4" w:space="0" w:color="auto"/>
            </w:tcBorders>
          </w:tcPr>
          <w:p w14:paraId="2F0DE43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42F8D62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5F3CEE5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3F90345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7CB2D7E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C1B318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0A46F67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5F69C31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76F1CD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3FEF81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41254F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7E529F0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типу оборудования водосливной части:</w:t>
            </w:r>
          </w:p>
          <w:p w14:paraId="42AB05B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Водосбросы управляемые (с затворами)</w:t>
            </w:r>
          </w:p>
          <w:p w14:paraId="360800C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Водосбросы автоматического действия</w:t>
            </w:r>
          </w:p>
        </w:tc>
        <w:tc>
          <w:tcPr>
            <w:tcW w:w="1507" w:type="dxa"/>
            <w:tcBorders>
              <w:top w:val="single" w:sz="4" w:space="0" w:color="auto"/>
              <w:left w:val="single" w:sz="4" w:space="0" w:color="auto"/>
              <w:bottom w:val="single" w:sz="4" w:space="0" w:color="auto"/>
              <w:right w:val="single" w:sz="4" w:space="0" w:color="auto"/>
            </w:tcBorders>
            <w:vAlign w:val="center"/>
          </w:tcPr>
          <w:p w14:paraId="6C13637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EDC499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E0C1DAE"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780A84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6DC58E4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конструкции головной части:</w:t>
            </w:r>
          </w:p>
          <w:p w14:paraId="4EF020B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Водослив практического профиля</w:t>
            </w:r>
          </w:p>
          <w:p w14:paraId="6D25090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Водослив с широким порогом</w:t>
            </w:r>
          </w:p>
        </w:tc>
        <w:tc>
          <w:tcPr>
            <w:tcW w:w="1507" w:type="dxa"/>
            <w:tcBorders>
              <w:top w:val="single" w:sz="4" w:space="0" w:color="auto"/>
              <w:left w:val="single" w:sz="4" w:space="0" w:color="auto"/>
              <w:bottom w:val="single" w:sz="4" w:space="0" w:color="auto"/>
              <w:right w:val="single" w:sz="4" w:space="0" w:color="auto"/>
            </w:tcBorders>
            <w:vAlign w:val="center"/>
          </w:tcPr>
          <w:p w14:paraId="40D8B3A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471D52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7361DFD"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1DB592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center"/>
          </w:tcPr>
          <w:p w14:paraId="76F7145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конструкции водоотводящего устройства:</w:t>
            </w:r>
          </w:p>
          <w:p w14:paraId="7FD32C4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Водосбросы с быстротоками</w:t>
            </w:r>
          </w:p>
          <w:p w14:paraId="6356C3A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Водосбросы со ступенчатыми перепадами</w:t>
            </w:r>
          </w:p>
        </w:tc>
        <w:tc>
          <w:tcPr>
            <w:tcW w:w="1507" w:type="dxa"/>
            <w:tcBorders>
              <w:top w:val="single" w:sz="4" w:space="0" w:color="auto"/>
              <w:left w:val="single" w:sz="4" w:space="0" w:color="auto"/>
              <w:bottom w:val="single" w:sz="4" w:space="0" w:color="auto"/>
              <w:right w:val="single" w:sz="4" w:space="0" w:color="auto"/>
            </w:tcBorders>
            <w:vAlign w:val="center"/>
          </w:tcPr>
          <w:p w14:paraId="129D0DD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E2832E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CAB759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2294AB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152496E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типу основного затвора:</w:t>
            </w:r>
          </w:p>
          <w:p w14:paraId="37BE649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Плоский</w:t>
            </w:r>
          </w:p>
          <w:p w14:paraId="1E2545E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Сегментный</w:t>
            </w:r>
          </w:p>
          <w:p w14:paraId="16F6807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Вальцовый</w:t>
            </w:r>
          </w:p>
          <w:p w14:paraId="09ABF44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4 - Секторный</w:t>
            </w:r>
          </w:p>
          <w:p w14:paraId="24C742D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5 - Клапанный</w:t>
            </w:r>
          </w:p>
          <w:p w14:paraId="0B5B7C3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6 - Откатной</w:t>
            </w:r>
          </w:p>
          <w:p w14:paraId="4FB9CCA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7 - Затвор другого типа</w:t>
            </w:r>
          </w:p>
          <w:p w14:paraId="25EC3D9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8 - Отсутствует</w:t>
            </w:r>
          </w:p>
        </w:tc>
        <w:tc>
          <w:tcPr>
            <w:tcW w:w="1507" w:type="dxa"/>
            <w:tcBorders>
              <w:top w:val="single" w:sz="4" w:space="0" w:color="auto"/>
              <w:left w:val="single" w:sz="4" w:space="0" w:color="auto"/>
              <w:bottom w:val="single" w:sz="4" w:space="0" w:color="auto"/>
              <w:right w:val="single" w:sz="4" w:space="0" w:color="auto"/>
            </w:tcBorders>
            <w:vAlign w:val="center"/>
          </w:tcPr>
          <w:p w14:paraId="7303A26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D7AD78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6C00777"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8CA0A9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7A048D8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vAlign w:val="center"/>
          </w:tcPr>
          <w:p w14:paraId="1BB5817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D3509A7" w14:textId="7C26EFF1" w:rsidR="00974E4D" w:rsidRPr="0085496E" w:rsidRDefault="004F772C" w:rsidP="004F772C">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20F758E0"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FEB11C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6.</w:t>
            </w:r>
          </w:p>
        </w:tc>
        <w:tc>
          <w:tcPr>
            <w:tcW w:w="6058" w:type="dxa"/>
            <w:tcBorders>
              <w:top w:val="single" w:sz="4" w:space="0" w:color="auto"/>
              <w:left w:val="single" w:sz="4" w:space="0" w:color="auto"/>
              <w:bottom w:val="single" w:sz="4" w:space="0" w:color="auto"/>
              <w:right w:val="single" w:sz="4" w:space="0" w:color="auto"/>
            </w:tcBorders>
            <w:vAlign w:val="center"/>
          </w:tcPr>
          <w:p w14:paraId="58151BC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Суммарная ширина пролетов входного оголовка</w:t>
            </w:r>
          </w:p>
        </w:tc>
        <w:tc>
          <w:tcPr>
            <w:tcW w:w="1507" w:type="dxa"/>
            <w:tcBorders>
              <w:top w:val="single" w:sz="4" w:space="0" w:color="auto"/>
              <w:left w:val="single" w:sz="4" w:space="0" w:color="auto"/>
              <w:bottom w:val="single" w:sz="4" w:space="0" w:color="auto"/>
              <w:right w:val="single" w:sz="4" w:space="0" w:color="auto"/>
            </w:tcBorders>
            <w:vAlign w:val="center"/>
          </w:tcPr>
          <w:p w14:paraId="3CD7E5D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4198E0D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0CEBEB2"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C19540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w:t>
            </w:r>
          </w:p>
        </w:tc>
        <w:tc>
          <w:tcPr>
            <w:tcW w:w="6058" w:type="dxa"/>
            <w:tcBorders>
              <w:top w:val="single" w:sz="4" w:space="0" w:color="auto"/>
              <w:left w:val="single" w:sz="4" w:space="0" w:color="auto"/>
              <w:bottom w:val="single" w:sz="4" w:space="0" w:color="auto"/>
              <w:right w:val="single" w:sz="4" w:space="0" w:color="auto"/>
            </w:tcBorders>
            <w:vAlign w:val="center"/>
          </w:tcPr>
          <w:p w14:paraId="02B880E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Длина траншеи для пропуска воды</w:t>
            </w:r>
          </w:p>
        </w:tc>
        <w:tc>
          <w:tcPr>
            <w:tcW w:w="1507" w:type="dxa"/>
            <w:tcBorders>
              <w:top w:val="single" w:sz="4" w:space="0" w:color="auto"/>
              <w:left w:val="single" w:sz="4" w:space="0" w:color="auto"/>
              <w:bottom w:val="single" w:sz="4" w:space="0" w:color="auto"/>
              <w:right w:val="single" w:sz="4" w:space="0" w:color="auto"/>
            </w:tcBorders>
            <w:vAlign w:val="center"/>
          </w:tcPr>
          <w:p w14:paraId="7B36164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65008A8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6A6F03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6769D3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w:t>
            </w:r>
          </w:p>
        </w:tc>
        <w:tc>
          <w:tcPr>
            <w:tcW w:w="6058" w:type="dxa"/>
            <w:tcBorders>
              <w:top w:val="single" w:sz="4" w:space="0" w:color="auto"/>
              <w:left w:val="single" w:sz="4" w:space="0" w:color="auto"/>
              <w:bottom w:val="single" w:sz="4" w:space="0" w:color="auto"/>
              <w:right w:val="single" w:sz="4" w:space="0" w:color="auto"/>
            </w:tcBorders>
            <w:vAlign w:val="center"/>
          </w:tcPr>
          <w:p w14:paraId="3F7A05B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Размеры поперечного сечения траншеи для пропуска воды (ширина, высота (B x H))</w:t>
            </w:r>
          </w:p>
        </w:tc>
        <w:tc>
          <w:tcPr>
            <w:tcW w:w="1507" w:type="dxa"/>
            <w:tcBorders>
              <w:top w:val="single" w:sz="4" w:space="0" w:color="auto"/>
              <w:left w:val="single" w:sz="4" w:space="0" w:color="auto"/>
              <w:bottom w:val="single" w:sz="4" w:space="0" w:color="auto"/>
              <w:right w:val="single" w:sz="4" w:space="0" w:color="auto"/>
            </w:tcBorders>
            <w:vAlign w:val="center"/>
          </w:tcPr>
          <w:p w14:paraId="473958D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7E127F3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76CFDC0"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D595CD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9.</w:t>
            </w:r>
          </w:p>
        </w:tc>
        <w:tc>
          <w:tcPr>
            <w:tcW w:w="6058" w:type="dxa"/>
            <w:tcBorders>
              <w:top w:val="single" w:sz="4" w:space="0" w:color="auto"/>
              <w:left w:val="single" w:sz="4" w:space="0" w:color="auto"/>
              <w:bottom w:val="single" w:sz="4" w:space="0" w:color="auto"/>
              <w:right w:val="single" w:sz="4" w:space="0" w:color="auto"/>
            </w:tcBorders>
            <w:vAlign w:val="center"/>
          </w:tcPr>
          <w:p w14:paraId="184BAA8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порога входного оголовка</w:t>
            </w:r>
          </w:p>
        </w:tc>
        <w:tc>
          <w:tcPr>
            <w:tcW w:w="1507" w:type="dxa"/>
            <w:tcBorders>
              <w:top w:val="single" w:sz="4" w:space="0" w:color="auto"/>
              <w:left w:val="single" w:sz="4" w:space="0" w:color="auto"/>
              <w:bottom w:val="single" w:sz="4" w:space="0" w:color="auto"/>
              <w:right w:val="single" w:sz="4" w:space="0" w:color="auto"/>
            </w:tcBorders>
            <w:vAlign w:val="center"/>
          </w:tcPr>
          <w:p w14:paraId="29D9D1C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2451F69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4F49D2D"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B4FB03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10.</w:t>
            </w:r>
          </w:p>
        </w:tc>
        <w:tc>
          <w:tcPr>
            <w:tcW w:w="6058" w:type="dxa"/>
            <w:tcBorders>
              <w:top w:val="single" w:sz="4" w:space="0" w:color="auto"/>
              <w:left w:val="single" w:sz="4" w:space="0" w:color="auto"/>
              <w:bottom w:val="single" w:sz="4" w:space="0" w:color="auto"/>
              <w:right w:val="single" w:sz="4" w:space="0" w:color="auto"/>
            </w:tcBorders>
            <w:vAlign w:val="center"/>
          </w:tcPr>
          <w:p w14:paraId="2B28761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Нормальный уровень верхнего бьефа (НПУ)</w:t>
            </w:r>
          </w:p>
        </w:tc>
        <w:tc>
          <w:tcPr>
            <w:tcW w:w="1507" w:type="dxa"/>
            <w:tcBorders>
              <w:top w:val="single" w:sz="4" w:space="0" w:color="auto"/>
              <w:left w:val="single" w:sz="4" w:space="0" w:color="auto"/>
              <w:bottom w:val="single" w:sz="4" w:space="0" w:color="auto"/>
              <w:right w:val="single" w:sz="4" w:space="0" w:color="auto"/>
            </w:tcBorders>
            <w:vAlign w:val="center"/>
          </w:tcPr>
          <w:p w14:paraId="4A48169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4A9799D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4FC35E7"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73E8E4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11.</w:t>
            </w:r>
          </w:p>
        </w:tc>
        <w:tc>
          <w:tcPr>
            <w:tcW w:w="6058" w:type="dxa"/>
            <w:tcBorders>
              <w:top w:val="single" w:sz="4" w:space="0" w:color="auto"/>
              <w:left w:val="single" w:sz="4" w:space="0" w:color="auto"/>
              <w:bottom w:val="single" w:sz="4" w:space="0" w:color="auto"/>
              <w:right w:val="single" w:sz="4" w:space="0" w:color="auto"/>
            </w:tcBorders>
            <w:vAlign w:val="center"/>
          </w:tcPr>
          <w:p w14:paraId="25E620B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Форсированный уровень верхнего бьефа (ФПУ)</w:t>
            </w:r>
          </w:p>
        </w:tc>
        <w:tc>
          <w:tcPr>
            <w:tcW w:w="1507" w:type="dxa"/>
            <w:tcBorders>
              <w:top w:val="single" w:sz="4" w:space="0" w:color="auto"/>
              <w:left w:val="single" w:sz="4" w:space="0" w:color="auto"/>
              <w:bottom w:val="single" w:sz="4" w:space="0" w:color="auto"/>
              <w:right w:val="single" w:sz="4" w:space="0" w:color="auto"/>
            </w:tcBorders>
            <w:vAlign w:val="center"/>
          </w:tcPr>
          <w:p w14:paraId="08814F1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63C4EE7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C1A414F"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AAC920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396A9F0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Мощность</w:t>
            </w:r>
          </w:p>
        </w:tc>
        <w:tc>
          <w:tcPr>
            <w:tcW w:w="1507" w:type="dxa"/>
            <w:tcBorders>
              <w:top w:val="single" w:sz="4" w:space="0" w:color="auto"/>
              <w:left w:val="single" w:sz="4" w:space="0" w:color="auto"/>
              <w:bottom w:val="single" w:sz="4" w:space="0" w:color="auto"/>
              <w:right w:val="single" w:sz="4" w:space="0" w:color="auto"/>
            </w:tcBorders>
            <w:vAlign w:val="center"/>
          </w:tcPr>
          <w:p w14:paraId="4A62FDB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2AC6E8F" w14:textId="7CCFE3F0" w:rsidR="00974E4D" w:rsidRPr="0085496E" w:rsidRDefault="004F772C" w:rsidP="004F772C">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5B19C99D"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64859F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12.</w:t>
            </w:r>
          </w:p>
        </w:tc>
        <w:tc>
          <w:tcPr>
            <w:tcW w:w="6058" w:type="dxa"/>
            <w:tcBorders>
              <w:top w:val="single" w:sz="4" w:space="0" w:color="auto"/>
              <w:left w:val="single" w:sz="4" w:space="0" w:color="auto"/>
              <w:bottom w:val="single" w:sz="4" w:space="0" w:color="auto"/>
              <w:right w:val="single" w:sz="4" w:space="0" w:color="auto"/>
            </w:tcBorders>
            <w:vAlign w:val="center"/>
          </w:tcPr>
          <w:p w14:paraId="30B0A35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основных затворов</w:t>
            </w:r>
          </w:p>
        </w:tc>
        <w:tc>
          <w:tcPr>
            <w:tcW w:w="1507" w:type="dxa"/>
            <w:tcBorders>
              <w:top w:val="single" w:sz="4" w:space="0" w:color="auto"/>
              <w:left w:val="single" w:sz="4" w:space="0" w:color="auto"/>
              <w:bottom w:val="single" w:sz="4" w:space="0" w:color="auto"/>
              <w:right w:val="single" w:sz="4" w:space="0" w:color="auto"/>
            </w:tcBorders>
            <w:vAlign w:val="center"/>
          </w:tcPr>
          <w:p w14:paraId="0376FA1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066490F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46AB7FA"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758783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13.</w:t>
            </w:r>
          </w:p>
        </w:tc>
        <w:tc>
          <w:tcPr>
            <w:tcW w:w="6058" w:type="dxa"/>
            <w:tcBorders>
              <w:top w:val="single" w:sz="4" w:space="0" w:color="auto"/>
              <w:left w:val="single" w:sz="4" w:space="0" w:color="auto"/>
              <w:bottom w:val="single" w:sz="4" w:space="0" w:color="auto"/>
              <w:right w:val="single" w:sz="4" w:space="0" w:color="auto"/>
            </w:tcBorders>
            <w:vAlign w:val="center"/>
          </w:tcPr>
          <w:p w14:paraId="6809545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Максимальный проектный расход при НПУ</w:t>
            </w:r>
          </w:p>
        </w:tc>
        <w:tc>
          <w:tcPr>
            <w:tcW w:w="1507" w:type="dxa"/>
            <w:tcBorders>
              <w:top w:val="single" w:sz="4" w:space="0" w:color="auto"/>
              <w:left w:val="single" w:sz="4" w:space="0" w:color="auto"/>
              <w:bottom w:val="single" w:sz="4" w:space="0" w:color="auto"/>
              <w:right w:val="single" w:sz="4" w:space="0" w:color="auto"/>
            </w:tcBorders>
            <w:vAlign w:val="center"/>
          </w:tcPr>
          <w:p w14:paraId="48F640F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2A26FAA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74F772E"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D20CD7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14.</w:t>
            </w:r>
          </w:p>
        </w:tc>
        <w:tc>
          <w:tcPr>
            <w:tcW w:w="6058" w:type="dxa"/>
            <w:tcBorders>
              <w:top w:val="single" w:sz="4" w:space="0" w:color="auto"/>
              <w:left w:val="single" w:sz="4" w:space="0" w:color="auto"/>
              <w:bottom w:val="single" w:sz="4" w:space="0" w:color="auto"/>
              <w:right w:val="single" w:sz="4" w:space="0" w:color="auto"/>
            </w:tcBorders>
            <w:vAlign w:val="center"/>
          </w:tcPr>
          <w:p w14:paraId="6E76E0F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Максимальный проектный расход при ФПУ</w:t>
            </w:r>
          </w:p>
        </w:tc>
        <w:tc>
          <w:tcPr>
            <w:tcW w:w="1507" w:type="dxa"/>
            <w:tcBorders>
              <w:top w:val="single" w:sz="4" w:space="0" w:color="auto"/>
              <w:left w:val="single" w:sz="4" w:space="0" w:color="auto"/>
              <w:bottom w:val="single" w:sz="4" w:space="0" w:color="auto"/>
              <w:right w:val="single" w:sz="4" w:space="0" w:color="auto"/>
            </w:tcBorders>
            <w:vAlign w:val="center"/>
          </w:tcPr>
          <w:p w14:paraId="61A1271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7E65829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B221258"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E9BECA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15.</w:t>
            </w:r>
          </w:p>
        </w:tc>
        <w:tc>
          <w:tcPr>
            <w:tcW w:w="6058" w:type="dxa"/>
            <w:tcBorders>
              <w:top w:val="single" w:sz="4" w:space="0" w:color="auto"/>
              <w:left w:val="single" w:sz="4" w:space="0" w:color="auto"/>
              <w:bottom w:val="single" w:sz="4" w:space="0" w:color="auto"/>
              <w:right w:val="single" w:sz="4" w:space="0" w:color="auto"/>
            </w:tcBorders>
            <w:vAlign w:val="center"/>
          </w:tcPr>
          <w:p w14:paraId="1ED2FE2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Фактический максимальный расход при наличии ограничений проектной водопропускной способности при НПУ</w:t>
            </w:r>
          </w:p>
        </w:tc>
        <w:tc>
          <w:tcPr>
            <w:tcW w:w="1507" w:type="dxa"/>
            <w:tcBorders>
              <w:top w:val="single" w:sz="4" w:space="0" w:color="auto"/>
              <w:left w:val="single" w:sz="4" w:space="0" w:color="auto"/>
              <w:bottom w:val="single" w:sz="4" w:space="0" w:color="auto"/>
              <w:right w:val="single" w:sz="4" w:space="0" w:color="auto"/>
            </w:tcBorders>
            <w:vAlign w:val="center"/>
          </w:tcPr>
          <w:p w14:paraId="1F6C706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1E20607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C9484C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52694A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16.</w:t>
            </w:r>
          </w:p>
        </w:tc>
        <w:tc>
          <w:tcPr>
            <w:tcW w:w="6058" w:type="dxa"/>
            <w:tcBorders>
              <w:top w:val="single" w:sz="4" w:space="0" w:color="auto"/>
              <w:left w:val="single" w:sz="4" w:space="0" w:color="auto"/>
              <w:bottom w:val="single" w:sz="4" w:space="0" w:color="auto"/>
              <w:right w:val="single" w:sz="4" w:space="0" w:color="auto"/>
            </w:tcBorders>
            <w:vAlign w:val="center"/>
          </w:tcPr>
          <w:p w14:paraId="7420DC7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Фактический максимальный расход при наличии ограничений проектной водопропускной способности при ФПУ</w:t>
            </w:r>
          </w:p>
        </w:tc>
        <w:tc>
          <w:tcPr>
            <w:tcW w:w="1507" w:type="dxa"/>
            <w:tcBorders>
              <w:top w:val="single" w:sz="4" w:space="0" w:color="auto"/>
              <w:left w:val="single" w:sz="4" w:space="0" w:color="auto"/>
              <w:bottom w:val="single" w:sz="4" w:space="0" w:color="auto"/>
              <w:right w:val="single" w:sz="4" w:space="0" w:color="auto"/>
            </w:tcBorders>
            <w:vAlign w:val="center"/>
          </w:tcPr>
          <w:p w14:paraId="2BB5FA3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7F4C48D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D8FE0B8"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8B5AFC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17.</w:t>
            </w:r>
          </w:p>
        </w:tc>
        <w:tc>
          <w:tcPr>
            <w:tcW w:w="6058" w:type="dxa"/>
            <w:tcBorders>
              <w:top w:val="single" w:sz="4" w:space="0" w:color="auto"/>
              <w:left w:val="single" w:sz="4" w:space="0" w:color="auto"/>
              <w:bottom w:val="single" w:sz="4" w:space="0" w:color="auto"/>
              <w:right w:val="single" w:sz="4" w:space="0" w:color="auto"/>
            </w:tcBorders>
            <w:vAlign w:val="center"/>
          </w:tcPr>
          <w:p w14:paraId="4D24A8E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Причины ограничения водопропускной способности</w:t>
            </w:r>
          </w:p>
        </w:tc>
        <w:tc>
          <w:tcPr>
            <w:tcW w:w="1507" w:type="dxa"/>
            <w:tcBorders>
              <w:top w:val="single" w:sz="4" w:space="0" w:color="auto"/>
              <w:left w:val="single" w:sz="4" w:space="0" w:color="auto"/>
              <w:bottom w:val="single" w:sz="4" w:space="0" w:color="auto"/>
              <w:right w:val="single" w:sz="4" w:space="0" w:color="auto"/>
            </w:tcBorders>
            <w:vAlign w:val="center"/>
          </w:tcPr>
          <w:p w14:paraId="1270705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E91E1C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53ACC0B2"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25693BF1"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3.5. Тип 05. Сифонные водосбросы</w:t>
      </w:r>
    </w:p>
    <w:p w14:paraId="512D46C5"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7EFAE510" w14:textId="77777777" w:rsidTr="00945535">
        <w:tc>
          <w:tcPr>
            <w:tcW w:w="794" w:type="dxa"/>
            <w:tcBorders>
              <w:top w:val="single" w:sz="4" w:space="0" w:color="auto"/>
              <w:left w:val="single" w:sz="4" w:space="0" w:color="auto"/>
              <w:bottom w:val="single" w:sz="4" w:space="0" w:color="auto"/>
              <w:right w:val="single" w:sz="4" w:space="0" w:color="auto"/>
            </w:tcBorders>
          </w:tcPr>
          <w:p w14:paraId="5100D29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279B378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08AE25F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1BF41CA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5AC4173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A3286D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7F6B622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55A09A9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D56ECB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3B53DD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FBBD16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535C50C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vAlign w:val="center"/>
          </w:tcPr>
          <w:p w14:paraId="1792BFC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3D3E997" w14:textId="4E6863E6" w:rsidR="00974E4D" w:rsidRPr="0085496E" w:rsidRDefault="004F772C" w:rsidP="004F772C">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6382EC8D"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B114D6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61D4018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Ширина в свету входного отверстия сифона</w:t>
            </w:r>
          </w:p>
        </w:tc>
        <w:tc>
          <w:tcPr>
            <w:tcW w:w="1507" w:type="dxa"/>
            <w:tcBorders>
              <w:top w:val="single" w:sz="4" w:space="0" w:color="auto"/>
              <w:left w:val="single" w:sz="4" w:space="0" w:color="auto"/>
              <w:bottom w:val="single" w:sz="4" w:space="0" w:color="auto"/>
              <w:right w:val="single" w:sz="4" w:space="0" w:color="auto"/>
            </w:tcBorders>
            <w:vAlign w:val="center"/>
          </w:tcPr>
          <w:p w14:paraId="1D4C457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12124F8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130D1CA"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0B9C1A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6146003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забральной кромки капора сифона</w:t>
            </w:r>
          </w:p>
        </w:tc>
        <w:tc>
          <w:tcPr>
            <w:tcW w:w="1507" w:type="dxa"/>
            <w:tcBorders>
              <w:top w:val="single" w:sz="4" w:space="0" w:color="auto"/>
              <w:left w:val="single" w:sz="4" w:space="0" w:color="auto"/>
              <w:bottom w:val="single" w:sz="4" w:space="0" w:color="auto"/>
              <w:right w:val="single" w:sz="4" w:space="0" w:color="auto"/>
            </w:tcBorders>
            <w:vAlign w:val="center"/>
          </w:tcPr>
          <w:p w14:paraId="55846B0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540A7B8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740B66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8ED08A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center"/>
          </w:tcPr>
          <w:p w14:paraId="7870BE9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верха гребня водослива</w:t>
            </w:r>
          </w:p>
        </w:tc>
        <w:tc>
          <w:tcPr>
            <w:tcW w:w="1507" w:type="dxa"/>
            <w:tcBorders>
              <w:top w:val="single" w:sz="4" w:space="0" w:color="auto"/>
              <w:left w:val="single" w:sz="4" w:space="0" w:color="auto"/>
              <w:bottom w:val="single" w:sz="4" w:space="0" w:color="auto"/>
              <w:right w:val="single" w:sz="4" w:space="0" w:color="auto"/>
            </w:tcBorders>
            <w:vAlign w:val="center"/>
          </w:tcPr>
          <w:p w14:paraId="184C5FE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4506F70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D308DD7"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8A2002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09ECD29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Вертикальный размер в свету горловины сифона</w:t>
            </w:r>
          </w:p>
        </w:tc>
        <w:tc>
          <w:tcPr>
            <w:tcW w:w="1507" w:type="dxa"/>
            <w:tcBorders>
              <w:top w:val="single" w:sz="4" w:space="0" w:color="auto"/>
              <w:left w:val="single" w:sz="4" w:space="0" w:color="auto"/>
              <w:bottom w:val="single" w:sz="4" w:space="0" w:color="auto"/>
              <w:right w:val="single" w:sz="4" w:space="0" w:color="auto"/>
            </w:tcBorders>
            <w:vAlign w:val="center"/>
          </w:tcPr>
          <w:p w14:paraId="5D58302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1B3BB8E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8A4E1BC"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ABE65D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6.</w:t>
            </w:r>
          </w:p>
        </w:tc>
        <w:tc>
          <w:tcPr>
            <w:tcW w:w="6058" w:type="dxa"/>
            <w:tcBorders>
              <w:top w:val="single" w:sz="4" w:space="0" w:color="auto"/>
              <w:left w:val="single" w:sz="4" w:space="0" w:color="auto"/>
              <w:bottom w:val="single" w:sz="4" w:space="0" w:color="auto"/>
              <w:right w:val="single" w:sz="4" w:space="0" w:color="auto"/>
            </w:tcBorders>
            <w:vAlign w:val="center"/>
          </w:tcPr>
          <w:p w14:paraId="6555E92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выходной кромки капора сифона</w:t>
            </w:r>
          </w:p>
        </w:tc>
        <w:tc>
          <w:tcPr>
            <w:tcW w:w="1507" w:type="dxa"/>
            <w:tcBorders>
              <w:top w:val="single" w:sz="4" w:space="0" w:color="auto"/>
              <w:left w:val="single" w:sz="4" w:space="0" w:color="auto"/>
              <w:bottom w:val="single" w:sz="4" w:space="0" w:color="auto"/>
              <w:right w:val="single" w:sz="4" w:space="0" w:color="auto"/>
            </w:tcBorders>
            <w:vAlign w:val="center"/>
          </w:tcPr>
          <w:p w14:paraId="2BDE8DA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13EC3B1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2AA5B84"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874E27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w:t>
            </w:r>
          </w:p>
        </w:tc>
        <w:tc>
          <w:tcPr>
            <w:tcW w:w="6058" w:type="dxa"/>
            <w:tcBorders>
              <w:top w:val="single" w:sz="4" w:space="0" w:color="auto"/>
              <w:left w:val="single" w:sz="4" w:space="0" w:color="auto"/>
              <w:bottom w:val="single" w:sz="4" w:space="0" w:color="auto"/>
              <w:right w:val="single" w:sz="4" w:space="0" w:color="auto"/>
            </w:tcBorders>
            <w:vAlign w:val="center"/>
          </w:tcPr>
          <w:p w14:paraId="5720715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Нормальный уровень верхнего бьефа (НПУ)</w:t>
            </w:r>
          </w:p>
        </w:tc>
        <w:tc>
          <w:tcPr>
            <w:tcW w:w="1507" w:type="dxa"/>
            <w:tcBorders>
              <w:top w:val="single" w:sz="4" w:space="0" w:color="auto"/>
              <w:left w:val="single" w:sz="4" w:space="0" w:color="auto"/>
              <w:bottom w:val="single" w:sz="4" w:space="0" w:color="auto"/>
              <w:right w:val="single" w:sz="4" w:space="0" w:color="auto"/>
            </w:tcBorders>
            <w:vAlign w:val="center"/>
          </w:tcPr>
          <w:p w14:paraId="12A880A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655C580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5E9AD60"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C858F4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w:t>
            </w:r>
          </w:p>
        </w:tc>
        <w:tc>
          <w:tcPr>
            <w:tcW w:w="6058" w:type="dxa"/>
            <w:tcBorders>
              <w:top w:val="single" w:sz="4" w:space="0" w:color="auto"/>
              <w:left w:val="single" w:sz="4" w:space="0" w:color="auto"/>
              <w:bottom w:val="single" w:sz="4" w:space="0" w:color="auto"/>
              <w:right w:val="single" w:sz="4" w:space="0" w:color="auto"/>
            </w:tcBorders>
            <w:vAlign w:val="center"/>
          </w:tcPr>
          <w:p w14:paraId="2AD7473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Форсированный уровень верхнего бьефа (ФПУ)</w:t>
            </w:r>
          </w:p>
        </w:tc>
        <w:tc>
          <w:tcPr>
            <w:tcW w:w="1507" w:type="dxa"/>
            <w:tcBorders>
              <w:top w:val="single" w:sz="4" w:space="0" w:color="auto"/>
              <w:left w:val="single" w:sz="4" w:space="0" w:color="auto"/>
              <w:bottom w:val="single" w:sz="4" w:space="0" w:color="auto"/>
              <w:right w:val="single" w:sz="4" w:space="0" w:color="auto"/>
            </w:tcBorders>
            <w:vAlign w:val="center"/>
          </w:tcPr>
          <w:p w14:paraId="1FD4563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2FFC1CC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E9CD44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0AD31F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2F628E6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Мощность</w:t>
            </w:r>
          </w:p>
        </w:tc>
        <w:tc>
          <w:tcPr>
            <w:tcW w:w="1507" w:type="dxa"/>
            <w:tcBorders>
              <w:top w:val="single" w:sz="4" w:space="0" w:color="auto"/>
              <w:left w:val="single" w:sz="4" w:space="0" w:color="auto"/>
              <w:bottom w:val="single" w:sz="4" w:space="0" w:color="auto"/>
              <w:right w:val="single" w:sz="4" w:space="0" w:color="auto"/>
            </w:tcBorders>
            <w:vAlign w:val="center"/>
          </w:tcPr>
          <w:p w14:paraId="72FDA55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7BCBC9F" w14:textId="15CD562F" w:rsidR="00974E4D" w:rsidRPr="0085496E" w:rsidRDefault="004F772C" w:rsidP="004F772C">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75B9F92A"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188DB0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9.</w:t>
            </w:r>
          </w:p>
        </w:tc>
        <w:tc>
          <w:tcPr>
            <w:tcW w:w="6058" w:type="dxa"/>
            <w:tcBorders>
              <w:top w:val="single" w:sz="4" w:space="0" w:color="auto"/>
              <w:left w:val="single" w:sz="4" w:space="0" w:color="auto"/>
              <w:bottom w:val="single" w:sz="4" w:space="0" w:color="auto"/>
              <w:right w:val="single" w:sz="4" w:space="0" w:color="auto"/>
            </w:tcBorders>
            <w:vAlign w:val="center"/>
          </w:tcPr>
          <w:p w14:paraId="4A473B3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сифонов для пропуска воды</w:t>
            </w:r>
          </w:p>
        </w:tc>
        <w:tc>
          <w:tcPr>
            <w:tcW w:w="1507" w:type="dxa"/>
            <w:tcBorders>
              <w:top w:val="single" w:sz="4" w:space="0" w:color="auto"/>
              <w:left w:val="single" w:sz="4" w:space="0" w:color="auto"/>
              <w:bottom w:val="single" w:sz="4" w:space="0" w:color="auto"/>
              <w:right w:val="single" w:sz="4" w:space="0" w:color="auto"/>
            </w:tcBorders>
            <w:vAlign w:val="center"/>
          </w:tcPr>
          <w:p w14:paraId="29B866A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224615A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5126E30"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A98BB5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10.</w:t>
            </w:r>
          </w:p>
        </w:tc>
        <w:tc>
          <w:tcPr>
            <w:tcW w:w="6058" w:type="dxa"/>
            <w:tcBorders>
              <w:top w:val="single" w:sz="4" w:space="0" w:color="auto"/>
              <w:left w:val="single" w:sz="4" w:space="0" w:color="auto"/>
              <w:bottom w:val="single" w:sz="4" w:space="0" w:color="auto"/>
              <w:right w:val="single" w:sz="4" w:space="0" w:color="auto"/>
            </w:tcBorders>
            <w:vAlign w:val="center"/>
          </w:tcPr>
          <w:p w14:paraId="5058C96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Максимальный проектный расход при НПУ</w:t>
            </w:r>
          </w:p>
        </w:tc>
        <w:tc>
          <w:tcPr>
            <w:tcW w:w="1507" w:type="dxa"/>
            <w:tcBorders>
              <w:top w:val="single" w:sz="4" w:space="0" w:color="auto"/>
              <w:left w:val="single" w:sz="4" w:space="0" w:color="auto"/>
              <w:bottom w:val="single" w:sz="4" w:space="0" w:color="auto"/>
              <w:right w:val="single" w:sz="4" w:space="0" w:color="auto"/>
            </w:tcBorders>
            <w:vAlign w:val="center"/>
          </w:tcPr>
          <w:p w14:paraId="793386E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48CB29E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E63268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F19EBE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11.</w:t>
            </w:r>
          </w:p>
        </w:tc>
        <w:tc>
          <w:tcPr>
            <w:tcW w:w="6058" w:type="dxa"/>
            <w:tcBorders>
              <w:top w:val="single" w:sz="4" w:space="0" w:color="auto"/>
              <w:left w:val="single" w:sz="4" w:space="0" w:color="auto"/>
              <w:bottom w:val="single" w:sz="4" w:space="0" w:color="auto"/>
              <w:right w:val="single" w:sz="4" w:space="0" w:color="auto"/>
            </w:tcBorders>
            <w:vAlign w:val="center"/>
          </w:tcPr>
          <w:p w14:paraId="407C975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Максимальный проектный расход при ФПУ</w:t>
            </w:r>
          </w:p>
        </w:tc>
        <w:tc>
          <w:tcPr>
            <w:tcW w:w="1507" w:type="dxa"/>
            <w:tcBorders>
              <w:top w:val="single" w:sz="4" w:space="0" w:color="auto"/>
              <w:left w:val="single" w:sz="4" w:space="0" w:color="auto"/>
              <w:bottom w:val="single" w:sz="4" w:space="0" w:color="auto"/>
              <w:right w:val="single" w:sz="4" w:space="0" w:color="auto"/>
            </w:tcBorders>
            <w:vAlign w:val="center"/>
          </w:tcPr>
          <w:p w14:paraId="06C615C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783E703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26F2797"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CC8CB8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12.</w:t>
            </w:r>
          </w:p>
        </w:tc>
        <w:tc>
          <w:tcPr>
            <w:tcW w:w="6058" w:type="dxa"/>
            <w:tcBorders>
              <w:top w:val="single" w:sz="4" w:space="0" w:color="auto"/>
              <w:left w:val="single" w:sz="4" w:space="0" w:color="auto"/>
              <w:bottom w:val="single" w:sz="4" w:space="0" w:color="auto"/>
              <w:right w:val="single" w:sz="4" w:space="0" w:color="auto"/>
            </w:tcBorders>
            <w:vAlign w:val="center"/>
          </w:tcPr>
          <w:p w14:paraId="0E35ABE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Фактический максимальный расход при наличии ограничений проектной водопропускной способности при НПУ</w:t>
            </w:r>
          </w:p>
        </w:tc>
        <w:tc>
          <w:tcPr>
            <w:tcW w:w="1507" w:type="dxa"/>
            <w:tcBorders>
              <w:top w:val="single" w:sz="4" w:space="0" w:color="auto"/>
              <w:left w:val="single" w:sz="4" w:space="0" w:color="auto"/>
              <w:bottom w:val="single" w:sz="4" w:space="0" w:color="auto"/>
              <w:right w:val="single" w:sz="4" w:space="0" w:color="auto"/>
            </w:tcBorders>
            <w:vAlign w:val="center"/>
          </w:tcPr>
          <w:p w14:paraId="3C1081E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roofErr w:type="gramStart"/>
            <w:r w:rsidRPr="0085496E">
              <w:rPr>
                <w:rFonts w:ascii="Times New Roman" w:hAnsi="Times New Roman" w:cs="Times New Roman"/>
                <w:bCs/>
                <w:sz w:val="28"/>
                <w:szCs w:val="28"/>
                <w:lang w:eastAsia="ru-RU"/>
              </w:rPr>
              <w:t>м</w:t>
            </w:r>
            <w:proofErr w:type="gramEnd"/>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6055461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5CCA0B2"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D4EA50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13.</w:t>
            </w:r>
          </w:p>
        </w:tc>
        <w:tc>
          <w:tcPr>
            <w:tcW w:w="6058" w:type="dxa"/>
            <w:tcBorders>
              <w:top w:val="single" w:sz="4" w:space="0" w:color="auto"/>
              <w:left w:val="single" w:sz="4" w:space="0" w:color="auto"/>
              <w:bottom w:val="single" w:sz="4" w:space="0" w:color="auto"/>
              <w:right w:val="single" w:sz="4" w:space="0" w:color="auto"/>
            </w:tcBorders>
            <w:vAlign w:val="center"/>
          </w:tcPr>
          <w:p w14:paraId="0D1D908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Фактический максимальный расход при наличии ограничений проектной водопропускной способности при ФПУ</w:t>
            </w:r>
          </w:p>
        </w:tc>
        <w:tc>
          <w:tcPr>
            <w:tcW w:w="1507" w:type="dxa"/>
            <w:tcBorders>
              <w:top w:val="single" w:sz="4" w:space="0" w:color="auto"/>
              <w:left w:val="single" w:sz="4" w:space="0" w:color="auto"/>
              <w:bottom w:val="single" w:sz="4" w:space="0" w:color="auto"/>
              <w:right w:val="single" w:sz="4" w:space="0" w:color="auto"/>
            </w:tcBorders>
            <w:vAlign w:val="center"/>
          </w:tcPr>
          <w:p w14:paraId="423D569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4630B64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352BC50"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63DB8A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14.</w:t>
            </w:r>
          </w:p>
        </w:tc>
        <w:tc>
          <w:tcPr>
            <w:tcW w:w="6058" w:type="dxa"/>
            <w:tcBorders>
              <w:top w:val="single" w:sz="4" w:space="0" w:color="auto"/>
              <w:left w:val="single" w:sz="4" w:space="0" w:color="auto"/>
              <w:bottom w:val="single" w:sz="4" w:space="0" w:color="auto"/>
              <w:right w:val="single" w:sz="4" w:space="0" w:color="auto"/>
            </w:tcBorders>
            <w:vAlign w:val="center"/>
          </w:tcPr>
          <w:p w14:paraId="28E1153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Причины ограничения водопропускной способности</w:t>
            </w:r>
          </w:p>
        </w:tc>
        <w:tc>
          <w:tcPr>
            <w:tcW w:w="1507" w:type="dxa"/>
            <w:tcBorders>
              <w:top w:val="single" w:sz="4" w:space="0" w:color="auto"/>
              <w:left w:val="single" w:sz="4" w:space="0" w:color="auto"/>
              <w:bottom w:val="single" w:sz="4" w:space="0" w:color="auto"/>
              <w:right w:val="single" w:sz="4" w:space="0" w:color="auto"/>
            </w:tcBorders>
            <w:vAlign w:val="center"/>
          </w:tcPr>
          <w:p w14:paraId="5DF89EB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5ED153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680F15C9"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25C3C039"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3.6. Тип 06. Водоспуски, </w:t>
      </w:r>
      <w:proofErr w:type="spellStart"/>
      <w:r w:rsidRPr="0085496E">
        <w:rPr>
          <w:rFonts w:ascii="Times New Roman" w:hAnsi="Times New Roman" w:cs="Times New Roman"/>
          <w:bCs/>
          <w:sz w:val="28"/>
          <w:szCs w:val="28"/>
          <w:lang w:eastAsia="ru-RU"/>
        </w:rPr>
        <w:t>водовыпуски</w:t>
      </w:r>
      <w:proofErr w:type="spellEnd"/>
      <w:r w:rsidRPr="0085496E">
        <w:rPr>
          <w:rFonts w:ascii="Times New Roman" w:hAnsi="Times New Roman" w:cs="Times New Roman"/>
          <w:bCs/>
          <w:sz w:val="28"/>
          <w:szCs w:val="28"/>
          <w:lang w:eastAsia="ru-RU"/>
        </w:rPr>
        <w:t xml:space="preserve"> донные</w:t>
      </w:r>
    </w:p>
    <w:p w14:paraId="61B21C61"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31BC1DD0" w14:textId="77777777" w:rsidTr="00945535">
        <w:tc>
          <w:tcPr>
            <w:tcW w:w="794" w:type="dxa"/>
            <w:tcBorders>
              <w:top w:val="single" w:sz="4" w:space="0" w:color="auto"/>
              <w:left w:val="single" w:sz="4" w:space="0" w:color="auto"/>
              <w:bottom w:val="single" w:sz="4" w:space="0" w:color="auto"/>
              <w:right w:val="single" w:sz="4" w:space="0" w:color="auto"/>
            </w:tcBorders>
          </w:tcPr>
          <w:p w14:paraId="08F78EA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1C2784B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331B2C3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347CC5C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1DA846A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8D0891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1327C04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7708088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A3B3D3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EDCBCB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BABBFD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66ECBF3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расположению в узле сооружений:</w:t>
            </w:r>
          </w:p>
          <w:p w14:paraId="2370FF8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Водосбросы в теле плотины</w:t>
            </w:r>
          </w:p>
          <w:p w14:paraId="410756E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Водосбросы вне тела плотины (береговые)</w:t>
            </w:r>
          </w:p>
          <w:p w14:paraId="519E921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Водосбросы, совмещенные со зданием гидроэлектростанции</w:t>
            </w:r>
          </w:p>
        </w:tc>
        <w:tc>
          <w:tcPr>
            <w:tcW w:w="1507" w:type="dxa"/>
            <w:tcBorders>
              <w:top w:val="single" w:sz="4" w:space="0" w:color="auto"/>
              <w:left w:val="single" w:sz="4" w:space="0" w:color="auto"/>
              <w:bottom w:val="single" w:sz="4" w:space="0" w:color="auto"/>
              <w:right w:val="single" w:sz="4" w:space="0" w:color="auto"/>
            </w:tcBorders>
            <w:vAlign w:val="center"/>
          </w:tcPr>
          <w:p w14:paraId="4B5888C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E84FCA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BEF8477"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540F84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4882557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способу управления затворами:</w:t>
            </w:r>
          </w:p>
          <w:p w14:paraId="4B14EE7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Водоспуски с башней управления затворами</w:t>
            </w:r>
          </w:p>
          <w:p w14:paraId="7D0C8B2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Водоспуски без башни управления затворами</w:t>
            </w:r>
          </w:p>
        </w:tc>
        <w:tc>
          <w:tcPr>
            <w:tcW w:w="1507" w:type="dxa"/>
            <w:tcBorders>
              <w:top w:val="single" w:sz="4" w:space="0" w:color="auto"/>
              <w:left w:val="single" w:sz="4" w:space="0" w:color="auto"/>
              <w:bottom w:val="single" w:sz="4" w:space="0" w:color="auto"/>
              <w:right w:val="single" w:sz="4" w:space="0" w:color="auto"/>
            </w:tcBorders>
            <w:vAlign w:val="center"/>
          </w:tcPr>
          <w:p w14:paraId="6543BED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2FD569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D0EF6FE"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EB9D0A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center"/>
          </w:tcPr>
          <w:p w14:paraId="29856CA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типу основного затвора:</w:t>
            </w:r>
          </w:p>
          <w:p w14:paraId="7EA63D6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Плоский</w:t>
            </w:r>
          </w:p>
          <w:p w14:paraId="4A8E602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Сегментный</w:t>
            </w:r>
          </w:p>
          <w:p w14:paraId="530A7F0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Плоская задвижка</w:t>
            </w:r>
          </w:p>
          <w:p w14:paraId="54B7C30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4 - Дисковый (дроссельный)</w:t>
            </w:r>
          </w:p>
          <w:p w14:paraId="28C19FB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5 - Игольчатый</w:t>
            </w:r>
          </w:p>
          <w:p w14:paraId="2718DD7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6 - Конусный</w:t>
            </w:r>
          </w:p>
          <w:p w14:paraId="7FF5CC1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7 - Цилиндрический</w:t>
            </w:r>
          </w:p>
          <w:p w14:paraId="13A46E3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8 - Шаровой</w:t>
            </w:r>
          </w:p>
          <w:p w14:paraId="2625339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9 - Затвор другого типа</w:t>
            </w:r>
          </w:p>
          <w:p w14:paraId="7C38C1C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10 - Отсутствует</w:t>
            </w:r>
          </w:p>
        </w:tc>
        <w:tc>
          <w:tcPr>
            <w:tcW w:w="1507" w:type="dxa"/>
            <w:tcBorders>
              <w:top w:val="single" w:sz="4" w:space="0" w:color="auto"/>
              <w:left w:val="single" w:sz="4" w:space="0" w:color="auto"/>
              <w:bottom w:val="single" w:sz="4" w:space="0" w:color="auto"/>
              <w:right w:val="single" w:sz="4" w:space="0" w:color="auto"/>
            </w:tcBorders>
            <w:vAlign w:val="center"/>
          </w:tcPr>
          <w:p w14:paraId="286EE9A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420676F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9C013F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2261B2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5AEC9FC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vAlign w:val="center"/>
          </w:tcPr>
          <w:p w14:paraId="42BB663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A4E5282" w14:textId="7396BE13"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4CBEEF7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8CB33F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2696466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Размеры в свету поперечного сечения водоводов для пропуска воды (ширина, высота (B x H) или диаметр (D))</w:t>
            </w:r>
          </w:p>
        </w:tc>
        <w:tc>
          <w:tcPr>
            <w:tcW w:w="1507" w:type="dxa"/>
            <w:tcBorders>
              <w:top w:val="single" w:sz="4" w:space="0" w:color="auto"/>
              <w:left w:val="single" w:sz="4" w:space="0" w:color="auto"/>
              <w:bottom w:val="single" w:sz="4" w:space="0" w:color="auto"/>
              <w:right w:val="single" w:sz="4" w:space="0" w:color="auto"/>
            </w:tcBorders>
            <w:vAlign w:val="center"/>
          </w:tcPr>
          <w:p w14:paraId="6E17C0F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2053DFD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46563D4"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3F61A3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w:t>
            </w:r>
          </w:p>
        </w:tc>
        <w:tc>
          <w:tcPr>
            <w:tcW w:w="6058" w:type="dxa"/>
            <w:tcBorders>
              <w:top w:val="single" w:sz="4" w:space="0" w:color="auto"/>
              <w:left w:val="single" w:sz="4" w:space="0" w:color="auto"/>
              <w:bottom w:val="single" w:sz="4" w:space="0" w:color="auto"/>
              <w:right w:val="single" w:sz="4" w:space="0" w:color="auto"/>
            </w:tcBorders>
            <w:vAlign w:val="center"/>
          </w:tcPr>
          <w:p w14:paraId="2359D78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порога входного оголовка</w:t>
            </w:r>
          </w:p>
        </w:tc>
        <w:tc>
          <w:tcPr>
            <w:tcW w:w="1507" w:type="dxa"/>
            <w:tcBorders>
              <w:top w:val="single" w:sz="4" w:space="0" w:color="auto"/>
              <w:left w:val="single" w:sz="4" w:space="0" w:color="auto"/>
              <w:bottom w:val="single" w:sz="4" w:space="0" w:color="auto"/>
              <w:right w:val="single" w:sz="4" w:space="0" w:color="auto"/>
            </w:tcBorders>
            <w:vAlign w:val="center"/>
          </w:tcPr>
          <w:p w14:paraId="48AF0EF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7EDD21C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28C6FC3"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0B366C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w:t>
            </w:r>
          </w:p>
        </w:tc>
        <w:tc>
          <w:tcPr>
            <w:tcW w:w="6058" w:type="dxa"/>
            <w:tcBorders>
              <w:top w:val="single" w:sz="4" w:space="0" w:color="auto"/>
              <w:left w:val="single" w:sz="4" w:space="0" w:color="auto"/>
              <w:bottom w:val="single" w:sz="4" w:space="0" w:color="auto"/>
              <w:right w:val="single" w:sz="4" w:space="0" w:color="auto"/>
            </w:tcBorders>
            <w:vAlign w:val="center"/>
          </w:tcPr>
          <w:p w14:paraId="3D7B957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воды верхнего бьефа при пропуске максимального проектного расхода</w:t>
            </w:r>
          </w:p>
        </w:tc>
        <w:tc>
          <w:tcPr>
            <w:tcW w:w="1507" w:type="dxa"/>
            <w:tcBorders>
              <w:top w:val="single" w:sz="4" w:space="0" w:color="auto"/>
              <w:left w:val="single" w:sz="4" w:space="0" w:color="auto"/>
              <w:bottom w:val="single" w:sz="4" w:space="0" w:color="auto"/>
              <w:right w:val="single" w:sz="4" w:space="0" w:color="auto"/>
            </w:tcBorders>
            <w:vAlign w:val="center"/>
          </w:tcPr>
          <w:p w14:paraId="4921217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170E818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8F7BA4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0A8638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w:t>
            </w:r>
          </w:p>
        </w:tc>
        <w:tc>
          <w:tcPr>
            <w:tcW w:w="6058" w:type="dxa"/>
            <w:tcBorders>
              <w:top w:val="single" w:sz="4" w:space="0" w:color="auto"/>
              <w:left w:val="single" w:sz="4" w:space="0" w:color="auto"/>
              <w:bottom w:val="single" w:sz="4" w:space="0" w:color="auto"/>
              <w:right w:val="single" w:sz="4" w:space="0" w:color="auto"/>
            </w:tcBorders>
            <w:vAlign w:val="center"/>
          </w:tcPr>
          <w:p w14:paraId="56FE39A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воды нижнего бьефа при пропуске максимального проектного расхода</w:t>
            </w:r>
          </w:p>
        </w:tc>
        <w:tc>
          <w:tcPr>
            <w:tcW w:w="1507" w:type="dxa"/>
            <w:tcBorders>
              <w:top w:val="single" w:sz="4" w:space="0" w:color="auto"/>
              <w:left w:val="single" w:sz="4" w:space="0" w:color="auto"/>
              <w:bottom w:val="single" w:sz="4" w:space="0" w:color="auto"/>
              <w:right w:val="single" w:sz="4" w:space="0" w:color="auto"/>
            </w:tcBorders>
            <w:vAlign w:val="center"/>
          </w:tcPr>
          <w:p w14:paraId="71F5D9A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7FAC1D9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1D2CFD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2B1942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118D60A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Мощность</w:t>
            </w:r>
          </w:p>
        </w:tc>
        <w:tc>
          <w:tcPr>
            <w:tcW w:w="1507" w:type="dxa"/>
            <w:tcBorders>
              <w:top w:val="single" w:sz="4" w:space="0" w:color="auto"/>
              <w:left w:val="single" w:sz="4" w:space="0" w:color="auto"/>
              <w:bottom w:val="single" w:sz="4" w:space="0" w:color="auto"/>
              <w:right w:val="single" w:sz="4" w:space="0" w:color="auto"/>
            </w:tcBorders>
            <w:vAlign w:val="center"/>
          </w:tcPr>
          <w:p w14:paraId="77C1C14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F1FCB9B" w14:textId="7906D0DD"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6720413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F7CB02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9.</w:t>
            </w:r>
          </w:p>
        </w:tc>
        <w:tc>
          <w:tcPr>
            <w:tcW w:w="6058" w:type="dxa"/>
            <w:tcBorders>
              <w:top w:val="single" w:sz="4" w:space="0" w:color="auto"/>
              <w:left w:val="single" w:sz="4" w:space="0" w:color="auto"/>
              <w:bottom w:val="single" w:sz="4" w:space="0" w:color="auto"/>
              <w:right w:val="single" w:sz="4" w:space="0" w:color="auto"/>
            </w:tcBorders>
            <w:vAlign w:val="center"/>
          </w:tcPr>
          <w:p w14:paraId="1D7F308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ниток водоводов для пропуска воды</w:t>
            </w:r>
          </w:p>
        </w:tc>
        <w:tc>
          <w:tcPr>
            <w:tcW w:w="1507" w:type="dxa"/>
            <w:tcBorders>
              <w:top w:val="single" w:sz="4" w:space="0" w:color="auto"/>
              <w:left w:val="single" w:sz="4" w:space="0" w:color="auto"/>
              <w:bottom w:val="single" w:sz="4" w:space="0" w:color="auto"/>
              <w:right w:val="single" w:sz="4" w:space="0" w:color="auto"/>
            </w:tcBorders>
            <w:vAlign w:val="center"/>
          </w:tcPr>
          <w:p w14:paraId="3375427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3484D65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1555827"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B71D05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10.</w:t>
            </w:r>
          </w:p>
        </w:tc>
        <w:tc>
          <w:tcPr>
            <w:tcW w:w="6058" w:type="dxa"/>
            <w:tcBorders>
              <w:top w:val="single" w:sz="4" w:space="0" w:color="auto"/>
              <w:left w:val="single" w:sz="4" w:space="0" w:color="auto"/>
              <w:bottom w:val="single" w:sz="4" w:space="0" w:color="auto"/>
              <w:right w:val="single" w:sz="4" w:space="0" w:color="auto"/>
            </w:tcBorders>
            <w:vAlign w:val="center"/>
          </w:tcPr>
          <w:p w14:paraId="3853584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основных затворов</w:t>
            </w:r>
          </w:p>
        </w:tc>
        <w:tc>
          <w:tcPr>
            <w:tcW w:w="1507" w:type="dxa"/>
            <w:tcBorders>
              <w:top w:val="single" w:sz="4" w:space="0" w:color="auto"/>
              <w:left w:val="single" w:sz="4" w:space="0" w:color="auto"/>
              <w:bottom w:val="single" w:sz="4" w:space="0" w:color="auto"/>
              <w:right w:val="single" w:sz="4" w:space="0" w:color="auto"/>
            </w:tcBorders>
            <w:vAlign w:val="center"/>
          </w:tcPr>
          <w:p w14:paraId="706E631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55DD997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8933C98"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223958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11.</w:t>
            </w:r>
          </w:p>
        </w:tc>
        <w:tc>
          <w:tcPr>
            <w:tcW w:w="6058" w:type="dxa"/>
            <w:tcBorders>
              <w:top w:val="single" w:sz="4" w:space="0" w:color="auto"/>
              <w:left w:val="single" w:sz="4" w:space="0" w:color="auto"/>
              <w:bottom w:val="single" w:sz="4" w:space="0" w:color="auto"/>
              <w:right w:val="single" w:sz="4" w:space="0" w:color="auto"/>
            </w:tcBorders>
            <w:vAlign w:val="center"/>
          </w:tcPr>
          <w:p w14:paraId="1A2D23B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Максимальный проектный расход</w:t>
            </w:r>
          </w:p>
        </w:tc>
        <w:tc>
          <w:tcPr>
            <w:tcW w:w="1507" w:type="dxa"/>
            <w:tcBorders>
              <w:top w:val="single" w:sz="4" w:space="0" w:color="auto"/>
              <w:left w:val="single" w:sz="4" w:space="0" w:color="auto"/>
              <w:bottom w:val="single" w:sz="4" w:space="0" w:color="auto"/>
              <w:right w:val="single" w:sz="4" w:space="0" w:color="auto"/>
            </w:tcBorders>
            <w:vAlign w:val="center"/>
          </w:tcPr>
          <w:p w14:paraId="50BF964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60F5964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53887766"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35595846" w14:textId="77777777" w:rsidR="00974E4D" w:rsidRPr="0085496E" w:rsidRDefault="00974E4D" w:rsidP="00974E4D">
      <w:pPr>
        <w:autoSpaceDE w:val="0"/>
        <w:autoSpaceDN w:val="0"/>
        <w:adjustRightInd w:val="0"/>
        <w:spacing w:after="0" w:line="240" w:lineRule="auto"/>
        <w:jc w:val="center"/>
        <w:outlineLvl w:val="2"/>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 Вид 3. Водозаборные ГТС</w:t>
      </w:r>
    </w:p>
    <w:p w14:paraId="3F9C5590"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6B8B50DF"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4.1. Тип 01. Поверхностные водозаборы</w:t>
      </w:r>
    </w:p>
    <w:p w14:paraId="5AAA79DD"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257E8DFA" w14:textId="77777777" w:rsidTr="00945535">
        <w:tc>
          <w:tcPr>
            <w:tcW w:w="794" w:type="dxa"/>
            <w:tcBorders>
              <w:top w:val="single" w:sz="4" w:space="0" w:color="auto"/>
              <w:left w:val="single" w:sz="4" w:space="0" w:color="auto"/>
              <w:bottom w:val="single" w:sz="4" w:space="0" w:color="auto"/>
              <w:right w:val="single" w:sz="4" w:space="0" w:color="auto"/>
            </w:tcBorders>
          </w:tcPr>
          <w:p w14:paraId="5912010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22BF53E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210261E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7373332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457F876A"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31980D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046FB95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4D25987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65712F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65FCEDA"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87AC6B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2927740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водозабора по способу подачи воды:</w:t>
            </w:r>
          </w:p>
          <w:p w14:paraId="699B77A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Водозаборы с самотечной подачей воды</w:t>
            </w:r>
          </w:p>
          <w:p w14:paraId="0C4926B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Водозаборы с машинным водоподъемом</w:t>
            </w:r>
          </w:p>
        </w:tc>
        <w:tc>
          <w:tcPr>
            <w:tcW w:w="1507" w:type="dxa"/>
            <w:tcBorders>
              <w:top w:val="single" w:sz="4" w:space="0" w:color="auto"/>
              <w:left w:val="single" w:sz="4" w:space="0" w:color="auto"/>
              <w:bottom w:val="single" w:sz="4" w:space="0" w:color="auto"/>
              <w:right w:val="single" w:sz="4" w:space="0" w:color="auto"/>
            </w:tcBorders>
            <w:vAlign w:val="center"/>
          </w:tcPr>
          <w:p w14:paraId="6D5F226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5B7C72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F4313F6"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48F572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4A0EC0A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водозабора по условиям забора воды:</w:t>
            </w:r>
          </w:p>
          <w:p w14:paraId="330229A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1 - </w:t>
            </w:r>
            <w:proofErr w:type="spellStart"/>
            <w:r w:rsidRPr="0085496E">
              <w:rPr>
                <w:rFonts w:ascii="Times New Roman" w:hAnsi="Times New Roman" w:cs="Times New Roman"/>
                <w:bCs/>
                <w:sz w:val="28"/>
                <w:szCs w:val="28"/>
                <w:lang w:eastAsia="ru-RU"/>
              </w:rPr>
              <w:t>Бесплотинные</w:t>
            </w:r>
            <w:proofErr w:type="spellEnd"/>
            <w:r w:rsidRPr="0085496E">
              <w:rPr>
                <w:rFonts w:ascii="Times New Roman" w:hAnsi="Times New Roman" w:cs="Times New Roman"/>
                <w:bCs/>
                <w:sz w:val="28"/>
                <w:szCs w:val="28"/>
                <w:lang w:eastAsia="ru-RU"/>
              </w:rPr>
              <w:t xml:space="preserve"> водозаборы</w:t>
            </w:r>
          </w:p>
          <w:p w14:paraId="7503C03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Плотинные водозаборы</w:t>
            </w:r>
          </w:p>
        </w:tc>
        <w:tc>
          <w:tcPr>
            <w:tcW w:w="1507" w:type="dxa"/>
            <w:tcBorders>
              <w:top w:val="single" w:sz="4" w:space="0" w:color="auto"/>
              <w:left w:val="single" w:sz="4" w:space="0" w:color="auto"/>
              <w:bottom w:val="single" w:sz="4" w:space="0" w:color="auto"/>
              <w:right w:val="single" w:sz="4" w:space="0" w:color="auto"/>
            </w:tcBorders>
            <w:vAlign w:val="center"/>
          </w:tcPr>
          <w:p w14:paraId="2BF280D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146414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EC70BBD"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B61B60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center"/>
          </w:tcPr>
          <w:p w14:paraId="4E913FC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водозабора по назначению забора воды:</w:t>
            </w:r>
          </w:p>
          <w:p w14:paraId="35496EB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Питьевое водоснабжение</w:t>
            </w:r>
          </w:p>
          <w:p w14:paraId="5D295B1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2 - Техническое водоснабжение</w:t>
            </w:r>
          </w:p>
          <w:p w14:paraId="1699525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Для нужд сельского хозяйства</w:t>
            </w:r>
          </w:p>
          <w:p w14:paraId="12F7745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4 - Для рыбоводства</w:t>
            </w:r>
          </w:p>
          <w:p w14:paraId="3A363C8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5 - Для других целей</w:t>
            </w:r>
          </w:p>
        </w:tc>
        <w:tc>
          <w:tcPr>
            <w:tcW w:w="1507" w:type="dxa"/>
            <w:tcBorders>
              <w:top w:val="single" w:sz="4" w:space="0" w:color="auto"/>
              <w:left w:val="single" w:sz="4" w:space="0" w:color="auto"/>
              <w:bottom w:val="single" w:sz="4" w:space="0" w:color="auto"/>
              <w:right w:val="single" w:sz="4" w:space="0" w:color="auto"/>
            </w:tcBorders>
            <w:vAlign w:val="center"/>
          </w:tcPr>
          <w:p w14:paraId="4DBD504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2BE6F7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45C4346"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51A0D8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5.</w:t>
            </w:r>
          </w:p>
        </w:tc>
        <w:tc>
          <w:tcPr>
            <w:tcW w:w="6058" w:type="dxa"/>
            <w:tcBorders>
              <w:top w:val="single" w:sz="4" w:space="0" w:color="auto"/>
              <w:left w:val="single" w:sz="4" w:space="0" w:color="auto"/>
              <w:bottom w:val="single" w:sz="4" w:space="0" w:color="auto"/>
              <w:right w:val="single" w:sz="4" w:space="0" w:color="auto"/>
            </w:tcBorders>
            <w:vAlign w:val="center"/>
          </w:tcPr>
          <w:p w14:paraId="5385D2E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типу основного затвора:</w:t>
            </w:r>
          </w:p>
          <w:p w14:paraId="4FF8C01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Плоский</w:t>
            </w:r>
          </w:p>
          <w:p w14:paraId="14EEC3F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Сегментный</w:t>
            </w:r>
          </w:p>
          <w:p w14:paraId="26E1CE9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Вальцовый</w:t>
            </w:r>
          </w:p>
          <w:p w14:paraId="3FBFAFE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4 - Секторный</w:t>
            </w:r>
          </w:p>
          <w:p w14:paraId="37CD09F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5 - Клапанный</w:t>
            </w:r>
          </w:p>
          <w:p w14:paraId="50040DA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6 - Откатной</w:t>
            </w:r>
          </w:p>
          <w:p w14:paraId="468D10C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7 - Затвор другого типа</w:t>
            </w:r>
          </w:p>
          <w:p w14:paraId="2CCA140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8 - Отсутствует</w:t>
            </w:r>
          </w:p>
        </w:tc>
        <w:tc>
          <w:tcPr>
            <w:tcW w:w="1507" w:type="dxa"/>
            <w:tcBorders>
              <w:top w:val="single" w:sz="4" w:space="0" w:color="auto"/>
              <w:left w:val="single" w:sz="4" w:space="0" w:color="auto"/>
              <w:bottom w:val="single" w:sz="4" w:space="0" w:color="auto"/>
              <w:right w:val="single" w:sz="4" w:space="0" w:color="auto"/>
            </w:tcBorders>
            <w:vAlign w:val="center"/>
          </w:tcPr>
          <w:p w14:paraId="5F6E8FE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F928DF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A52864D"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28D9D6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0DDC9BD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vAlign w:val="center"/>
          </w:tcPr>
          <w:p w14:paraId="635340A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BE42455" w14:textId="1587B921"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30301CE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AF7255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w:t>
            </w:r>
          </w:p>
        </w:tc>
        <w:tc>
          <w:tcPr>
            <w:tcW w:w="6058" w:type="dxa"/>
            <w:tcBorders>
              <w:top w:val="single" w:sz="4" w:space="0" w:color="auto"/>
              <w:left w:val="single" w:sz="4" w:space="0" w:color="auto"/>
              <w:bottom w:val="single" w:sz="4" w:space="0" w:color="auto"/>
              <w:right w:val="single" w:sz="4" w:space="0" w:color="auto"/>
            </w:tcBorders>
            <w:vAlign w:val="center"/>
          </w:tcPr>
          <w:p w14:paraId="5661687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Суммарная ширина пролетов входного оголовка</w:t>
            </w:r>
          </w:p>
        </w:tc>
        <w:tc>
          <w:tcPr>
            <w:tcW w:w="1507" w:type="dxa"/>
            <w:tcBorders>
              <w:top w:val="single" w:sz="4" w:space="0" w:color="auto"/>
              <w:left w:val="single" w:sz="4" w:space="0" w:color="auto"/>
              <w:bottom w:val="single" w:sz="4" w:space="0" w:color="auto"/>
              <w:right w:val="single" w:sz="4" w:space="0" w:color="auto"/>
            </w:tcBorders>
            <w:vAlign w:val="center"/>
          </w:tcPr>
          <w:p w14:paraId="71F20EA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6E28D99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964199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0D1491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w:t>
            </w:r>
          </w:p>
        </w:tc>
        <w:tc>
          <w:tcPr>
            <w:tcW w:w="6058" w:type="dxa"/>
            <w:tcBorders>
              <w:top w:val="single" w:sz="4" w:space="0" w:color="auto"/>
              <w:left w:val="single" w:sz="4" w:space="0" w:color="auto"/>
              <w:bottom w:val="single" w:sz="4" w:space="0" w:color="auto"/>
              <w:right w:val="single" w:sz="4" w:space="0" w:color="auto"/>
            </w:tcBorders>
            <w:vAlign w:val="center"/>
          </w:tcPr>
          <w:p w14:paraId="37EDF7A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порога входного оголовка</w:t>
            </w:r>
          </w:p>
        </w:tc>
        <w:tc>
          <w:tcPr>
            <w:tcW w:w="1507" w:type="dxa"/>
            <w:tcBorders>
              <w:top w:val="single" w:sz="4" w:space="0" w:color="auto"/>
              <w:left w:val="single" w:sz="4" w:space="0" w:color="auto"/>
              <w:bottom w:val="single" w:sz="4" w:space="0" w:color="auto"/>
              <w:right w:val="single" w:sz="4" w:space="0" w:color="auto"/>
            </w:tcBorders>
            <w:vAlign w:val="center"/>
          </w:tcPr>
          <w:p w14:paraId="3F41DA7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5C67E90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DA80327"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036CAD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w:t>
            </w:r>
          </w:p>
        </w:tc>
        <w:tc>
          <w:tcPr>
            <w:tcW w:w="6058" w:type="dxa"/>
            <w:tcBorders>
              <w:top w:val="single" w:sz="4" w:space="0" w:color="auto"/>
              <w:left w:val="single" w:sz="4" w:space="0" w:color="auto"/>
              <w:bottom w:val="single" w:sz="4" w:space="0" w:color="auto"/>
              <w:right w:val="single" w:sz="4" w:space="0" w:color="auto"/>
            </w:tcBorders>
            <w:vAlign w:val="center"/>
          </w:tcPr>
          <w:p w14:paraId="410F6B4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верха входного оголовка</w:t>
            </w:r>
          </w:p>
        </w:tc>
        <w:tc>
          <w:tcPr>
            <w:tcW w:w="1507" w:type="dxa"/>
            <w:tcBorders>
              <w:top w:val="single" w:sz="4" w:space="0" w:color="auto"/>
              <w:left w:val="single" w:sz="4" w:space="0" w:color="auto"/>
              <w:bottom w:val="single" w:sz="4" w:space="0" w:color="auto"/>
              <w:right w:val="single" w:sz="4" w:space="0" w:color="auto"/>
            </w:tcBorders>
            <w:vAlign w:val="center"/>
          </w:tcPr>
          <w:p w14:paraId="0794255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596A4A0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6A761B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18DE9F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9.</w:t>
            </w:r>
          </w:p>
        </w:tc>
        <w:tc>
          <w:tcPr>
            <w:tcW w:w="6058" w:type="dxa"/>
            <w:tcBorders>
              <w:top w:val="single" w:sz="4" w:space="0" w:color="auto"/>
              <w:left w:val="single" w:sz="4" w:space="0" w:color="auto"/>
              <w:bottom w:val="single" w:sz="4" w:space="0" w:color="auto"/>
              <w:right w:val="single" w:sz="4" w:space="0" w:color="auto"/>
            </w:tcBorders>
            <w:vAlign w:val="center"/>
          </w:tcPr>
          <w:p w14:paraId="0C55EA8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Проектная отметка воды в </w:t>
            </w:r>
            <w:proofErr w:type="spellStart"/>
            <w:r w:rsidRPr="0085496E">
              <w:rPr>
                <w:rFonts w:ascii="Times New Roman" w:hAnsi="Times New Roman" w:cs="Times New Roman"/>
                <w:bCs/>
                <w:sz w:val="28"/>
                <w:szCs w:val="28"/>
                <w:lang w:eastAsia="ru-RU"/>
              </w:rPr>
              <w:t>водоисточнике</w:t>
            </w:r>
            <w:proofErr w:type="spellEnd"/>
            <w:r w:rsidRPr="0085496E">
              <w:rPr>
                <w:rFonts w:ascii="Times New Roman" w:hAnsi="Times New Roman" w:cs="Times New Roman"/>
                <w:bCs/>
                <w:sz w:val="28"/>
                <w:szCs w:val="28"/>
                <w:lang w:eastAsia="ru-RU"/>
              </w:rPr>
              <w:t xml:space="preserve"> при заборе максимального проектного расхода</w:t>
            </w:r>
          </w:p>
        </w:tc>
        <w:tc>
          <w:tcPr>
            <w:tcW w:w="1507" w:type="dxa"/>
            <w:tcBorders>
              <w:top w:val="single" w:sz="4" w:space="0" w:color="auto"/>
              <w:left w:val="single" w:sz="4" w:space="0" w:color="auto"/>
              <w:bottom w:val="single" w:sz="4" w:space="0" w:color="auto"/>
              <w:right w:val="single" w:sz="4" w:space="0" w:color="auto"/>
            </w:tcBorders>
            <w:vAlign w:val="center"/>
          </w:tcPr>
          <w:p w14:paraId="5711D95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62CB91D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8101BD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E5B82B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27B18D6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Мощность</w:t>
            </w:r>
          </w:p>
        </w:tc>
        <w:tc>
          <w:tcPr>
            <w:tcW w:w="1507" w:type="dxa"/>
            <w:tcBorders>
              <w:top w:val="single" w:sz="4" w:space="0" w:color="auto"/>
              <w:left w:val="single" w:sz="4" w:space="0" w:color="auto"/>
              <w:bottom w:val="single" w:sz="4" w:space="0" w:color="auto"/>
              <w:right w:val="single" w:sz="4" w:space="0" w:color="auto"/>
            </w:tcBorders>
            <w:vAlign w:val="center"/>
          </w:tcPr>
          <w:p w14:paraId="618A7EB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92CD5BB" w14:textId="12D5F0CC"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039E7B70"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D089D5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10.</w:t>
            </w:r>
          </w:p>
        </w:tc>
        <w:tc>
          <w:tcPr>
            <w:tcW w:w="6058" w:type="dxa"/>
            <w:tcBorders>
              <w:top w:val="single" w:sz="4" w:space="0" w:color="auto"/>
              <w:left w:val="single" w:sz="4" w:space="0" w:color="auto"/>
              <w:bottom w:val="single" w:sz="4" w:space="0" w:color="auto"/>
              <w:right w:val="single" w:sz="4" w:space="0" w:color="auto"/>
            </w:tcBorders>
            <w:vAlign w:val="center"/>
          </w:tcPr>
          <w:p w14:paraId="5E89AA3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отверстий для водозабора</w:t>
            </w:r>
          </w:p>
        </w:tc>
        <w:tc>
          <w:tcPr>
            <w:tcW w:w="1507" w:type="dxa"/>
            <w:tcBorders>
              <w:top w:val="single" w:sz="4" w:space="0" w:color="auto"/>
              <w:left w:val="single" w:sz="4" w:space="0" w:color="auto"/>
              <w:bottom w:val="single" w:sz="4" w:space="0" w:color="auto"/>
              <w:right w:val="single" w:sz="4" w:space="0" w:color="auto"/>
            </w:tcBorders>
            <w:vAlign w:val="center"/>
          </w:tcPr>
          <w:p w14:paraId="6254BB8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67AA196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8C0AFC7"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1F22F6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11.</w:t>
            </w:r>
          </w:p>
        </w:tc>
        <w:tc>
          <w:tcPr>
            <w:tcW w:w="6058" w:type="dxa"/>
            <w:tcBorders>
              <w:top w:val="single" w:sz="4" w:space="0" w:color="auto"/>
              <w:left w:val="single" w:sz="4" w:space="0" w:color="auto"/>
              <w:bottom w:val="single" w:sz="4" w:space="0" w:color="auto"/>
              <w:right w:val="single" w:sz="4" w:space="0" w:color="auto"/>
            </w:tcBorders>
            <w:vAlign w:val="center"/>
          </w:tcPr>
          <w:p w14:paraId="7312948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основных затворов</w:t>
            </w:r>
          </w:p>
        </w:tc>
        <w:tc>
          <w:tcPr>
            <w:tcW w:w="1507" w:type="dxa"/>
            <w:tcBorders>
              <w:top w:val="single" w:sz="4" w:space="0" w:color="auto"/>
              <w:left w:val="single" w:sz="4" w:space="0" w:color="auto"/>
              <w:bottom w:val="single" w:sz="4" w:space="0" w:color="auto"/>
              <w:right w:val="single" w:sz="4" w:space="0" w:color="auto"/>
            </w:tcBorders>
            <w:vAlign w:val="center"/>
          </w:tcPr>
          <w:p w14:paraId="2ADA06B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093F9EE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1614C5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32462A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12.</w:t>
            </w:r>
          </w:p>
        </w:tc>
        <w:tc>
          <w:tcPr>
            <w:tcW w:w="6058" w:type="dxa"/>
            <w:tcBorders>
              <w:top w:val="single" w:sz="4" w:space="0" w:color="auto"/>
              <w:left w:val="single" w:sz="4" w:space="0" w:color="auto"/>
              <w:bottom w:val="single" w:sz="4" w:space="0" w:color="auto"/>
              <w:right w:val="single" w:sz="4" w:space="0" w:color="auto"/>
            </w:tcBorders>
            <w:vAlign w:val="center"/>
          </w:tcPr>
          <w:p w14:paraId="65E94FB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ниток водоводов для пропуска воды</w:t>
            </w:r>
          </w:p>
        </w:tc>
        <w:tc>
          <w:tcPr>
            <w:tcW w:w="1507" w:type="dxa"/>
            <w:tcBorders>
              <w:top w:val="single" w:sz="4" w:space="0" w:color="auto"/>
              <w:left w:val="single" w:sz="4" w:space="0" w:color="auto"/>
              <w:bottom w:val="single" w:sz="4" w:space="0" w:color="auto"/>
              <w:right w:val="single" w:sz="4" w:space="0" w:color="auto"/>
            </w:tcBorders>
            <w:vAlign w:val="center"/>
          </w:tcPr>
          <w:p w14:paraId="42A448B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3387876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341B15E"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CBB412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13.</w:t>
            </w:r>
          </w:p>
        </w:tc>
        <w:tc>
          <w:tcPr>
            <w:tcW w:w="6058" w:type="dxa"/>
            <w:tcBorders>
              <w:top w:val="single" w:sz="4" w:space="0" w:color="auto"/>
              <w:left w:val="single" w:sz="4" w:space="0" w:color="auto"/>
              <w:bottom w:val="single" w:sz="4" w:space="0" w:color="auto"/>
              <w:right w:val="single" w:sz="4" w:space="0" w:color="auto"/>
            </w:tcBorders>
            <w:vAlign w:val="center"/>
          </w:tcPr>
          <w:p w14:paraId="76BE9BC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Максимальный проектный расход</w:t>
            </w:r>
          </w:p>
        </w:tc>
        <w:tc>
          <w:tcPr>
            <w:tcW w:w="1507" w:type="dxa"/>
            <w:tcBorders>
              <w:top w:val="single" w:sz="4" w:space="0" w:color="auto"/>
              <w:left w:val="single" w:sz="4" w:space="0" w:color="auto"/>
              <w:bottom w:val="single" w:sz="4" w:space="0" w:color="auto"/>
              <w:right w:val="single" w:sz="4" w:space="0" w:color="auto"/>
            </w:tcBorders>
            <w:vAlign w:val="center"/>
          </w:tcPr>
          <w:p w14:paraId="096B06C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69EEA52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0A3E167A"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0AF10A10"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4.2. Тип 02. Глубинные водозаборы</w:t>
      </w:r>
    </w:p>
    <w:p w14:paraId="5C1BB3B6"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2DE30CA0" w14:textId="77777777" w:rsidTr="00945535">
        <w:tc>
          <w:tcPr>
            <w:tcW w:w="794" w:type="dxa"/>
            <w:tcBorders>
              <w:top w:val="single" w:sz="4" w:space="0" w:color="auto"/>
              <w:left w:val="single" w:sz="4" w:space="0" w:color="auto"/>
              <w:bottom w:val="single" w:sz="4" w:space="0" w:color="auto"/>
              <w:right w:val="single" w:sz="4" w:space="0" w:color="auto"/>
            </w:tcBorders>
          </w:tcPr>
          <w:p w14:paraId="2DCA28A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3F85A7C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0582E18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0912B62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742A41F2"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A6825C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087DF9F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63EC4FD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BBF479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2550FE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430D5E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3089E10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водозабора по способу подачи воды:</w:t>
            </w:r>
          </w:p>
          <w:p w14:paraId="348B47B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Водозаборы с самотечной подачей воды</w:t>
            </w:r>
          </w:p>
          <w:p w14:paraId="5E4A7CA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Водозаборы с машинным водоподъемом</w:t>
            </w:r>
          </w:p>
        </w:tc>
        <w:tc>
          <w:tcPr>
            <w:tcW w:w="1507" w:type="dxa"/>
            <w:tcBorders>
              <w:top w:val="single" w:sz="4" w:space="0" w:color="auto"/>
              <w:left w:val="single" w:sz="4" w:space="0" w:color="auto"/>
              <w:bottom w:val="single" w:sz="4" w:space="0" w:color="auto"/>
              <w:right w:val="single" w:sz="4" w:space="0" w:color="auto"/>
            </w:tcBorders>
            <w:vAlign w:val="center"/>
          </w:tcPr>
          <w:p w14:paraId="6A9D490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F08092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0DE1E0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450548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48C8AF8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водозабора по условиям забора воды:</w:t>
            </w:r>
          </w:p>
          <w:p w14:paraId="560326F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 xml:space="preserve">1 - </w:t>
            </w:r>
            <w:proofErr w:type="spellStart"/>
            <w:r w:rsidRPr="0085496E">
              <w:rPr>
                <w:rFonts w:ascii="Times New Roman" w:hAnsi="Times New Roman" w:cs="Times New Roman"/>
                <w:bCs/>
                <w:sz w:val="28"/>
                <w:szCs w:val="28"/>
                <w:lang w:eastAsia="ru-RU"/>
              </w:rPr>
              <w:t>Бесплотинные</w:t>
            </w:r>
            <w:proofErr w:type="spellEnd"/>
            <w:r w:rsidRPr="0085496E">
              <w:rPr>
                <w:rFonts w:ascii="Times New Roman" w:hAnsi="Times New Roman" w:cs="Times New Roman"/>
                <w:bCs/>
                <w:sz w:val="28"/>
                <w:szCs w:val="28"/>
                <w:lang w:eastAsia="ru-RU"/>
              </w:rPr>
              <w:t xml:space="preserve"> водозаборы</w:t>
            </w:r>
          </w:p>
          <w:p w14:paraId="51FA7F7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Плотинные водозаборы</w:t>
            </w:r>
          </w:p>
        </w:tc>
        <w:tc>
          <w:tcPr>
            <w:tcW w:w="1507" w:type="dxa"/>
            <w:tcBorders>
              <w:top w:val="single" w:sz="4" w:space="0" w:color="auto"/>
              <w:left w:val="single" w:sz="4" w:space="0" w:color="auto"/>
              <w:bottom w:val="single" w:sz="4" w:space="0" w:color="auto"/>
              <w:right w:val="single" w:sz="4" w:space="0" w:color="auto"/>
            </w:tcBorders>
            <w:vAlign w:val="center"/>
          </w:tcPr>
          <w:p w14:paraId="11F7BDE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83C6AE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C5BEC9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4329A8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4.</w:t>
            </w:r>
          </w:p>
        </w:tc>
        <w:tc>
          <w:tcPr>
            <w:tcW w:w="6058" w:type="dxa"/>
            <w:tcBorders>
              <w:top w:val="single" w:sz="4" w:space="0" w:color="auto"/>
              <w:left w:val="single" w:sz="4" w:space="0" w:color="auto"/>
              <w:bottom w:val="single" w:sz="4" w:space="0" w:color="auto"/>
              <w:right w:val="single" w:sz="4" w:space="0" w:color="auto"/>
            </w:tcBorders>
            <w:vAlign w:val="center"/>
          </w:tcPr>
          <w:p w14:paraId="7460136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водозабора по назначению забора воды:</w:t>
            </w:r>
          </w:p>
          <w:p w14:paraId="24D60E4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Питьевое водоснабжение</w:t>
            </w:r>
          </w:p>
          <w:p w14:paraId="42EE469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Техническое водоснабжение</w:t>
            </w:r>
          </w:p>
          <w:p w14:paraId="4A17847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Для нужд сельского хозяйства</w:t>
            </w:r>
          </w:p>
          <w:p w14:paraId="0341D97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4 - Для рыбоводства</w:t>
            </w:r>
          </w:p>
          <w:p w14:paraId="10409D5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5 - Для других целей</w:t>
            </w:r>
          </w:p>
        </w:tc>
        <w:tc>
          <w:tcPr>
            <w:tcW w:w="1507" w:type="dxa"/>
            <w:tcBorders>
              <w:top w:val="single" w:sz="4" w:space="0" w:color="auto"/>
              <w:left w:val="single" w:sz="4" w:space="0" w:color="auto"/>
              <w:bottom w:val="single" w:sz="4" w:space="0" w:color="auto"/>
              <w:right w:val="single" w:sz="4" w:space="0" w:color="auto"/>
            </w:tcBorders>
            <w:vAlign w:val="center"/>
          </w:tcPr>
          <w:p w14:paraId="19E02CA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481D052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9AD42A8"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D8FDF2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6371B36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типу основного затвора:</w:t>
            </w:r>
          </w:p>
          <w:p w14:paraId="1BFBC85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Плоский</w:t>
            </w:r>
          </w:p>
          <w:p w14:paraId="2541703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Сегментный</w:t>
            </w:r>
          </w:p>
          <w:p w14:paraId="5A7BF50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Плоская задвижка</w:t>
            </w:r>
          </w:p>
          <w:p w14:paraId="60740D1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4 - Дисковый (дроссельный)</w:t>
            </w:r>
          </w:p>
          <w:p w14:paraId="5F264B3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5 - Игольчатый</w:t>
            </w:r>
          </w:p>
          <w:p w14:paraId="5B20A1D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6 - Конусный</w:t>
            </w:r>
          </w:p>
          <w:p w14:paraId="0DECE68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7 - Цилиндрический</w:t>
            </w:r>
          </w:p>
          <w:p w14:paraId="5453CE4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8 - Шаровой</w:t>
            </w:r>
          </w:p>
          <w:p w14:paraId="2E1E98A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9 - Затвор другого типа</w:t>
            </w:r>
          </w:p>
          <w:p w14:paraId="66D3CE8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10 - Отсутствует</w:t>
            </w:r>
          </w:p>
        </w:tc>
        <w:tc>
          <w:tcPr>
            <w:tcW w:w="1507" w:type="dxa"/>
            <w:tcBorders>
              <w:top w:val="single" w:sz="4" w:space="0" w:color="auto"/>
              <w:left w:val="single" w:sz="4" w:space="0" w:color="auto"/>
              <w:bottom w:val="single" w:sz="4" w:space="0" w:color="auto"/>
              <w:right w:val="single" w:sz="4" w:space="0" w:color="auto"/>
            </w:tcBorders>
            <w:vAlign w:val="center"/>
          </w:tcPr>
          <w:p w14:paraId="66A62AC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FC37D5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21D411C"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6E31A1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316DF11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vAlign w:val="center"/>
          </w:tcPr>
          <w:p w14:paraId="61C7441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48D0C4A" w14:textId="3483725D"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3FA755C7"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7579AE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w:t>
            </w:r>
          </w:p>
        </w:tc>
        <w:tc>
          <w:tcPr>
            <w:tcW w:w="6058" w:type="dxa"/>
            <w:tcBorders>
              <w:top w:val="single" w:sz="4" w:space="0" w:color="auto"/>
              <w:left w:val="single" w:sz="4" w:space="0" w:color="auto"/>
              <w:bottom w:val="single" w:sz="4" w:space="0" w:color="auto"/>
              <w:right w:val="single" w:sz="4" w:space="0" w:color="auto"/>
            </w:tcBorders>
            <w:vAlign w:val="center"/>
          </w:tcPr>
          <w:p w14:paraId="56DF421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Размеры в свету отверстий входного оголовка (ширина, высота (B x H) или диаметр (D))</w:t>
            </w:r>
          </w:p>
        </w:tc>
        <w:tc>
          <w:tcPr>
            <w:tcW w:w="1507" w:type="dxa"/>
            <w:tcBorders>
              <w:top w:val="single" w:sz="4" w:space="0" w:color="auto"/>
              <w:left w:val="single" w:sz="4" w:space="0" w:color="auto"/>
              <w:bottom w:val="single" w:sz="4" w:space="0" w:color="auto"/>
              <w:right w:val="single" w:sz="4" w:space="0" w:color="auto"/>
            </w:tcBorders>
            <w:vAlign w:val="center"/>
          </w:tcPr>
          <w:p w14:paraId="4DF6B3C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0C5BFA8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B3C79D7"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1927E6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w:t>
            </w:r>
          </w:p>
        </w:tc>
        <w:tc>
          <w:tcPr>
            <w:tcW w:w="6058" w:type="dxa"/>
            <w:tcBorders>
              <w:top w:val="single" w:sz="4" w:space="0" w:color="auto"/>
              <w:left w:val="single" w:sz="4" w:space="0" w:color="auto"/>
              <w:bottom w:val="single" w:sz="4" w:space="0" w:color="auto"/>
              <w:right w:val="single" w:sz="4" w:space="0" w:color="auto"/>
            </w:tcBorders>
            <w:vAlign w:val="center"/>
          </w:tcPr>
          <w:p w14:paraId="3C06DC8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Размеры в свету сечения водовода (ширина, высота (B x H) или диаметр (D))</w:t>
            </w:r>
          </w:p>
        </w:tc>
        <w:tc>
          <w:tcPr>
            <w:tcW w:w="1507" w:type="dxa"/>
            <w:tcBorders>
              <w:top w:val="single" w:sz="4" w:space="0" w:color="auto"/>
              <w:left w:val="single" w:sz="4" w:space="0" w:color="auto"/>
              <w:bottom w:val="single" w:sz="4" w:space="0" w:color="auto"/>
              <w:right w:val="single" w:sz="4" w:space="0" w:color="auto"/>
            </w:tcBorders>
            <w:vAlign w:val="center"/>
          </w:tcPr>
          <w:p w14:paraId="6E45FA1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0D98D55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2B15786"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A1AF8C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w:t>
            </w:r>
          </w:p>
        </w:tc>
        <w:tc>
          <w:tcPr>
            <w:tcW w:w="6058" w:type="dxa"/>
            <w:tcBorders>
              <w:top w:val="single" w:sz="4" w:space="0" w:color="auto"/>
              <w:left w:val="single" w:sz="4" w:space="0" w:color="auto"/>
              <w:bottom w:val="single" w:sz="4" w:space="0" w:color="auto"/>
              <w:right w:val="single" w:sz="4" w:space="0" w:color="auto"/>
            </w:tcBorders>
            <w:vAlign w:val="center"/>
          </w:tcPr>
          <w:p w14:paraId="17C6FC0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порога входного оголовка</w:t>
            </w:r>
          </w:p>
        </w:tc>
        <w:tc>
          <w:tcPr>
            <w:tcW w:w="1507" w:type="dxa"/>
            <w:tcBorders>
              <w:top w:val="single" w:sz="4" w:space="0" w:color="auto"/>
              <w:left w:val="single" w:sz="4" w:space="0" w:color="auto"/>
              <w:bottom w:val="single" w:sz="4" w:space="0" w:color="auto"/>
              <w:right w:val="single" w:sz="4" w:space="0" w:color="auto"/>
            </w:tcBorders>
            <w:vAlign w:val="center"/>
          </w:tcPr>
          <w:p w14:paraId="47BF7D8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1840380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75CC330"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877B5B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9.</w:t>
            </w:r>
          </w:p>
        </w:tc>
        <w:tc>
          <w:tcPr>
            <w:tcW w:w="6058" w:type="dxa"/>
            <w:tcBorders>
              <w:top w:val="single" w:sz="4" w:space="0" w:color="auto"/>
              <w:left w:val="single" w:sz="4" w:space="0" w:color="auto"/>
              <w:bottom w:val="single" w:sz="4" w:space="0" w:color="auto"/>
              <w:right w:val="single" w:sz="4" w:space="0" w:color="auto"/>
            </w:tcBorders>
            <w:vAlign w:val="center"/>
          </w:tcPr>
          <w:p w14:paraId="438378C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Проектная отметка воды в </w:t>
            </w:r>
            <w:proofErr w:type="spellStart"/>
            <w:r w:rsidRPr="0085496E">
              <w:rPr>
                <w:rFonts w:ascii="Times New Roman" w:hAnsi="Times New Roman" w:cs="Times New Roman"/>
                <w:bCs/>
                <w:sz w:val="28"/>
                <w:szCs w:val="28"/>
                <w:lang w:eastAsia="ru-RU"/>
              </w:rPr>
              <w:t>водоисточнике</w:t>
            </w:r>
            <w:proofErr w:type="spellEnd"/>
            <w:r w:rsidRPr="0085496E">
              <w:rPr>
                <w:rFonts w:ascii="Times New Roman" w:hAnsi="Times New Roman" w:cs="Times New Roman"/>
                <w:bCs/>
                <w:sz w:val="28"/>
                <w:szCs w:val="28"/>
                <w:lang w:eastAsia="ru-RU"/>
              </w:rPr>
              <w:t xml:space="preserve"> при заборе максимального проектного расхода</w:t>
            </w:r>
          </w:p>
        </w:tc>
        <w:tc>
          <w:tcPr>
            <w:tcW w:w="1507" w:type="dxa"/>
            <w:tcBorders>
              <w:top w:val="single" w:sz="4" w:space="0" w:color="auto"/>
              <w:left w:val="single" w:sz="4" w:space="0" w:color="auto"/>
              <w:bottom w:val="single" w:sz="4" w:space="0" w:color="auto"/>
              <w:right w:val="single" w:sz="4" w:space="0" w:color="auto"/>
            </w:tcBorders>
            <w:vAlign w:val="center"/>
          </w:tcPr>
          <w:p w14:paraId="25BCA2A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50B914B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08898E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CB8FB4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0F8DA44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Мощность</w:t>
            </w:r>
          </w:p>
        </w:tc>
        <w:tc>
          <w:tcPr>
            <w:tcW w:w="1507" w:type="dxa"/>
            <w:tcBorders>
              <w:top w:val="single" w:sz="4" w:space="0" w:color="auto"/>
              <w:left w:val="single" w:sz="4" w:space="0" w:color="auto"/>
              <w:bottom w:val="single" w:sz="4" w:space="0" w:color="auto"/>
              <w:right w:val="single" w:sz="4" w:space="0" w:color="auto"/>
            </w:tcBorders>
            <w:vAlign w:val="center"/>
          </w:tcPr>
          <w:p w14:paraId="47E3C91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8A6C2B7" w14:textId="31C732BA"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3007CE6A"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35EDF7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10.</w:t>
            </w:r>
          </w:p>
        </w:tc>
        <w:tc>
          <w:tcPr>
            <w:tcW w:w="6058" w:type="dxa"/>
            <w:tcBorders>
              <w:top w:val="single" w:sz="4" w:space="0" w:color="auto"/>
              <w:left w:val="single" w:sz="4" w:space="0" w:color="auto"/>
              <w:bottom w:val="single" w:sz="4" w:space="0" w:color="auto"/>
              <w:right w:val="single" w:sz="4" w:space="0" w:color="auto"/>
            </w:tcBorders>
            <w:vAlign w:val="center"/>
          </w:tcPr>
          <w:p w14:paraId="39B084C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отверстий для водозабора</w:t>
            </w:r>
          </w:p>
        </w:tc>
        <w:tc>
          <w:tcPr>
            <w:tcW w:w="1507" w:type="dxa"/>
            <w:tcBorders>
              <w:top w:val="single" w:sz="4" w:space="0" w:color="auto"/>
              <w:left w:val="single" w:sz="4" w:space="0" w:color="auto"/>
              <w:bottom w:val="single" w:sz="4" w:space="0" w:color="auto"/>
              <w:right w:val="single" w:sz="4" w:space="0" w:color="auto"/>
            </w:tcBorders>
            <w:vAlign w:val="center"/>
          </w:tcPr>
          <w:p w14:paraId="43E24E0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5BD907A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AD2F0DC"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686813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11.</w:t>
            </w:r>
          </w:p>
        </w:tc>
        <w:tc>
          <w:tcPr>
            <w:tcW w:w="6058" w:type="dxa"/>
            <w:tcBorders>
              <w:top w:val="single" w:sz="4" w:space="0" w:color="auto"/>
              <w:left w:val="single" w:sz="4" w:space="0" w:color="auto"/>
              <w:bottom w:val="single" w:sz="4" w:space="0" w:color="auto"/>
              <w:right w:val="single" w:sz="4" w:space="0" w:color="auto"/>
            </w:tcBorders>
            <w:vAlign w:val="center"/>
          </w:tcPr>
          <w:p w14:paraId="6116EF9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основных затворов</w:t>
            </w:r>
          </w:p>
        </w:tc>
        <w:tc>
          <w:tcPr>
            <w:tcW w:w="1507" w:type="dxa"/>
            <w:tcBorders>
              <w:top w:val="single" w:sz="4" w:space="0" w:color="auto"/>
              <w:left w:val="single" w:sz="4" w:space="0" w:color="auto"/>
              <w:bottom w:val="single" w:sz="4" w:space="0" w:color="auto"/>
              <w:right w:val="single" w:sz="4" w:space="0" w:color="auto"/>
            </w:tcBorders>
            <w:vAlign w:val="center"/>
          </w:tcPr>
          <w:p w14:paraId="47F370C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613AE0E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EADB943"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96EF3D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12.</w:t>
            </w:r>
          </w:p>
        </w:tc>
        <w:tc>
          <w:tcPr>
            <w:tcW w:w="6058" w:type="dxa"/>
            <w:tcBorders>
              <w:top w:val="single" w:sz="4" w:space="0" w:color="auto"/>
              <w:left w:val="single" w:sz="4" w:space="0" w:color="auto"/>
              <w:bottom w:val="single" w:sz="4" w:space="0" w:color="auto"/>
              <w:right w:val="single" w:sz="4" w:space="0" w:color="auto"/>
            </w:tcBorders>
            <w:vAlign w:val="center"/>
          </w:tcPr>
          <w:p w14:paraId="308CBF9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ниток водоводов для пропуска воды</w:t>
            </w:r>
          </w:p>
        </w:tc>
        <w:tc>
          <w:tcPr>
            <w:tcW w:w="1507" w:type="dxa"/>
            <w:tcBorders>
              <w:top w:val="single" w:sz="4" w:space="0" w:color="auto"/>
              <w:left w:val="single" w:sz="4" w:space="0" w:color="auto"/>
              <w:bottom w:val="single" w:sz="4" w:space="0" w:color="auto"/>
              <w:right w:val="single" w:sz="4" w:space="0" w:color="auto"/>
            </w:tcBorders>
            <w:vAlign w:val="center"/>
          </w:tcPr>
          <w:p w14:paraId="229DF65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20FF56B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54C6877"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9A92DE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13.</w:t>
            </w:r>
          </w:p>
        </w:tc>
        <w:tc>
          <w:tcPr>
            <w:tcW w:w="6058" w:type="dxa"/>
            <w:tcBorders>
              <w:top w:val="single" w:sz="4" w:space="0" w:color="auto"/>
              <w:left w:val="single" w:sz="4" w:space="0" w:color="auto"/>
              <w:bottom w:val="single" w:sz="4" w:space="0" w:color="auto"/>
              <w:right w:val="single" w:sz="4" w:space="0" w:color="auto"/>
            </w:tcBorders>
            <w:vAlign w:val="center"/>
          </w:tcPr>
          <w:p w14:paraId="1A54079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Максимальный проектный расход</w:t>
            </w:r>
          </w:p>
        </w:tc>
        <w:tc>
          <w:tcPr>
            <w:tcW w:w="1507" w:type="dxa"/>
            <w:tcBorders>
              <w:top w:val="single" w:sz="4" w:space="0" w:color="auto"/>
              <w:left w:val="single" w:sz="4" w:space="0" w:color="auto"/>
              <w:bottom w:val="single" w:sz="4" w:space="0" w:color="auto"/>
              <w:right w:val="single" w:sz="4" w:space="0" w:color="auto"/>
            </w:tcBorders>
            <w:vAlign w:val="center"/>
          </w:tcPr>
          <w:p w14:paraId="24B2DBB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7CA371A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7F5071AC"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4C25C886" w14:textId="77777777" w:rsidR="00974E4D" w:rsidRPr="0085496E" w:rsidRDefault="00974E4D" w:rsidP="00974E4D">
      <w:pPr>
        <w:autoSpaceDE w:val="0"/>
        <w:autoSpaceDN w:val="0"/>
        <w:adjustRightInd w:val="0"/>
        <w:spacing w:after="0" w:line="240" w:lineRule="auto"/>
        <w:jc w:val="center"/>
        <w:outlineLvl w:val="2"/>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 Вид 4. Водопроводящие ГТС</w:t>
      </w:r>
    </w:p>
    <w:p w14:paraId="608A8C07"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3E2AD018"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5.1. Тип 01 - 04. Водоводы, пульповоды, </w:t>
      </w:r>
      <w:proofErr w:type="spellStart"/>
      <w:r w:rsidRPr="0085496E">
        <w:rPr>
          <w:rFonts w:ascii="Times New Roman" w:hAnsi="Times New Roman" w:cs="Times New Roman"/>
          <w:bCs/>
          <w:sz w:val="28"/>
          <w:szCs w:val="28"/>
          <w:lang w:eastAsia="ru-RU"/>
        </w:rPr>
        <w:t>золошлакопроводы</w:t>
      </w:r>
      <w:proofErr w:type="spellEnd"/>
      <w:r w:rsidRPr="0085496E">
        <w:rPr>
          <w:rFonts w:ascii="Times New Roman" w:hAnsi="Times New Roman" w:cs="Times New Roman"/>
          <w:bCs/>
          <w:sz w:val="28"/>
          <w:szCs w:val="28"/>
          <w:lang w:eastAsia="ru-RU"/>
        </w:rPr>
        <w:t>,</w:t>
      </w:r>
    </w:p>
    <w:p w14:paraId="0B7E039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туннели, лотки, акведуки</w:t>
      </w:r>
    </w:p>
    <w:p w14:paraId="7C5D37CF"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33F50A51" w14:textId="77777777" w:rsidTr="00945535">
        <w:tc>
          <w:tcPr>
            <w:tcW w:w="794" w:type="dxa"/>
            <w:tcBorders>
              <w:top w:val="single" w:sz="4" w:space="0" w:color="auto"/>
              <w:left w:val="single" w:sz="4" w:space="0" w:color="auto"/>
              <w:bottom w:val="single" w:sz="4" w:space="0" w:color="auto"/>
              <w:right w:val="single" w:sz="4" w:space="0" w:color="auto"/>
            </w:tcBorders>
          </w:tcPr>
          <w:p w14:paraId="1F32EC9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7FAC634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136A957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7AF56A1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140CE64F"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A99A45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53433C9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5577EDD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4EBC5B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3916AD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DEC1CA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7614C04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водоводов по материалу изготовления:</w:t>
            </w:r>
          </w:p>
          <w:p w14:paraId="152092A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Железобетонные водоводы</w:t>
            </w:r>
          </w:p>
          <w:p w14:paraId="1DA6A8B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Металлические водоводы</w:t>
            </w:r>
          </w:p>
          <w:p w14:paraId="1DA3807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Водоводы из других материалов</w:t>
            </w:r>
          </w:p>
        </w:tc>
        <w:tc>
          <w:tcPr>
            <w:tcW w:w="1507" w:type="dxa"/>
            <w:tcBorders>
              <w:top w:val="single" w:sz="4" w:space="0" w:color="auto"/>
              <w:left w:val="single" w:sz="4" w:space="0" w:color="auto"/>
              <w:bottom w:val="single" w:sz="4" w:space="0" w:color="auto"/>
              <w:right w:val="single" w:sz="4" w:space="0" w:color="auto"/>
            </w:tcBorders>
            <w:vAlign w:val="center"/>
          </w:tcPr>
          <w:p w14:paraId="24837AF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3104E1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D64069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CBD0F7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7C08875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vAlign w:val="center"/>
          </w:tcPr>
          <w:p w14:paraId="6E3C75A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07AADA3" w14:textId="41F1D459"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4A4B0DC7"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15D36B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10096B0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Размеры в свету поперечного сечения водопроводящей части водовода (ширина, высота (B x H) или диаметр (D))</w:t>
            </w:r>
          </w:p>
        </w:tc>
        <w:tc>
          <w:tcPr>
            <w:tcW w:w="1507" w:type="dxa"/>
            <w:tcBorders>
              <w:top w:val="single" w:sz="4" w:space="0" w:color="auto"/>
              <w:left w:val="single" w:sz="4" w:space="0" w:color="auto"/>
              <w:bottom w:val="single" w:sz="4" w:space="0" w:color="auto"/>
              <w:right w:val="single" w:sz="4" w:space="0" w:color="auto"/>
            </w:tcBorders>
            <w:vAlign w:val="center"/>
          </w:tcPr>
          <w:p w14:paraId="545C46E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731A12A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C81333A"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C5C553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center"/>
          </w:tcPr>
          <w:p w14:paraId="3D3F367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Длина водовода</w:t>
            </w:r>
          </w:p>
        </w:tc>
        <w:tc>
          <w:tcPr>
            <w:tcW w:w="1507" w:type="dxa"/>
            <w:tcBorders>
              <w:top w:val="single" w:sz="4" w:space="0" w:color="auto"/>
              <w:left w:val="single" w:sz="4" w:space="0" w:color="auto"/>
              <w:bottom w:val="single" w:sz="4" w:space="0" w:color="auto"/>
              <w:right w:val="single" w:sz="4" w:space="0" w:color="auto"/>
            </w:tcBorders>
            <w:vAlign w:val="center"/>
          </w:tcPr>
          <w:p w14:paraId="3D185DC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6AD15A4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F25B910"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397256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588247C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Уклон водовода</w:t>
            </w:r>
          </w:p>
        </w:tc>
        <w:tc>
          <w:tcPr>
            <w:tcW w:w="1507" w:type="dxa"/>
            <w:tcBorders>
              <w:top w:val="single" w:sz="4" w:space="0" w:color="auto"/>
              <w:left w:val="single" w:sz="4" w:space="0" w:color="auto"/>
              <w:bottom w:val="single" w:sz="4" w:space="0" w:color="auto"/>
              <w:right w:val="single" w:sz="4" w:space="0" w:color="auto"/>
            </w:tcBorders>
            <w:vAlign w:val="center"/>
          </w:tcPr>
          <w:p w14:paraId="19080D4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4F17BC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9DFFCDA"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53970C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w:t>
            </w:r>
          </w:p>
        </w:tc>
        <w:tc>
          <w:tcPr>
            <w:tcW w:w="6058" w:type="dxa"/>
            <w:tcBorders>
              <w:top w:val="single" w:sz="4" w:space="0" w:color="auto"/>
              <w:left w:val="single" w:sz="4" w:space="0" w:color="auto"/>
              <w:bottom w:val="single" w:sz="4" w:space="0" w:color="auto"/>
              <w:right w:val="single" w:sz="4" w:space="0" w:color="auto"/>
            </w:tcBorders>
            <w:vAlign w:val="center"/>
          </w:tcPr>
          <w:p w14:paraId="07A7831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начальной точки по оси водовода</w:t>
            </w:r>
          </w:p>
        </w:tc>
        <w:tc>
          <w:tcPr>
            <w:tcW w:w="1507" w:type="dxa"/>
            <w:tcBorders>
              <w:top w:val="single" w:sz="4" w:space="0" w:color="auto"/>
              <w:left w:val="single" w:sz="4" w:space="0" w:color="auto"/>
              <w:bottom w:val="single" w:sz="4" w:space="0" w:color="auto"/>
              <w:right w:val="single" w:sz="4" w:space="0" w:color="auto"/>
            </w:tcBorders>
            <w:vAlign w:val="center"/>
          </w:tcPr>
          <w:p w14:paraId="405BECA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2193B05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F36E97F"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0F4007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0BC3148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Мощность</w:t>
            </w:r>
          </w:p>
        </w:tc>
        <w:tc>
          <w:tcPr>
            <w:tcW w:w="1507" w:type="dxa"/>
            <w:tcBorders>
              <w:top w:val="single" w:sz="4" w:space="0" w:color="auto"/>
              <w:left w:val="single" w:sz="4" w:space="0" w:color="auto"/>
              <w:bottom w:val="single" w:sz="4" w:space="0" w:color="auto"/>
              <w:right w:val="single" w:sz="4" w:space="0" w:color="auto"/>
            </w:tcBorders>
            <w:vAlign w:val="center"/>
          </w:tcPr>
          <w:p w14:paraId="55F7281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5CA5BF8" w14:textId="756C3ECF"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7DCB7900"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8A8940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w:t>
            </w:r>
          </w:p>
        </w:tc>
        <w:tc>
          <w:tcPr>
            <w:tcW w:w="6058" w:type="dxa"/>
            <w:tcBorders>
              <w:top w:val="single" w:sz="4" w:space="0" w:color="auto"/>
              <w:left w:val="single" w:sz="4" w:space="0" w:color="auto"/>
              <w:bottom w:val="single" w:sz="4" w:space="0" w:color="auto"/>
              <w:right w:val="single" w:sz="4" w:space="0" w:color="auto"/>
            </w:tcBorders>
            <w:vAlign w:val="center"/>
          </w:tcPr>
          <w:p w14:paraId="36431FF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ниток водоводов</w:t>
            </w:r>
          </w:p>
        </w:tc>
        <w:tc>
          <w:tcPr>
            <w:tcW w:w="1507" w:type="dxa"/>
            <w:tcBorders>
              <w:top w:val="single" w:sz="4" w:space="0" w:color="auto"/>
              <w:left w:val="single" w:sz="4" w:space="0" w:color="auto"/>
              <w:bottom w:val="single" w:sz="4" w:space="0" w:color="auto"/>
              <w:right w:val="single" w:sz="4" w:space="0" w:color="auto"/>
            </w:tcBorders>
            <w:vAlign w:val="center"/>
          </w:tcPr>
          <w:p w14:paraId="482F122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50D7B1C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DA21FC3"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1EDFC2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w:t>
            </w:r>
          </w:p>
        </w:tc>
        <w:tc>
          <w:tcPr>
            <w:tcW w:w="6058" w:type="dxa"/>
            <w:tcBorders>
              <w:top w:val="single" w:sz="4" w:space="0" w:color="auto"/>
              <w:left w:val="single" w:sz="4" w:space="0" w:color="auto"/>
              <w:bottom w:val="single" w:sz="4" w:space="0" w:color="auto"/>
              <w:right w:val="single" w:sz="4" w:space="0" w:color="auto"/>
            </w:tcBorders>
            <w:vAlign w:val="center"/>
          </w:tcPr>
          <w:p w14:paraId="21EFF18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Максимальный проектный расход</w:t>
            </w:r>
          </w:p>
        </w:tc>
        <w:tc>
          <w:tcPr>
            <w:tcW w:w="1507" w:type="dxa"/>
            <w:tcBorders>
              <w:top w:val="single" w:sz="4" w:space="0" w:color="auto"/>
              <w:left w:val="single" w:sz="4" w:space="0" w:color="auto"/>
              <w:bottom w:val="single" w:sz="4" w:space="0" w:color="auto"/>
              <w:right w:val="single" w:sz="4" w:space="0" w:color="auto"/>
            </w:tcBorders>
            <w:vAlign w:val="center"/>
          </w:tcPr>
          <w:p w14:paraId="0D11EE8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03F8DF7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4FA970E1"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325C3717"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5.2. Тип 05. Каналы и дрены</w:t>
      </w:r>
    </w:p>
    <w:p w14:paraId="16BA2E8C"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3EA89A13" w14:textId="77777777" w:rsidTr="00945535">
        <w:tc>
          <w:tcPr>
            <w:tcW w:w="794" w:type="dxa"/>
            <w:tcBorders>
              <w:top w:val="single" w:sz="4" w:space="0" w:color="auto"/>
              <w:left w:val="single" w:sz="4" w:space="0" w:color="auto"/>
              <w:bottom w:val="single" w:sz="4" w:space="0" w:color="auto"/>
              <w:right w:val="single" w:sz="4" w:space="0" w:color="auto"/>
            </w:tcBorders>
          </w:tcPr>
          <w:p w14:paraId="7F98656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1476471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18929CD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4B98C41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23519153"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52BA94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570B36C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6442676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284FFA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298E462"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B40F23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5598483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канала по назначению:</w:t>
            </w:r>
          </w:p>
          <w:p w14:paraId="4E17874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Каналы энергетические</w:t>
            </w:r>
          </w:p>
          <w:p w14:paraId="77AE719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Каналы водопроводные</w:t>
            </w:r>
          </w:p>
          <w:p w14:paraId="7A484E7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Каналы оросительные</w:t>
            </w:r>
          </w:p>
          <w:p w14:paraId="42F66C3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4 - Каналы осушительные</w:t>
            </w:r>
          </w:p>
          <w:p w14:paraId="02A25D1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5 - Каналы обводнительные</w:t>
            </w:r>
          </w:p>
          <w:p w14:paraId="29DAE0E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6 - Каналы рыбоходные</w:t>
            </w:r>
          </w:p>
          <w:p w14:paraId="4CF3B13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7 - Каналы лесосплавные</w:t>
            </w:r>
          </w:p>
          <w:p w14:paraId="3BE1DED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8 - Каналы комплексные</w:t>
            </w:r>
          </w:p>
          <w:p w14:paraId="632F053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9 - Каналы судоходные</w:t>
            </w:r>
          </w:p>
        </w:tc>
        <w:tc>
          <w:tcPr>
            <w:tcW w:w="1507" w:type="dxa"/>
            <w:tcBorders>
              <w:top w:val="single" w:sz="4" w:space="0" w:color="auto"/>
              <w:left w:val="single" w:sz="4" w:space="0" w:color="auto"/>
              <w:bottom w:val="single" w:sz="4" w:space="0" w:color="auto"/>
              <w:right w:val="single" w:sz="4" w:space="0" w:color="auto"/>
            </w:tcBorders>
            <w:vAlign w:val="center"/>
          </w:tcPr>
          <w:p w14:paraId="1DE72B4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4873192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F368AB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E7E36B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3.</w:t>
            </w:r>
          </w:p>
        </w:tc>
        <w:tc>
          <w:tcPr>
            <w:tcW w:w="6058" w:type="dxa"/>
            <w:tcBorders>
              <w:top w:val="single" w:sz="4" w:space="0" w:color="auto"/>
              <w:left w:val="single" w:sz="4" w:space="0" w:color="auto"/>
              <w:bottom w:val="single" w:sz="4" w:space="0" w:color="auto"/>
              <w:right w:val="single" w:sz="4" w:space="0" w:color="auto"/>
            </w:tcBorders>
            <w:vAlign w:val="center"/>
          </w:tcPr>
          <w:p w14:paraId="0B056C9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канала по материалу облицовки:</w:t>
            </w:r>
          </w:p>
          <w:p w14:paraId="6A23952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Каналы с железобетонной облицовкой</w:t>
            </w:r>
          </w:p>
          <w:p w14:paraId="721CD64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Каналы с бетонной облицовкой</w:t>
            </w:r>
          </w:p>
          <w:p w14:paraId="5755199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Каналы без облицовки</w:t>
            </w:r>
          </w:p>
          <w:p w14:paraId="76C4824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4 - Каналы с облицовкой другого вида</w:t>
            </w:r>
          </w:p>
        </w:tc>
        <w:tc>
          <w:tcPr>
            <w:tcW w:w="1507" w:type="dxa"/>
            <w:tcBorders>
              <w:top w:val="single" w:sz="4" w:space="0" w:color="auto"/>
              <w:left w:val="single" w:sz="4" w:space="0" w:color="auto"/>
              <w:bottom w:val="single" w:sz="4" w:space="0" w:color="auto"/>
              <w:right w:val="single" w:sz="4" w:space="0" w:color="auto"/>
            </w:tcBorders>
            <w:vAlign w:val="center"/>
          </w:tcPr>
          <w:p w14:paraId="6BC80E9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4E4239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C8412F6"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A7431C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76A641A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vAlign w:val="center"/>
          </w:tcPr>
          <w:p w14:paraId="6332BEB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CCBABA1" w14:textId="54B27B4A"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040DF453"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1D8282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center"/>
          </w:tcPr>
          <w:p w14:paraId="2C8A4B1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Размеры в свету поперечного сечения канала</w:t>
            </w:r>
          </w:p>
          <w:p w14:paraId="5070B90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(ширина по дну (B1), ширина по верху (B2), глубина (H))</w:t>
            </w:r>
          </w:p>
        </w:tc>
        <w:tc>
          <w:tcPr>
            <w:tcW w:w="1507" w:type="dxa"/>
            <w:tcBorders>
              <w:top w:val="single" w:sz="4" w:space="0" w:color="auto"/>
              <w:left w:val="single" w:sz="4" w:space="0" w:color="auto"/>
              <w:bottom w:val="single" w:sz="4" w:space="0" w:color="auto"/>
              <w:right w:val="single" w:sz="4" w:space="0" w:color="auto"/>
            </w:tcBorders>
            <w:vAlign w:val="center"/>
          </w:tcPr>
          <w:p w14:paraId="0F7645E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4764E0B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9B5388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662C2D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35D9457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Длина канала</w:t>
            </w:r>
          </w:p>
        </w:tc>
        <w:tc>
          <w:tcPr>
            <w:tcW w:w="1507" w:type="dxa"/>
            <w:tcBorders>
              <w:top w:val="single" w:sz="4" w:space="0" w:color="auto"/>
              <w:left w:val="single" w:sz="4" w:space="0" w:color="auto"/>
              <w:bottom w:val="single" w:sz="4" w:space="0" w:color="auto"/>
              <w:right w:val="single" w:sz="4" w:space="0" w:color="auto"/>
            </w:tcBorders>
            <w:vAlign w:val="center"/>
          </w:tcPr>
          <w:p w14:paraId="6B49AE4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04AFDCC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19947DD"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846470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w:t>
            </w:r>
          </w:p>
        </w:tc>
        <w:tc>
          <w:tcPr>
            <w:tcW w:w="6058" w:type="dxa"/>
            <w:tcBorders>
              <w:top w:val="single" w:sz="4" w:space="0" w:color="auto"/>
              <w:left w:val="single" w:sz="4" w:space="0" w:color="auto"/>
              <w:bottom w:val="single" w:sz="4" w:space="0" w:color="auto"/>
              <w:right w:val="single" w:sz="4" w:space="0" w:color="auto"/>
            </w:tcBorders>
            <w:vAlign w:val="center"/>
          </w:tcPr>
          <w:p w14:paraId="6B204D1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Уклон канала</w:t>
            </w:r>
          </w:p>
        </w:tc>
        <w:tc>
          <w:tcPr>
            <w:tcW w:w="1507" w:type="dxa"/>
            <w:tcBorders>
              <w:top w:val="single" w:sz="4" w:space="0" w:color="auto"/>
              <w:left w:val="single" w:sz="4" w:space="0" w:color="auto"/>
              <w:bottom w:val="single" w:sz="4" w:space="0" w:color="auto"/>
              <w:right w:val="single" w:sz="4" w:space="0" w:color="auto"/>
            </w:tcBorders>
            <w:vAlign w:val="center"/>
          </w:tcPr>
          <w:p w14:paraId="513A018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959B59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5CA32D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066BE7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w:t>
            </w:r>
          </w:p>
        </w:tc>
        <w:tc>
          <w:tcPr>
            <w:tcW w:w="6058" w:type="dxa"/>
            <w:tcBorders>
              <w:top w:val="single" w:sz="4" w:space="0" w:color="auto"/>
              <w:left w:val="single" w:sz="4" w:space="0" w:color="auto"/>
              <w:bottom w:val="single" w:sz="4" w:space="0" w:color="auto"/>
              <w:right w:val="single" w:sz="4" w:space="0" w:color="auto"/>
            </w:tcBorders>
            <w:vAlign w:val="center"/>
          </w:tcPr>
          <w:p w14:paraId="70A63C5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Максимальная глубина воды в канале</w:t>
            </w:r>
          </w:p>
        </w:tc>
        <w:tc>
          <w:tcPr>
            <w:tcW w:w="1507" w:type="dxa"/>
            <w:tcBorders>
              <w:top w:val="single" w:sz="4" w:space="0" w:color="auto"/>
              <w:left w:val="single" w:sz="4" w:space="0" w:color="auto"/>
              <w:bottom w:val="single" w:sz="4" w:space="0" w:color="auto"/>
              <w:right w:val="single" w:sz="4" w:space="0" w:color="auto"/>
            </w:tcBorders>
            <w:vAlign w:val="center"/>
          </w:tcPr>
          <w:p w14:paraId="3464BBC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17849EB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A62B5D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90C4F5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w:t>
            </w:r>
          </w:p>
        </w:tc>
        <w:tc>
          <w:tcPr>
            <w:tcW w:w="6058" w:type="dxa"/>
            <w:tcBorders>
              <w:top w:val="single" w:sz="4" w:space="0" w:color="auto"/>
              <w:left w:val="single" w:sz="4" w:space="0" w:color="auto"/>
              <w:bottom w:val="single" w:sz="4" w:space="0" w:color="auto"/>
              <w:right w:val="single" w:sz="4" w:space="0" w:color="auto"/>
            </w:tcBorders>
            <w:vAlign w:val="center"/>
          </w:tcPr>
          <w:p w14:paraId="784BDCF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начальной точки по дну в голове канала</w:t>
            </w:r>
          </w:p>
        </w:tc>
        <w:tc>
          <w:tcPr>
            <w:tcW w:w="1507" w:type="dxa"/>
            <w:tcBorders>
              <w:top w:val="single" w:sz="4" w:space="0" w:color="auto"/>
              <w:left w:val="single" w:sz="4" w:space="0" w:color="auto"/>
              <w:bottom w:val="single" w:sz="4" w:space="0" w:color="auto"/>
              <w:right w:val="single" w:sz="4" w:space="0" w:color="auto"/>
            </w:tcBorders>
            <w:vAlign w:val="center"/>
          </w:tcPr>
          <w:p w14:paraId="116A052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2B55171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506F4DA"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7E73B6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9.</w:t>
            </w:r>
          </w:p>
        </w:tc>
        <w:tc>
          <w:tcPr>
            <w:tcW w:w="6058" w:type="dxa"/>
            <w:tcBorders>
              <w:top w:val="single" w:sz="4" w:space="0" w:color="auto"/>
              <w:left w:val="single" w:sz="4" w:space="0" w:color="auto"/>
              <w:bottom w:val="single" w:sz="4" w:space="0" w:color="auto"/>
              <w:right w:val="single" w:sz="4" w:space="0" w:color="auto"/>
            </w:tcBorders>
            <w:vAlign w:val="center"/>
          </w:tcPr>
          <w:p w14:paraId="3CDE6B6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конечной точки по дну в конце канала</w:t>
            </w:r>
          </w:p>
        </w:tc>
        <w:tc>
          <w:tcPr>
            <w:tcW w:w="1507" w:type="dxa"/>
            <w:tcBorders>
              <w:top w:val="single" w:sz="4" w:space="0" w:color="auto"/>
              <w:left w:val="single" w:sz="4" w:space="0" w:color="auto"/>
              <w:bottom w:val="single" w:sz="4" w:space="0" w:color="auto"/>
              <w:right w:val="single" w:sz="4" w:space="0" w:color="auto"/>
            </w:tcBorders>
            <w:vAlign w:val="center"/>
          </w:tcPr>
          <w:p w14:paraId="3BCA525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5BC58ED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A35595D"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6EC21F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1BE0DC1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Мощность</w:t>
            </w:r>
          </w:p>
        </w:tc>
        <w:tc>
          <w:tcPr>
            <w:tcW w:w="1507" w:type="dxa"/>
            <w:tcBorders>
              <w:top w:val="single" w:sz="4" w:space="0" w:color="auto"/>
              <w:left w:val="single" w:sz="4" w:space="0" w:color="auto"/>
              <w:bottom w:val="single" w:sz="4" w:space="0" w:color="auto"/>
              <w:right w:val="single" w:sz="4" w:space="0" w:color="auto"/>
            </w:tcBorders>
            <w:vAlign w:val="center"/>
          </w:tcPr>
          <w:p w14:paraId="1C68883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13E9DB7" w14:textId="5E30BBE5"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1EDA78C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BB1FD3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10.</w:t>
            </w:r>
          </w:p>
        </w:tc>
        <w:tc>
          <w:tcPr>
            <w:tcW w:w="6058" w:type="dxa"/>
            <w:tcBorders>
              <w:top w:val="single" w:sz="4" w:space="0" w:color="auto"/>
              <w:left w:val="single" w:sz="4" w:space="0" w:color="auto"/>
              <w:bottom w:val="single" w:sz="4" w:space="0" w:color="auto"/>
              <w:right w:val="single" w:sz="4" w:space="0" w:color="auto"/>
            </w:tcBorders>
            <w:vAlign w:val="center"/>
          </w:tcPr>
          <w:p w14:paraId="364BAB7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Максимальный проектный расход</w:t>
            </w:r>
          </w:p>
        </w:tc>
        <w:tc>
          <w:tcPr>
            <w:tcW w:w="1507" w:type="dxa"/>
            <w:tcBorders>
              <w:top w:val="single" w:sz="4" w:space="0" w:color="auto"/>
              <w:left w:val="single" w:sz="4" w:space="0" w:color="auto"/>
              <w:bottom w:val="single" w:sz="4" w:space="0" w:color="auto"/>
              <w:right w:val="single" w:sz="4" w:space="0" w:color="auto"/>
            </w:tcBorders>
            <w:vAlign w:val="center"/>
          </w:tcPr>
          <w:p w14:paraId="0FFE3D4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27811A4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3E573EDC"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341340FC"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5.3. Тип 06. Дюкеры</w:t>
      </w:r>
    </w:p>
    <w:p w14:paraId="61B0CCD3"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4CAFDB55" w14:textId="77777777" w:rsidTr="00945535">
        <w:tc>
          <w:tcPr>
            <w:tcW w:w="794" w:type="dxa"/>
            <w:tcBorders>
              <w:top w:val="single" w:sz="4" w:space="0" w:color="auto"/>
              <w:left w:val="single" w:sz="4" w:space="0" w:color="auto"/>
              <w:bottom w:val="single" w:sz="4" w:space="0" w:color="auto"/>
              <w:right w:val="single" w:sz="4" w:space="0" w:color="auto"/>
            </w:tcBorders>
          </w:tcPr>
          <w:p w14:paraId="56AEAD3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06380CC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2F4EA9B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77D1F4F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3768129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17E34D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31BE7B6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7390904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BFB012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A42FAF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E9E8B3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134EAA3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водоводов по материалу изготовления:</w:t>
            </w:r>
          </w:p>
          <w:p w14:paraId="4BE4205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Железобетонные водоводы</w:t>
            </w:r>
          </w:p>
          <w:p w14:paraId="09BABF0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Металлические водоводы</w:t>
            </w:r>
          </w:p>
          <w:p w14:paraId="5C3FDD5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Водоводы из других материалов</w:t>
            </w:r>
          </w:p>
        </w:tc>
        <w:tc>
          <w:tcPr>
            <w:tcW w:w="1507" w:type="dxa"/>
            <w:tcBorders>
              <w:top w:val="single" w:sz="4" w:space="0" w:color="auto"/>
              <w:left w:val="single" w:sz="4" w:space="0" w:color="auto"/>
              <w:bottom w:val="single" w:sz="4" w:space="0" w:color="auto"/>
              <w:right w:val="single" w:sz="4" w:space="0" w:color="auto"/>
            </w:tcBorders>
            <w:vAlign w:val="center"/>
          </w:tcPr>
          <w:p w14:paraId="191C26D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80B72E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D8575C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6A32F7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0D6108F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vAlign w:val="center"/>
          </w:tcPr>
          <w:p w14:paraId="5EA143D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BB58392" w14:textId="0EA51D41"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12FDB12A"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403D89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5299D4E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Размеры в свету поперечного сечения водоводов (ширина, высота (B x H) или диаметр (D))</w:t>
            </w:r>
          </w:p>
        </w:tc>
        <w:tc>
          <w:tcPr>
            <w:tcW w:w="1507" w:type="dxa"/>
            <w:tcBorders>
              <w:top w:val="single" w:sz="4" w:space="0" w:color="auto"/>
              <w:left w:val="single" w:sz="4" w:space="0" w:color="auto"/>
              <w:bottom w:val="single" w:sz="4" w:space="0" w:color="auto"/>
              <w:right w:val="single" w:sz="4" w:space="0" w:color="auto"/>
            </w:tcBorders>
            <w:vAlign w:val="center"/>
          </w:tcPr>
          <w:p w14:paraId="7289820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204F084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15975AC"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982472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center"/>
          </w:tcPr>
          <w:p w14:paraId="05F0E4D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порога входного оголовка</w:t>
            </w:r>
          </w:p>
        </w:tc>
        <w:tc>
          <w:tcPr>
            <w:tcW w:w="1507" w:type="dxa"/>
            <w:tcBorders>
              <w:top w:val="single" w:sz="4" w:space="0" w:color="auto"/>
              <w:left w:val="single" w:sz="4" w:space="0" w:color="auto"/>
              <w:bottom w:val="single" w:sz="4" w:space="0" w:color="auto"/>
              <w:right w:val="single" w:sz="4" w:space="0" w:color="auto"/>
            </w:tcBorders>
            <w:vAlign w:val="center"/>
          </w:tcPr>
          <w:p w14:paraId="0588942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63A879E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E6C1658"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00430C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6BCF642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верха входного оголовка</w:t>
            </w:r>
          </w:p>
        </w:tc>
        <w:tc>
          <w:tcPr>
            <w:tcW w:w="1507" w:type="dxa"/>
            <w:tcBorders>
              <w:top w:val="single" w:sz="4" w:space="0" w:color="auto"/>
              <w:left w:val="single" w:sz="4" w:space="0" w:color="auto"/>
              <w:bottom w:val="single" w:sz="4" w:space="0" w:color="auto"/>
              <w:right w:val="single" w:sz="4" w:space="0" w:color="auto"/>
            </w:tcBorders>
            <w:vAlign w:val="center"/>
          </w:tcPr>
          <w:p w14:paraId="0E43338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431C441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1B30C2A"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3A2037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6.</w:t>
            </w:r>
          </w:p>
        </w:tc>
        <w:tc>
          <w:tcPr>
            <w:tcW w:w="6058" w:type="dxa"/>
            <w:tcBorders>
              <w:top w:val="single" w:sz="4" w:space="0" w:color="auto"/>
              <w:left w:val="single" w:sz="4" w:space="0" w:color="auto"/>
              <w:bottom w:val="single" w:sz="4" w:space="0" w:color="auto"/>
              <w:right w:val="single" w:sz="4" w:space="0" w:color="auto"/>
            </w:tcBorders>
            <w:vAlign w:val="center"/>
          </w:tcPr>
          <w:p w14:paraId="796BA95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порога выходного оголовка</w:t>
            </w:r>
          </w:p>
        </w:tc>
        <w:tc>
          <w:tcPr>
            <w:tcW w:w="1507" w:type="dxa"/>
            <w:tcBorders>
              <w:top w:val="single" w:sz="4" w:space="0" w:color="auto"/>
              <w:left w:val="single" w:sz="4" w:space="0" w:color="auto"/>
              <w:bottom w:val="single" w:sz="4" w:space="0" w:color="auto"/>
              <w:right w:val="single" w:sz="4" w:space="0" w:color="auto"/>
            </w:tcBorders>
            <w:vAlign w:val="center"/>
          </w:tcPr>
          <w:p w14:paraId="324D83B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62C3EEF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C4C795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CE674F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w:t>
            </w:r>
          </w:p>
        </w:tc>
        <w:tc>
          <w:tcPr>
            <w:tcW w:w="6058" w:type="dxa"/>
            <w:tcBorders>
              <w:top w:val="single" w:sz="4" w:space="0" w:color="auto"/>
              <w:left w:val="single" w:sz="4" w:space="0" w:color="auto"/>
              <w:bottom w:val="single" w:sz="4" w:space="0" w:color="auto"/>
              <w:right w:val="single" w:sz="4" w:space="0" w:color="auto"/>
            </w:tcBorders>
            <w:vAlign w:val="center"/>
          </w:tcPr>
          <w:p w14:paraId="5021C2B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воды верхнего бьефа перед входным оголовком</w:t>
            </w:r>
          </w:p>
        </w:tc>
        <w:tc>
          <w:tcPr>
            <w:tcW w:w="1507" w:type="dxa"/>
            <w:tcBorders>
              <w:top w:val="single" w:sz="4" w:space="0" w:color="auto"/>
              <w:left w:val="single" w:sz="4" w:space="0" w:color="auto"/>
              <w:bottom w:val="single" w:sz="4" w:space="0" w:color="auto"/>
              <w:right w:val="single" w:sz="4" w:space="0" w:color="auto"/>
            </w:tcBorders>
            <w:vAlign w:val="center"/>
          </w:tcPr>
          <w:p w14:paraId="3A375C3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78D9883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CAEA83C"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CD77E6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w:t>
            </w:r>
          </w:p>
        </w:tc>
        <w:tc>
          <w:tcPr>
            <w:tcW w:w="6058" w:type="dxa"/>
            <w:tcBorders>
              <w:top w:val="single" w:sz="4" w:space="0" w:color="auto"/>
              <w:left w:val="single" w:sz="4" w:space="0" w:color="auto"/>
              <w:bottom w:val="single" w:sz="4" w:space="0" w:color="auto"/>
              <w:right w:val="single" w:sz="4" w:space="0" w:color="auto"/>
            </w:tcBorders>
            <w:vAlign w:val="center"/>
          </w:tcPr>
          <w:p w14:paraId="62183A8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воды нижнего бьефа за выходным оголовком</w:t>
            </w:r>
          </w:p>
        </w:tc>
        <w:tc>
          <w:tcPr>
            <w:tcW w:w="1507" w:type="dxa"/>
            <w:tcBorders>
              <w:top w:val="single" w:sz="4" w:space="0" w:color="auto"/>
              <w:left w:val="single" w:sz="4" w:space="0" w:color="auto"/>
              <w:bottom w:val="single" w:sz="4" w:space="0" w:color="auto"/>
              <w:right w:val="single" w:sz="4" w:space="0" w:color="auto"/>
            </w:tcBorders>
            <w:vAlign w:val="center"/>
          </w:tcPr>
          <w:p w14:paraId="568A77C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1922F21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266A0E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378E90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508F91B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Мощность</w:t>
            </w:r>
          </w:p>
        </w:tc>
        <w:tc>
          <w:tcPr>
            <w:tcW w:w="1507" w:type="dxa"/>
            <w:tcBorders>
              <w:top w:val="single" w:sz="4" w:space="0" w:color="auto"/>
              <w:left w:val="single" w:sz="4" w:space="0" w:color="auto"/>
              <w:bottom w:val="single" w:sz="4" w:space="0" w:color="auto"/>
              <w:right w:val="single" w:sz="4" w:space="0" w:color="auto"/>
            </w:tcBorders>
            <w:vAlign w:val="center"/>
          </w:tcPr>
          <w:p w14:paraId="2ED62F3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9DD1B21" w14:textId="6F601104"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488026B2"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6375E3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9.</w:t>
            </w:r>
          </w:p>
        </w:tc>
        <w:tc>
          <w:tcPr>
            <w:tcW w:w="6058" w:type="dxa"/>
            <w:tcBorders>
              <w:top w:val="single" w:sz="4" w:space="0" w:color="auto"/>
              <w:left w:val="single" w:sz="4" w:space="0" w:color="auto"/>
              <w:bottom w:val="single" w:sz="4" w:space="0" w:color="auto"/>
              <w:right w:val="single" w:sz="4" w:space="0" w:color="auto"/>
            </w:tcBorders>
            <w:vAlign w:val="center"/>
          </w:tcPr>
          <w:p w14:paraId="6526227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ниток водоводов</w:t>
            </w:r>
          </w:p>
        </w:tc>
        <w:tc>
          <w:tcPr>
            <w:tcW w:w="1507" w:type="dxa"/>
            <w:tcBorders>
              <w:top w:val="single" w:sz="4" w:space="0" w:color="auto"/>
              <w:left w:val="single" w:sz="4" w:space="0" w:color="auto"/>
              <w:bottom w:val="single" w:sz="4" w:space="0" w:color="auto"/>
              <w:right w:val="single" w:sz="4" w:space="0" w:color="auto"/>
            </w:tcBorders>
            <w:vAlign w:val="center"/>
          </w:tcPr>
          <w:p w14:paraId="0305422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7BC826A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1B1779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7594A7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10.</w:t>
            </w:r>
          </w:p>
        </w:tc>
        <w:tc>
          <w:tcPr>
            <w:tcW w:w="6058" w:type="dxa"/>
            <w:tcBorders>
              <w:top w:val="single" w:sz="4" w:space="0" w:color="auto"/>
              <w:left w:val="single" w:sz="4" w:space="0" w:color="auto"/>
              <w:bottom w:val="single" w:sz="4" w:space="0" w:color="auto"/>
              <w:right w:val="single" w:sz="4" w:space="0" w:color="auto"/>
            </w:tcBorders>
            <w:vAlign w:val="center"/>
          </w:tcPr>
          <w:p w14:paraId="378A7BD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Максимальный проектный расход</w:t>
            </w:r>
          </w:p>
        </w:tc>
        <w:tc>
          <w:tcPr>
            <w:tcW w:w="1507" w:type="dxa"/>
            <w:tcBorders>
              <w:top w:val="single" w:sz="4" w:space="0" w:color="auto"/>
              <w:left w:val="single" w:sz="4" w:space="0" w:color="auto"/>
              <w:bottom w:val="single" w:sz="4" w:space="0" w:color="auto"/>
              <w:right w:val="single" w:sz="4" w:space="0" w:color="auto"/>
            </w:tcBorders>
            <w:vAlign w:val="center"/>
          </w:tcPr>
          <w:p w14:paraId="56BEB5C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6D51AEF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4044E70B"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2E606418" w14:textId="77777777" w:rsidR="00974E4D" w:rsidRPr="0085496E" w:rsidRDefault="00974E4D" w:rsidP="00974E4D">
      <w:pPr>
        <w:autoSpaceDE w:val="0"/>
        <w:autoSpaceDN w:val="0"/>
        <w:adjustRightInd w:val="0"/>
        <w:spacing w:after="0" w:line="240" w:lineRule="auto"/>
        <w:jc w:val="center"/>
        <w:outlineLvl w:val="2"/>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6. Вид 5. Регуляционные и </w:t>
      </w:r>
      <w:proofErr w:type="spellStart"/>
      <w:r w:rsidRPr="0085496E">
        <w:rPr>
          <w:rFonts w:ascii="Times New Roman" w:hAnsi="Times New Roman" w:cs="Times New Roman"/>
          <w:bCs/>
          <w:sz w:val="28"/>
          <w:szCs w:val="28"/>
          <w:lang w:eastAsia="ru-RU"/>
        </w:rPr>
        <w:t>выправительные</w:t>
      </w:r>
      <w:proofErr w:type="spellEnd"/>
      <w:r w:rsidRPr="0085496E">
        <w:rPr>
          <w:rFonts w:ascii="Times New Roman" w:hAnsi="Times New Roman" w:cs="Times New Roman"/>
          <w:bCs/>
          <w:sz w:val="28"/>
          <w:szCs w:val="28"/>
          <w:lang w:eastAsia="ru-RU"/>
        </w:rPr>
        <w:t xml:space="preserve"> ГТС</w:t>
      </w:r>
    </w:p>
    <w:p w14:paraId="42ECB10E"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0D5132BE"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6.1. Тип 01. Берегоукрепительные</w:t>
      </w:r>
    </w:p>
    <w:p w14:paraId="7F144F8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и </w:t>
      </w:r>
      <w:proofErr w:type="spellStart"/>
      <w:r w:rsidRPr="0085496E">
        <w:rPr>
          <w:rFonts w:ascii="Times New Roman" w:hAnsi="Times New Roman" w:cs="Times New Roman"/>
          <w:bCs/>
          <w:sz w:val="28"/>
          <w:szCs w:val="28"/>
          <w:lang w:eastAsia="ru-RU"/>
        </w:rPr>
        <w:t>дноукрепительные</w:t>
      </w:r>
      <w:proofErr w:type="spellEnd"/>
      <w:r w:rsidRPr="0085496E">
        <w:rPr>
          <w:rFonts w:ascii="Times New Roman" w:hAnsi="Times New Roman" w:cs="Times New Roman"/>
          <w:bCs/>
          <w:sz w:val="28"/>
          <w:szCs w:val="28"/>
          <w:lang w:eastAsia="ru-RU"/>
        </w:rPr>
        <w:t xml:space="preserve"> сооружения</w:t>
      </w:r>
    </w:p>
    <w:p w14:paraId="493BEA33"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5BAE83C0" w14:textId="77777777" w:rsidTr="00945535">
        <w:tc>
          <w:tcPr>
            <w:tcW w:w="794" w:type="dxa"/>
            <w:tcBorders>
              <w:top w:val="single" w:sz="4" w:space="0" w:color="auto"/>
              <w:left w:val="single" w:sz="4" w:space="0" w:color="auto"/>
              <w:bottom w:val="single" w:sz="4" w:space="0" w:color="auto"/>
              <w:right w:val="single" w:sz="4" w:space="0" w:color="auto"/>
            </w:tcBorders>
          </w:tcPr>
          <w:p w14:paraId="1A947F9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4DF0A91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249499C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73DC0B6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2D6DAD3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101370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36A94FC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18655FC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41825C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C6D30F7"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399F43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243B8DE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конструкции и материалу крепления:</w:t>
            </w:r>
          </w:p>
          <w:p w14:paraId="1BC04E5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Подпорная вертикальная стенка</w:t>
            </w:r>
          </w:p>
          <w:p w14:paraId="3B89E42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Монолитные или сборные железобетонные плиты 3 - Асфальтобетон</w:t>
            </w:r>
          </w:p>
          <w:p w14:paraId="34036F4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4 - Каменная наброска или горная масса</w:t>
            </w:r>
          </w:p>
          <w:p w14:paraId="02D019D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5 - Гравийно-галечное или щебеночное покрытие</w:t>
            </w:r>
          </w:p>
          <w:p w14:paraId="047AE41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6 - Банкет из горной массы</w:t>
            </w:r>
          </w:p>
        </w:tc>
        <w:tc>
          <w:tcPr>
            <w:tcW w:w="1507" w:type="dxa"/>
            <w:tcBorders>
              <w:top w:val="single" w:sz="4" w:space="0" w:color="auto"/>
              <w:left w:val="single" w:sz="4" w:space="0" w:color="auto"/>
              <w:bottom w:val="single" w:sz="4" w:space="0" w:color="auto"/>
              <w:right w:val="single" w:sz="4" w:space="0" w:color="auto"/>
            </w:tcBorders>
            <w:vAlign w:val="center"/>
          </w:tcPr>
          <w:p w14:paraId="798CB0D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569870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D353D1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3FC5A6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6324359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vAlign w:val="center"/>
          </w:tcPr>
          <w:p w14:paraId="7F28F9C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204621F" w14:textId="249BF419"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0F5CBD2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E748E0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3879FFC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Ширина крепления</w:t>
            </w:r>
          </w:p>
        </w:tc>
        <w:tc>
          <w:tcPr>
            <w:tcW w:w="1507" w:type="dxa"/>
            <w:tcBorders>
              <w:top w:val="single" w:sz="4" w:space="0" w:color="auto"/>
              <w:left w:val="single" w:sz="4" w:space="0" w:color="auto"/>
              <w:bottom w:val="single" w:sz="4" w:space="0" w:color="auto"/>
              <w:right w:val="single" w:sz="4" w:space="0" w:color="auto"/>
            </w:tcBorders>
            <w:vAlign w:val="center"/>
          </w:tcPr>
          <w:p w14:paraId="3B576A7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239B140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BF52772"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3D1E5E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center"/>
          </w:tcPr>
          <w:p w14:paraId="566E7DA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Длина крепления</w:t>
            </w:r>
          </w:p>
        </w:tc>
        <w:tc>
          <w:tcPr>
            <w:tcW w:w="1507" w:type="dxa"/>
            <w:tcBorders>
              <w:top w:val="single" w:sz="4" w:space="0" w:color="auto"/>
              <w:left w:val="single" w:sz="4" w:space="0" w:color="auto"/>
              <w:bottom w:val="single" w:sz="4" w:space="0" w:color="auto"/>
              <w:right w:val="single" w:sz="4" w:space="0" w:color="auto"/>
            </w:tcBorders>
            <w:vAlign w:val="center"/>
          </w:tcPr>
          <w:p w14:paraId="67D65CB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25B06A9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7C9CE10"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6F73A6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558829C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Толщина крепления</w:t>
            </w:r>
          </w:p>
        </w:tc>
        <w:tc>
          <w:tcPr>
            <w:tcW w:w="1507" w:type="dxa"/>
            <w:tcBorders>
              <w:top w:val="single" w:sz="4" w:space="0" w:color="auto"/>
              <w:left w:val="single" w:sz="4" w:space="0" w:color="auto"/>
              <w:bottom w:val="single" w:sz="4" w:space="0" w:color="auto"/>
              <w:right w:val="single" w:sz="4" w:space="0" w:color="auto"/>
            </w:tcBorders>
            <w:vAlign w:val="center"/>
          </w:tcPr>
          <w:p w14:paraId="63B89A0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3BF8EDD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73F31E0A"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50D46ADB"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6.2. Тип 02. Струенаправляющие и отклоняющие дамбы</w:t>
      </w:r>
    </w:p>
    <w:p w14:paraId="00142BE7"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40C6F268" w14:textId="77777777" w:rsidTr="00945535">
        <w:tc>
          <w:tcPr>
            <w:tcW w:w="794" w:type="dxa"/>
            <w:tcBorders>
              <w:top w:val="single" w:sz="4" w:space="0" w:color="auto"/>
              <w:left w:val="single" w:sz="4" w:space="0" w:color="auto"/>
              <w:bottom w:val="single" w:sz="4" w:space="0" w:color="auto"/>
              <w:right w:val="single" w:sz="4" w:space="0" w:color="auto"/>
            </w:tcBorders>
          </w:tcPr>
          <w:p w14:paraId="20E4F65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0ACA3A2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0B25982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3C4BBE0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37B6976D"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B4E590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77B9FB7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tcPr>
          <w:p w14:paraId="34F0FE9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14:paraId="1C63B22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9718F52" w14:textId="77777777" w:rsidTr="00945535">
        <w:tc>
          <w:tcPr>
            <w:tcW w:w="794" w:type="dxa"/>
            <w:tcBorders>
              <w:top w:val="single" w:sz="4" w:space="0" w:color="auto"/>
              <w:left w:val="single" w:sz="4" w:space="0" w:color="auto"/>
              <w:bottom w:val="single" w:sz="4" w:space="0" w:color="auto"/>
              <w:right w:val="single" w:sz="4" w:space="0" w:color="auto"/>
            </w:tcBorders>
          </w:tcPr>
          <w:p w14:paraId="72DC03D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bottom"/>
          </w:tcPr>
          <w:p w14:paraId="7D8C47B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tcPr>
          <w:p w14:paraId="09A9089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14:paraId="34BB1DC3" w14:textId="0DF02B8B"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5E37BD87"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493E93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1966FE8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Длина</w:t>
            </w:r>
          </w:p>
        </w:tc>
        <w:tc>
          <w:tcPr>
            <w:tcW w:w="1507" w:type="dxa"/>
            <w:tcBorders>
              <w:top w:val="single" w:sz="4" w:space="0" w:color="auto"/>
              <w:left w:val="single" w:sz="4" w:space="0" w:color="auto"/>
              <w:bottom w:val="single" w:sz="4" w:space="0" w:color="auto"/>
              <w:right w:val="single" w:sz="4" w:space="0" w:color="auto"/>
            </w:tcBorders>
            <w:vAlign w:val="center"/>
          </w:tcPr>
          <w:p w14:paraId="1F3F848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tcPr>
          <w:p w14:paraId="62CC99D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03A0832"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B6EC2C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0332305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Максимальная высота</w:t>
            </w:r>
          </w:p>
        </w:tc>
        <w:tc>
          <w:tcPr>
            <w:tcW w:w="1507" w:type="dxa"/>
            <w:tcBorders>
              <w:top w:val="single" w:sz="4" w:space="0" w:color="auto"/>
              <w:left w:val="single" w:sz="4" w:space="0" w:color="auto"/>
              <w:bottom w:val="single" w:sz="4" w:space="0" w:color="auto"/>
              <w:right w:val="single" w:sz="4" w:space="0" w:color="auto"/>
            </w:tcBorders>
            <w:vAlign w:val="center"/>
          </w:tcPr>
          <w:p w14:paraId="3776603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tcPr>
          <w:p w14:paraId="5355DE3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3DCCD1A" w14:textId="77777777" w:rsidTr="00945535">
        <w:tc>
          <w:tcPr>
            <w:tcW w:w="794" w:type="dxa"/>
            <w:tcBorders>
              <w:top w:val="single" w:sz="4" w:space="0" w:color="auto"/>
              <w:left w:val="single" w:sz="4" w:space="0" w:color="auto"/>
              <w:bottom w:val="single" w:sz="4" w:space="0" w:color="auto"/>
              <w:right w:val="single" w:sz="4" w:space="0" w:color="auto"/>
            </w:tcBorders>
            <w:vAlign w:val="bottom"/>
          </w:tcPr>
          <w:p w14:paraId="6D592C7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bottom"/>
          </w:tcPr>
          <w:p w14:paraId="110AF9C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Максимальная ширина по основанию</w:t>
            </w:r>
          </w:p>
        </w:tc>
        <w:tc>
          <w:tcPr>
            <w:tcW w:w="1507" w:type="dxa"/>
            <w:tcBorders>
              <w:top w:val="single" w:sz="4" w:space="0" w:color="auto"/>
              <w:left w:val="single" w:sz="4" w:space="0" w:color="auto"/>
              <w:bottom w:val="single" w:sz="4" w:space="0" w:color="auto"/>
              <w:right w:val="single" w:sz="4" w:space="0" w:color="auto"/>
            </w:tcBorders>
            <w:vAlign w:val="bottom"/>
          </w:tcPr>
          <w:p w14:paraId="6D1D954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tcPr>
          <w:p w14:paraId="22F45E9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6766201" w14:textId="77777777" w:rsidTr="00945535">
        <w:tc>
          <w:tcPr>
            <w:tcW w:w="794" w:type="dxa"/>
            <w:tcBorders>
              <w:top w:val="single" w:sz="4" w:space="0" w:color="auto"/>
              <w:left w:val="single" w:sz="4" w:space="0" w:color="auto"/>
              <w:bottom w:val="single" w:sz="4" w:space="0" w:color="auto"/>
              <w:right w:val="single" w:sz="4" w:space="0" w:color="auto"/>
            </w:tcBorders>
            <w:vAlign w:val="bottom"/>
          </w:tcPr>
          <w:p w14:paraId="18B50B8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bottom"/>
          </w:tcPr>
          <w:p w14:paraId="7489076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Ширина по гребню</w:t>
            </w:r>
          </w:p>
        </w:tc>
        <w:tc>
          <w:tcPr>
            <w:tcW w:w="1507" w:type="dxa"/>
            <w:tcBorders>
              <w:top w:val="single" w:sz="4" w:space="0" w:color="auto"/>
              <w:left w:val="single" w:sz="4" w:space="0" w:color="auto"/>
              <w:bottom w:val="single" w:sz="4" w:space="0" w:color="auto"/>
              <w:right w:val="single" w:sz="4" w:space="0" w:color="auto"/>
            </w:tcBorders>
            <w:vAlign w:val="bottom"/>
          </w:tcPr>
          <w:p w14:paraId="47EDB27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tcPr>
          <w:p w14:paraId="04E453F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B55508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69AA57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w:t>
            </w:r>
          </w:p>
        </w:tc>
        <w:tc>
          <w:tcPr>
            <w:tcW w:w="6058" w:type="dxa"/>
            <w:tcBorders>
              <w:top w:val="single" w:sz="4" w:space="0" w:color="auto"/>
              <w:left w:val="single" w:sz="4" w:space="0" w:color="auto"/>
              <w:bottom w:val="single" w:sz="4" w:space="0" w:color="auto"/>
              <w:right w:val="single" w:sz="4" w:space="0" w:color="auto"/>
            </w:tcBorders>
            <w:vAlign w:val="center"/>
          </w:tcPr>
          <w:p w14:paraId="35C9BB2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гребня</w:t>
            </w:r>
          </w:p>
        </w:tc>
        <w:tc>
          <w:tcPr>
            <w:tcW w:w="1507" w:type="dxa"/>
            <w:tcBorders>
              <w:top w:val="single" w:sz="4" w:space="0" w:color="auto"/>
              <w:left w:val="single" w:sz="4" w:space="0" w:color="auto"/>
              <w:bottom w:val="single" w:sz="4" w:space="0" w:color="auto"/>
              <w:right w:val="single" w:sz="4" w:space="0" w:color="auto"/>
            </w:tcBorders>
            <w:vAlign w:val="center"/>
          </w:tcPr>
          <w:p w14:paraId="171E0F4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tcPr>
          <w:p w14:paraId="773DDD0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32FE1B30"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5965CE5D" w14:textId="77777777" w:rsidR="00974E4D" w:rsidRPr="0085496E" w:rsidRDefault="00974E4D" w:rsidP="00974E4D">
      <w:pPr>
        <w:autoSpaceDE w:val="0"/>
        <w:autoSpaceDN w:val="0"/>
        <w:adjustRightInd w:val="0"/>
        <w:spacing w:after="0" w:line="240" w:lineRule="auto"/>
        <w:jc w:val="center"/>
        <w:outlineLvl w:val="2"/>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 Вид 6. ГТС специального назначения</w:t>
      </w:r>
    </w:p>
    <w:p w14:paraId="31AA9C07"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79309500"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7.1. Тип 01. Сооружения, ограждающие</w:t>
      </w:r>
    </w:p>
    <w:p w14:paraId="57D126B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хранилища жидких отходов промышленных организаций</w:t>
      </w:r>
    </w:p>
    <w:p w14:paraId="0DC8501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(хвостохранилища, шламохранилища, </w:t>
      </w:r>
      <w:proofErr w:type="spellStart"/>
      <w:r w:rsidRPr="0085496E">
        <w:rPr>
          <w:rFonts w:ascii="Times New Roman" w:hAnsi="Times New Roman" w:cs="Times New Roman"/>
          <w:bCs/>
          <w:sz w:val="28"/>
          <w:szCs w:val="28"/>
          <w:lang w:eastAsia="ru-RU"/>
        </w:rPr>
        <w:t>золошлакохранилища</w:t>
      </w:r>
      <w:proofErr w:type="spellEnd"/>
      <w:r w:rsidRPr="0085496E">
        <w:rPr>
          <w:rFonts w:ascii="Times New Roman" w:hAnsi="Times New Roman" w:cs="Times New Roman"/>
          <w:bCs/>
          <w:sz w:val="28"/>
          <w:szCs w:val="28"/>
          <w:lang w:eastAsia="ru-RU"/>
        </w:rPr>
        <w:t>)</w:t>
      </w:r>
    </w:p>
    <w:p w14:paraId="58B47E7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и сельскохозяйственных организаций</w:t>
      </w:r>
    </w:p>
    <w:p w14:paraId="1F651A83"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19146C0C" w14:textId="77777777" w:rsidTr="00945535">
        <w:tc>
          <w:tcPr>
            <w:tcW w:w="794" w:type="dxa"/>
            <w:tcBorders>
              <w:top w:val="single" w:sz="4" w:space="0" w:color="auto"/>
              <w:left w:val="single" w:sz="4" w:space="0" w:color="auto"/>
              <w:bottom w:val="single" w:sz="4" w:space="0" w:color="auto"/>
              <w:right w:val="single" w:sz="4" w:space="0" w:color="auto"/>
            </w:tcBorders>
          </w:tcPr>
          <w:p w14:paraId="04B6E7A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w:t>
            </w:r>
          </w:p>
          <w:p w14:paraId="77E2109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36A354A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32F3AF2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4992A01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3FEE113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F81CC1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717F965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46B7C82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38712E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F31547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B178C9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4179C21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ГТС по виду складируемых отходов:</w:t>
            </w:r>
          </w:p>
          <w:p w14:paraId="7716E30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Хвостохранилища</w:t>
            </w:r>
          </w:p>
          <w:p w14:paraId="440FC5F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Шламохранилища</w:t>
            </w:r>
          </w:p>
          <w:p w14:paraId="2C29EFC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3 - </w:t>
            </w:r>
            <w:proofErr w:type="spellStart"/>
            <w:r w:rsidRPr="0085496E">
              <w:rPr>
                <w:rFonts w:ascii="Times New Roman" w:hAnsi="Times New Roman" w:cs="Times New Roman"/>
                <w:bCs/>
                <w:sz w:val="28"/>
                <w:szCs w:val="28"/>
                <w:lang w:eastAsia="ru-RU"/>
              </w:rPr>
              <w:t>Золошлакохранилища</w:t>
            </w:r>
            <w:proofErr w:type="spellEnd"/>
          </w:p>
          <w:p w14:paraId="5FE1038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4 - Хранилища отходов сельскохозяйственного производства</w:t>
            </w:r>
          </w:p>
          <w:p w14:paraId="5651488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5 - Прочие виды складируемых отходов</w:t>
            </w:r>
          </w:p>
        </w:tc>
        <w:tc>
          <w:tcPr>
            <w:tcW w:w="1507" w:type="dxa"/>
            <w:tcBorders>
              <w:top w:val="single" w:sz="4" w:space="0" w:color="auto"/>
              <w:left w:val="single" w:sz="4" w:space="0" w:color="auto"/>
              <w:bottom w:val="single" w:sz="4" w:space="0" w:color="auto"/>
              <w:right w:val="single" w:sz="4" w:space="0" w:color="auto"/>
            </w:tcBorders>
            <w:vAlign w:val="center"/>
          </w:tcPr>
          <w:p w14:paraId="07575D6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DA5DD8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E4EF454"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2826F2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20EF637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vAlign w:val="center"/>
          </w:tcPr>
          <w:p w14:paraId="1AC8AC5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F878D93" w14:textId="51C31969"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4DE6497C"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6000FA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6B64A0E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Длина</w:t>
            </w:r>
          </w:p>
        </w:tc>
        <w:tc>
          <w:tcPr>
            <w:tcW w:w="1507" w:type="dxa"/>
            <w:tcBorders>
              <w:top w:val="single" w:sz="4" w:space="0" w:color="auto"/>
              <w:left w:val="single" w:sz="4" w:space="0" w:color="auto"/>
              <w:bottom w:val="single" w:sz="4" w:space="0" w:color="auto"/>
              <w:right w:val="single" w:sz="4" w:space="0" w:color="auto"/>
            </w:tcBorders>
            <w:vAlign w:val="center"/>
          </w:tcPr>
          <w:p w14:paraId="0E7CA83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5F4DFCC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2797B77"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69DFDE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center"/>
          </w:tcPr>
          <w:p w14:paraId="46234BC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Максимальная высота</w:t>
            </w:r>
          </w:p>
        </w:tc>
        <w:tc>
          <w:tcPr>
            <w:tcW w:w="1507" w:type="dxa"/>
            <w:tcBorders>
              <w:top w:val="single" w:sz="4" w:space="0" w:color="auto"/>
              <w:left w:val="single" w:sz="4" w:space="0" w:color="auto"/>
              <w:bottom w:val="single" w:sz="4" w:space="0" w:color="auto"/>
              <w:right w:val="single" w:sz="4" w:space="0" w:color="auto"/>
            </w:tcBorders>
            <w:vAlign w:val="center"/>
          </w:tcPr>
          <w:p w14:paraId="53200E7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0FD7523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71B3A3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982779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3D33DE1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Максимальная ширина по основанию</w:t>
            </w:r>
          </w:p>
        </w:tc>
        <w:tc>
          <w:tcPr>
            <w:tcW w:w="1507" w:type="dxa"/>
            <w:tcBorders>
              <w:top w:val="single" w:sz="4" w:space="0" w:color="auto"/>
              <w:left w:val="single" w:sz="4" w:space="0" w:color="auto"/>
              <w:bottom w:val="single" w:sz="4" w:space="0" w:color="auto"/>
              <w:right w:val="single" w:sz="4" w:space="0" w:color="auto"/>
            </w:tcBorders>
            <w:vAlign w:val="center"/>
          </w:tcPr>
          <w:p w14:paraId="09DCBFB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74B3F71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8AE5194"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A9562C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w:t>
            </w:r>
          </w:p>
        </w:tc>
        <w:tc>
          <w:tcPr>
            <w:tcW w:w="6058" w:type="dxa"/>
            <w:tcBorders>
              <w:top w:val="single" w:sz="4" w:space="0" w:color="auto"/>
              <w:left w:val="single" w:sz="4" w:space="0" w:color="auto"/>
              <w:bottom w:val="single" w:sz="4" w:space="0" w:color="auto"/>
              <w:right w:val="single" w:sz="4" w:space="0" w:color="auto"/>
            </w:tcBorders>
            <w:vAlign w:val="center"/>
          </w:tcPr>
          <w:p w14:paraId="3FFACCA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Ширина по гребню</w:t>
            </w:r>
          </w:p>
        </w:tc>
        <w:tc>
          <w:tcPr>
            <w:tcW w:w="1507" w:type="dxa"/>
            <w:tcBorders>
              <w:top w:val="single" w:sz="4" w:space="0" w:color="auto"/>
              <w:left w:val="single" w:sz="4" w:space="0" w:color="auto"/>
              <w:bottom w:val="single" w:sz="4" w:space="0" w:color="auto"/>
              <w:right w:val="single" w:sz="4" w:space="0" w:color="auto"/>
            </w:tcBorders>
            <w:vAlign w:val="center"/>
          </w:tcPr>
          <w:p w14:paraId="138AC9A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4E6736C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D4AD1B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27C855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w:t>
            </w:r>
          </w:p>
        </w:tc>
        <w:tc>
          <w:tcPr>
            <w:tcW w:w="6058" w:type="dxa"/>
            <w:tcBorders>
              <w:top w:val="single" w:sz="4" w:space="0" w:color="auto"/>
              <w:left w:val="single" w:sz="4" w:space="0" w:color="auto"/>
              <w:bottom w:val="single" w:sz="4" w:space="0" w:color="auto"/>
              <w:right w:val="single" w:sz="4" w:space="0" w:color="auto"/>
            </w:tcBorders>
            <w:vAlign w:val="center"/>
          </w:tcPr>
          <w:p w14:paraId="7E13332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Отметка гребня</w:t>
            </w:r>
          </w:p>
        </w:tc>
        <w:tc>
          <w:tcPr>
            <w:tcW w:w="1507" w:type="dxa"/>
            <w:tcBorders>
              <w:top w:val="single" w:sz="4" w:space="0" w:color="auto"/>
              <w:left w:val="single" w:sz="4" w:space="0" w:color="auto"/>
              <w:bottom w:val="single" w:sz="4" w:space="0" w:color="auto"/>
              <w:right w:val="single" w:sz="4" w:space="0" w:color="auto"/>
            </w:tcBorders>
            <w:vAlign w:val="center"/>
          </w:tcPr>
          <w:p w14:paraId="419DC73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5CEF8EE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8C2EA3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A5B6AF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50233C5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Мощность</w:t>
            </w:r>
          </w:p>
        </w:tc>
        <w:tc>
          <w:tcPr>
            <w:tcW w:w="1507" w:type="dxa"/>
            <w:tcBorders>
              <w:top w:val="single" w:sz="4" w:space="0" w:color="auto"/>
              <w:left w:val="single" w:sz="4" w:space="0" w:color="auto"/>
              <w:bottom w:val="single" w:sz="4" w:space="0" w:color="auto"/>
              <w:right w:val="single" w:sz="4" w:space="0" w:color="auto"/>
            </w:tcBorders>
            <w:vAlign w:val="center"/>
          </w:tcPr>
          <w:p w14:paraId="72CF327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1D0F7E6" w14:textId="44B2A789"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22876D2C"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8A08B5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w:t>
            </w:r>
          </w:p>
        </w:tc>
        <w:tc>
          <w:tcPr>
            <w:tcW w:w="6058" w:type="dxa"/>
            <w:tcBorders>
              <w:top w:val="single" w:sz="4" w:space="0" w:color="auto"/>
              <w:left w:val="single" w:sz="4" w:space="0" w:color="auto"/>
              <w:bottom w:val="single" w:sz="4" w:space="0" w:color="auto"/>
              <w:right w:val="single" w:sz="4" w:space="0" w:color="auto"/>
            </w:tcBorders>
            <w:vAlign w:val="center"/>
          </w:tcPr>
          <w:p w14:paraId="120E3B0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Общий объем хранилища</w:t>
            </w:r>
          </w:p>
        </w:tc>
        <w:tc>
          <w:tcPr>
            <w:tcW w:w="1507" w:type="dxa"/>
            <w:tcBorders>
              <w:top w:val="single" w:sz="4" w:space="0" w:color="auto"/>
              <w:left w:val="single" w:sz="4" w:space="0" w:color="auto"/>
              <w:bottom w:val="single" w:sz="4" w:space="0" w:color="auto"/>
              <w:right w:val="single" w:sz="4" w:space="0" w:color="auto"/>
            </w:tcBorders>
            <w:vAlign w:val="center"/>
          </w:tcPr>
          <w:p w14:paraId="46FB851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млн. м</w:t>
            </w:r>
            <w:r w:rsidRPr="0085496E">
              <w:rPr>
                <w:rFonts w:ascii="Times New Roman" w:hAnsi="Times New Roman" w:cs="Times New Roman"/>
                <w:bCs/>
                <w:sz w:val="28"/>
                <w:szCs w:val="28"/>
                <w:vertAlign w:val="superscript"/>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14:paraId="3A2E6FE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4E8B476"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07407A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9.</w:t>
            </w:r>
          </w:p>
        </w:tc>
        <w:tc>
          <w:tcPr>
            <w:tcW w:w="6058" w:type="dxa"/>
            <w:tcBorders>
              <w:top w:val="single" w:sz="4" w:space="0" w:color="auto"/>
              <w:left w:val="single" w:sz="4" w:space="0" w:color="auto"/>
              <w:bottom w:val="single" w:sz="4" w:space="0" w:color="auto"/>
              <w:right w:val="single" w:sz="4" w:space="0" w:color="auto"/>
            </w:tcBorders>
            <w:vAlign w:val="center"/>
          </w:tcPr>
          <w:p w14:paraId="3E5757C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Общая площадь хранилища</w:t>
            </w:r>
          </w:p>
        </w:tc>
        <w:tc>
          <w:tcPr>
            <w:tcW w:w="1507" w:type="dxa"/>
            <w:tcBorders>
              <w:top w:val="single" w:sz="4" w:space="0" w:color="auto"/>
              <w:left w:val="single" w:sz="4" w:space="0" w:color="auto"/>
              <w:bottom w:val="single" w:sz="4" w:space="0" w:color="auto"/>
              <w:right w:val="single" w:sz="4" w:space="0" w:color="auto"/>
            </w:tcBorders>
            <w:vAlign w:val="center"/>
          </w:tcPr>
          <w:p w14:paraId="37CE742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тыс. м</w:t>
            </w:r>
            <w:proofErr w:type="gramStart"/>
            <w:r w:rsidRPr="0085496E">
              <w:rPr>
                <w:rFonts w:ascii="Times New Roman" w:hAnsi="Times New Roman" w:cs="Times New Roman"/>
                <w:bCs/>
                <w:sz w:val="28"/>
                <w:szCs w:val="28"/>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14:paraId="064A213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B7659BD"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E5FF44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10.</w:t>
            </w:r>
          </w:p>
        </w:tc>
        <w:tc>
          <w:tcPr>
            <w:tcW w:w="6058" w:type="dxa"/>
            <w:tcBorders>
              <w:top w:val="single" w:sz="4" w:space="0" w:color="auto"/>
              <w:left w:val="single" w:sz="4" w:space="0" w:color="auto"/>
              <w:bottom w:val="single" w:sz="4" w:space="0" w:color="auto"/>
              <w:right w:val="single" w:sz="4" w:space="0" w:color="auto"/>
            </w:tcBorders>
            <w:vAlign w:val="center"/>
          </w:tcPr>
          <w:p w14:paraId="522B005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Объем </w:t>
            </w:r>
            <w:proofErr w:type="spellStart"/>
            <w:r w:rsidRPr="0085496E">
              <w:rPr>
                <w:rFonts w:ascii="Times New Roman" w:hAnsi="Times New Roman" w:cs="Times New Roman"/>
                <w:bCs/>
                <w:sz w:val="28"/>
                <w:szCs w:val="28"/>
                <w:lang w:eastAsia="ru-RU"/>
              </w:rPr>
              <w:t>заскладированных</w:t>
            </w:r>
            <w:proofErr w:type="spellEnd"/>
            <w:r w:rsidRPr="0085496E">
              <w:rPr>
                <w:rFonts w:ascii="Times New Roman" w:hAnsi="Times New Roman" w:cs="Times New Roman"/>
                <w:bCs/>
                <w:sz w:val="28"/>
                <w:szCs w:val="28"/>
                <w:lang w:eastAsia="ru-RU"/>
              </w:rPr>
              <w:t xml:space="preserve"> отходов</w:t>
            </w:r>
          </w:p>
        </w:tc>
        <w:tc>
          <w:tcPr>
            <w:tcW w:w="1507" w:type="dxa"/>
            <w:tcBorders>
              <w:top w:val="single" w:sz="4" w:space="0" w:color="auto"/>
              <w:left w:val="single" w:sz="4" w:space="0" w:color="auto"/>
              <w:bottom w:val="single" w:sz="4" w:space="0" w:color="auto"/>
              <w:right w:val="single" w:sz="4" w:space="0" w:color="auto"/>
            </w:tcBorders>
            <w:vAlign w:val="center"/>
          </w:tcPr>
          <w:p w14:paraId="56B9CEF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млн. м</w:t>
            </w:r>
            <w:r w:rsidRPr="0085496E">
              <w:rPr>
                <w:rFonts w:ascii="Times New Roman" w:hAnsi="Times New Roman" w:cs="Times New Roman"/>
                <w:bCs/>
                <w:sz w:val="28"/>
                <w:szCs w:val="28"/>
                <w:vertAlign w:val="superscript"/>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14:paraId="3144E79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DBF0D13"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65D6A1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11.</w:t>
            </w:r>
          </w:p>
        </w:tc>
        <w:tc>
          <w:tcPr>
            <w:tcW w:w="6058" w:type="dxa"/>
            <w:tcBorders>
              <w:top w:val="single" w:sz="4" w:space="0" w:color="auto"/>
              <w:left w:val="single" w:sz="4" w:space="0" w:color="auto"/>
              <w:bottom w:val="single" w:sz="4" w:space="0" w:color="auto"/>
              <w:right w:val="single" w:sz="4" w:space="0" w:color="auto"/>
            </w:tcBorders>
            <w:vAlign w:val="center"/>
          </w:tcPr>
          <w:p w14:paraId="08BD058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Химические компоненты хранилища жидких отходов и количественные характеристики содержания опасных веществ</w:t>
            </w:r>
          </w:p>
        </w:tc>
        <w:tc>
          <w:tcPr>
            <w:tcW w:w="1507" w:type="dxa"/>
            <w:tcBorders>
              <w:top w:val="single" w:sz="4" w:space="0" w:color="auto"/>
              <w:left w:val="single" w:sz="4" w:space="0" w:color="auto"/>
              <w:bottom w:val="single" w:sz="4" w:space="0" w:color="auto"/>
              <w:right w:val="single" w:sz="4" w:space="0" w:color="auto"/>
            </w:tcBorders>
            <w:vAlign w:val="center"/>
          </w:tcPr>
          <w:p w14:paraId="5689AC7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AAB03D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E7706FF"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5654DC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12.</w:t>
            </w:r>
          </w:p>
        </w:tc>
        <w:tc>
          <w:tcPr>
            <w:tcW w:w="6058" w:type="dxa"/>
            <w:tcBorders>
              <w:top w:val="single" w:sz="4" w:space="0" w:color="auto"/>
              <w:left w:val="single" w:sz="4" w:space="0" w:color="auto"/>
              <w:bottom w:val="single" w:sz="4" w:space="0" w:color="auto"/>
              <w:right w:val="single" w:sz="4" w:space="0" w:color="auto"/>
            </w:tcBorders>
            <w:vAlign w:val="center"/>
          </w:tcPr>
          <w:p w14:paraId="4A655D6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Класс токсичности отходов</w:t>
            </w:r>
          </w:p>
        </w:tc>
        <w:tc>
          <w:tcPr>
            <w:tcW w:w="1507" w:type="dxa"/>
            <w:tcBorders>
              <w:top w:val="single" w:sz="4" w:space="0" w:color="auto"/>
              <w:left w:val="single" w:sz="4" w:space="0" w:color="auto"/>
              <w:bottom w:val="single" w:sz="4" w:space="0" w:color="auto"/>
              <w:right w:val="single" w:sz="4" w:space="0" w:color="auto"/>
            </w:tcBorders>
            <w:vAlign w:val="center"/>
          </w:tcPr>
          <w:p w14:paraId="2DBDF6F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BB734F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675451CE"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28D33EB4"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7.2. Тип 02. Сооружения котлованного типа, не имеющие</w:t>
      </w:r>
    </w:p>
    <w:p w14:paraId="4B19445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proofErr w:type="gramStart"/>
      <w:r w:rsidRPr="0085496E">
        <w:rPr>
          <w:rFonts w:ascii="Times New Roman" w:hAnsi="Times New Roman" w:cs="Times New Roman"/>
          <w:bCs/>
          <w:sz w:val="28"/>
          <w:szCs w:val="28"/>
          <w:lang w:eastAsia="ru-RU"/>
        </w:rPr>
        <w:t>подпорных сооружений и предназначенные для хранения жидких</w:t>
      </w:r>
      <w:proofErr w:type="gramEnd"/>
    </w:p>
    <w:p w14:paraId="235F023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отходов промышленных и сельскохозяйственных организаций</w:t>
      </w:r>
    </w:p>
    <w:p w14:paraId="0EE3C3B5"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17F83EB4" w14:textId="77777777" w:rsidTr="00945535">
        <w:tc>
          <w:tcPr>
            <w:tcW w:w="794" w:type="dxa"/>
            <w:tcBorders>
              <w:top w:val="single" w:sz="4" w:space="0" w:color="auto"/>
              <w:left w:val="single" w:sz="4" w:space="0" w:color="auto"/>
              <w:bottom w:val="single" w:sz="4" w:space="0" w:color="auto"/>
              <w:right w:val="single" w:sz="4" w:space="0" w:color="auto"/>
            </w:tcBorders>
          </w:tcPr>
          <w:p w14:paraId="52D7A92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36822CE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3B01F9B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55D643E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58434CD4"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98A38F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36B715D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28CDE45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DBD0A5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162AD96"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8E73FF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4A8D2C7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Мощность</w:t>
            </w:r>
          </w:p>
        </w:tc>
        <w:tc>
          <w:tcPr>
            <w:tcW w:w="1507" w:type="dxa"/>
            <w:tcBorders>
              <w:top w:val="single" w:sz="4" w:space="0" w:color="auto"/>
              <w:left w:val="single" w:sz="4" w:space="0" w:color="auto"/>
              <w:bottom w:val="single" w:sz="4" w:space="0" w:color="auto"/>
              <w:right w:val="single" w:sz="4" w:space="0" w:color="auto"/>
            </w:tcBorders>
            <w:vAlign w:val="center"/>
          </w:tcPr>
          <w:p w14:paraId="24EE926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F72C7AA" w14:textId="65969775"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6DA4414E"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1AA0B7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5386A20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Общий объем хранилища</w:t>
            </w:r>
          </w:p>
        </w:tc>
        <w:tc>
          <w:tcPr>
            <w:tcW w:w="1507" w:type="dxa"/>
            <w:tcBorders>
              <w:top w:val="single" w:sz="4" w:space="0" w:color="auto"/>
              <w:left w:val="single" w:sz="4" w:space="0" w:color="auto"/>
              <w:bottom w:val="single" w:sz="4" w:space="0" w:color="auto"/>
              <w:right w:val="single" w:sz="4" w:space="0" w:color="auto"/>
            </w:tcBorders>
            <w:vAlign w:val="center"/>
          </w:tcPr>
          <w:p w14:paraId="6F01EF0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млн. м</w:t>
            </w:r>
            <w:r w:rsidRPr="0085496E">
              <w:rPr>
                <w:rFonts w:ascii="Times New Roman" w:hAnsi="Times New Roman" w:cs="Times New Roman"/>
                <w:bCs/>
                <w:sz w:val="28"/>
                <w:szCs w:val="28"/>
                <w:vertAlign w:val="superscript"/>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14:paraId="383BEA9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F114870"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16A36F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72CC3FE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Общая площадь хранилища</w:t>
            </w:r>
          </w:p>
        </w:tc>
        <w:tc>
          <w:tcPr>
            <w:tcW w:w="1507" w:type="dxa"/>
            <w:tcBorders>
              <w:top w:val="single" w:sz="4" w:space="0" w:color="auto"/>
              <w:left w:val="single" w:sz="4" w:space="0" w:color="auto"/>
              <w:bottom w:val="single" w:sz="4" w:space="0" w:color="auto"/>
              <w:right w:val="single" w:sz="4" w:space="0" w:color="auto"/>
            </w:tcBorders>
            <w:vAlign w:val="center"/>
          </w:tcPr>
          <w:p w14:paraId="20BB8EE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тыс. м</w:t>
            </w:r>
            <w:proofErr w:type="gramStart"/>
            <w:r w:rsidRPr="0085496E">
              <w:rPr>
                <w:rFonts w:ascii="Times New Roman" w:hAnsi="Times New Roman" w:cs="Times New Roman"/>
                <w:bCs/>
                <w:sz w:val="28"/>
                <w:szCs w:val="28"/>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14:paraId="5665163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43E5224"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514ED7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center"/>
          </w:tcPr>
          <w:p w14:paraId="1EE5F28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Объем </w:t>
            </w:r>
            <w:proofErr w:type="spellStart"/>
            <w:r w:rsidRPr="0085496E">
              <w:rPr>
                <w:rFonts w:ascii="Times New Roman" w:hAnsi="Times New Roman" w:cs="Times New Roman"/>
                <w:bCs/>
                <w:sz w:val="28"/>
                <w:szCs w:val="28"/>
                <w:lang w:eastAsia="ru-RU"/>
              </w:rPr>
              <w:t>заскладированных</w:t>
            </w:r>
            <w:proofErr w:type="spellEnd"/>
            <w:r w:rsidRPr="0085496E">
              <w:rPr>
                <w:rFonts w:ascii="Times New Roman" w:hAnsi="Times New Roman" w:cs="Times New Roman"/>
                <w:bCs/>
                <w:sz w:val="28"/>
                <w:szCs w:val="28"/>
                <w:lang w:eastAsia="ru-RU"/>
              </w:rPr>
              <w:t xml:space="preserve"> отходов</w:t>
            </w:r>
          </w:p>
        </w:tc>
        <w:tc>
          <w:tcPr>
            <w:tcW w:w="1507" w:type="dxa"/>
            <w:tcBorders>
              <w:top w:val="single" w:sz="4" w:space="0" w:color="auto"/>
              <w:left w:val="single" w:sz="4" w:space="0" w:color="auto"/>
              <w:bottom w:val="single" w:sz="4" w:space="0" w:color="auto"/>
              <w:right w:val="single" w:sz="4" w:space="0" w:color="auto"/>
            </w:tcBorders>
            <w:vAlign w:val="center"/>
          </w:tcPr>
          <w:p w14:paraId="7695DCC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млн. м</w:t>
            </w:r>
            <w:r w:rsidRPr="0085496E">
              <w:rPr>
                <w:rFonts w:ascii="Times New Roman" w:hAnsi="Times New Roman" w:cs="Times New Roman"/>
                <w:bCs/>
                <w:sz w:val="28"/>
                <w:szCs w:val="28"/>
                <w:vertAlign w:val="superscript"/>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14:paraId="6E44109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7137614"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5E219B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6E00D41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Химические компоненты хранилища жидких отходов и количественные характеристики содержания опасных веществ</w:t>
            </w:r>
          </w:p>
        </w:tc>
        <w:tc>
          <w:tcPr>
            <w:tcW w:w="1507" w:type="dxa"/>
            <w:tcBorders>
              <w:top w:val="single" w:sz="4" w:space="0" w:color="auto"/>
              <w:left w:val="single" w:sz="4" w:space="0" w:color="auto"/>
              <w:bottom w:val="single" w:sz="4" w:space="0" w:color="auto"/>
              <w:right w:val="single" w:sz="4" w:space="0" w:color="auto"/>
            </w:tcBorders>
            <w:vAlign w:val="center"/>
          </w:tcPr>
          <w:p w14:paraId="30D4B3E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B062DA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015B5D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0A5BF7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w:t>
            </w:r>
          </w:p>
        </w:tc>
        <w:tc>
          <w:tcPr>
            <w:tcW w:w="6058" w:type="dxa"/>
            <w:tcBorders>
              <w:top w:val="single" w:sz="4" w:space="0" w:color="auto"/>
              <w:left w:val="single" w:sz="4" w:space="0" w:color="auto"/>
              <w:bottom w:val="single" w:sz="4" w:space="0" w:color="auto"/>
              <w:right w:val="single" w:sz="4" w:space="0" w:color="auto"/>
            </w:tcBorders>
            <w:vAlign w:val="center"/>
          </w:tcPr>
          <w:p w14:paraId="21B04A0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Класс токсичности отходов</w:t>
            </w:r>
          </w:p>
        </w:tc>
        <w:tc>
          <w:tcPr>
            <w:tcW w:w="1507" w:type="dxa"/>
            <w:tcBorders>
              <w:top w:val="single" w:sz="4" w:space="0" w:color="auto"/>
              <w:left w:val="single" w:sz="4" w:space="0" w:color="auto"/>
              <w:bottom w:val="single" w:sz="4" w:space="0" w:color="auto"/>
              <w:right w:val="single" w:sz="4" w:space="0" w:color="auto"/>
            </w:tcBorders>
            <w:vAlign w:val="center"/>
          </w:tcPr>
          <w:p w14:paraId="031393F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120BD9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5BEE49EE"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5F971237"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7.3. Тип 03. Здания гидроэлектростанций</w:t>
      </w:r>
    </w:p>
    <w:p w14:paraId="41A2BEE4"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197B641F" w14:textId="77777777" w:rsidTr="00945535">
        <w:tc>
          <w:tcPr>
            <w:tcW w:w="794" w:type="dxa"/>
            <w:tcBorders>
              <w:top w:val="single" w:sz="4" w:space="0" w:color="auto"/>
              <w:left w:val="single" w:sz="4" w:space="0" w:color="auto"/>
              <w:bottom w:val="single" w:sz="4" w:space="0" w:color="auto"/>
              <w:right w:val="single" w:sz="4" w:space="0" w:color="auto"/>
            </w:tcBorders>
          </w:tcPr>
          <w:p w14:paraId="1B8214C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6864225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6486036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043C545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4474E65A"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DBCB1A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3AF957C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0AAA030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743F0A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A18919E"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3B5EBC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052400E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здания гидроэлектростанции по назначению и расположению:</w:t>
            </w:r>
          </w:p>
          <w:p w14:paraId="514340D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Здание гидроэлектростанции, не совмещенное с плотиной</w:t>
            </w:r>
          </w:p>
          <w:p w14:paraId="1C1B1DF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Здание гидроэлектростанции, совмещенное с водосливной плотиной</w:t>
            </w:r>
          </w:p>
          <w:p w14:paraId="57589C5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Здание гидроэлектростанции, совмещенное с глухой плотиной</w:t>
            </w:r>
          </w:p>
          <w:p w14:paraId="7D727DC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4 - Здание гидроаккумулирующей </w:t>
            </w:r>
            <w:r w:rsidRPr="0085496E">
              <w:rPr>
                <w:rFonts w:ascii="Times New Roman" w:hAnsi="Times New Roman" w:cs="Times New Roman"/>
                <w:bCs/>
                <w:sz w:val="28"/>
                <w:szCs w:val="28"/>
                <w:lang w:eastAsia="ru-RU"/>
              </w:rPr>
              <w:lastRenderedPageBreak/>
              <w:t>гидроэлектростанции</w:t>
            </w:r>
          </w:p>
          <w:p w14:paraId="2C4F789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5 - Здание деривационной гидроэлектростанции</w:t>
            </w:r>
          </w:p>
        </w:tc>
        <w:tc>
          <w:tcPr>
            <w:tcW w:w="1507" w:type="dxa"/>
            <w:tcBorders>
              <w:top w:val="single" w:sz="4" w:space="0" w:color="auto"/>
              <w:left w:val="single" w:sz="4" w:space="0" w:color="auto"/>
              <w:bottom w:val="single" w:sz="4" w:space="0" w:color="auto"/>
              <w:right w:val="single" w:sz="4" w:space="0" w:color="auto"/>
            </w:tcBorders>
            <w:vAlign w:val="center"/>
          </w:tcPr>
          <w:p w14:paraId="7FD2B95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21CE8B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DEB6ECE"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B972BC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5177087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vAlign w:val="center"/>
          </w:tcPr>
          <w:p w14:paraId="5E8BDC1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68881E1" w14:textId="5D3D4A9B"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5B50CCBD"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C06950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6390E0B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Наибольшая длина здания гидроэлектростанции</w:t>
            </w:r>
          </w:p>
        </w:tc>
        <w:tc>
          <w:tcPr>
            <w:tcW w:w="1507" w:type="dxa"/>
            <w:tcBorders>
              <w:top w:val="single" w:sz="4" w:space="0" w:color="auto"/>
              <w:left w:val="single" w:sz="4" w:space="0" w:color="auto"/>
              <w:bottom w:val="single" w:sz="4" w:space="0" w:color="auto"/>
              <w:right w:val="single" w:sz="4" w:space="0" w:color="auto"/>
            </w:tcBorders>
            <w:vAlign w:val="center"/>
          </w:tcPr>
          <w:p w14:paraId="480AF51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6769A7A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5A42C90"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5CB552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center"/>
          </w:tcPr>
          <w:p w14:paraId="248EF25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Наибольшая ширина здания гидроэлектростанции</w:t>
            </w:r>
          </w:p>
        </w:tc>
        <w:tc>
          <w:tcPr>
            <w:tcW w:w="1507" w:type="dxa"/>
            <w:tcBorders>
              <w:top w:val="single" w:sz="4" w:space="0" w:color="auto"/>
              <w:left w:val="single" w:sz="4" w:space="0" w:color="auto"/>
              <w:bottom w:val="single" w:sz="4" w:space="0" w:color="auto"/>
              <w:right w:val="single" w:sz="4" w:space="0" w:color="auto"/>
            </w:tcBorders>
            <w:vAlign w:val="center"/>
          </w:tcPr>
          <w:p w14:paraId="1AF2E0E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72AA985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F06B786"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64E3EB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12C7F6D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Наибольшая высота здания гидроэлектростанции</w:t>
            </w:r>
          </w:p>
        </w:tc>
        <w:tc>
          <w:tcPr>
            <w:tcW w:w="1507" w:type="dxa"/>
            <w:tcBorders>
              <w:top w:val="single" w:sz="4" w:space="0" w:color="auto"/>
              <w:left w:val="single" w:sz="4" w:space="0" w:color="auto"/>
              <w:bottom w:val="single" w:sz="4" w:space="0" w:color="auto"/>
              <w:right w:val="single" w:sz="4" w:space="0" w:color="auto"/>
            </w:tcBorders>
            <w:vAlign w:val="center"/>
          </w:tcPr>
          <w:p w14:paraId="1C55C7E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21E310C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F610DFA"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FBB495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w:t>
            </w:r>
          </w:p>
        </w:tc>
        <w:tc>
          <w:tcPr>
            <w:tcW w:w="6058" w:type="dxa"/>
            <w:tcBorders>
              <w:top w:val="single" w:sz="4" w:space="0" w:color="auto"/>
              <w:left w:val="single" w:sz="4" w:space="0" w:color="auto"/>
              <w:bottom w:val="single" w:sz="4" w:space="0" w:color="auto"/>
              <w:right w:val="single" w:sz="4" w:space="0" w:color="auto"/>
            </w:tcBorders>
            <w:vAlign w:val="center"/>
          </w:tcPr>
          <w:p w14:paraId="2EFABC7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пола машинного зала</w:t>
            </w:r>
          </w:p>
        </w:tc>
        <w:tc>
          <w:tcPr>
            <w:tcW w:w="1507" w:type="dxa"/>
            <w:tcBorders>
              <w:top w:val="single" w:sz="4" w:space="0" w:color="auto"/>
              <w:left w:val="single" w:sz="4" w:space="0" w:color="auto"/>
              <w:bottom w:val="single" w:sz="4" w:space="0" w:color="auto"/>
              <w:right w:val="single" w:sz="4" w:space="0" w:color="auto"/>
            </w:tcBorders>
            <w:vAlign w:val="center"/>
          </w:tcPr>
          <w:p w14:paraId="641D243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4D02CC3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8B57ADE"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962324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w:t>
            </w:r>
          </w:p>
        </w:tc>
        <w:tc>
          <w:tcPr>
            <w:tcW w:w="6058" w:type="dxa"/>
            <w:tcBorders>
              <w:top w:val="single" w:sz="4" w:space="0" w:color="auto"/>
              <w:left w:val="single" w:sz="4" w:space="0" w:color="auto"/>
              <w:bottom w:val="single" w:sz="4" w:space="0" w:color="auto"/>
              <w:right w:val="single" w:sz="4" w:space="0" w:color="auto"/>
            </w:tcBorders>
            <w:vAlign w:val="center"/>
          </w:tcPr>
          <w:p w14:paraId="572F640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Нормальный уровень верхнего бьефа (НПУ)</w:t>
            </w:r>
          </w:p>
        </w:tc>
        <w:tc>
          <w:tcPr>
            <w:tcW w:w="1507" w:type="dxa"/>
            <w:tcBorders>
              <w:top w:val="single" w:sz="4" w:space="0" w:color="auto"/>
              <w:left w:val="single" w:sz="4" w:space="0" w:color="auto"/>
              <w:bottom w:val="single" w:sz="4" w:space="0" w:color="auto"/>
              <w:right w:val="single" w:sz="4" w:space="0" w:color="auto"/>
            </w:tcBorders>
            <w:vAlign w:val="center"/>
          </w:tcPr>
          <w:p w14:paraId="501DF82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28C6ABB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67433D2"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537812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w:t>
            </w:r>
          </w:p>
        </w:tc>
        <w:tc>
          <w:tcPr>
            <w:tcW w:w="6058" w:type="dxa"/>
            <w:tcBorders>
              <w:top w:val="single" w:sz="4" w:space="0" w:color="auto"/>
              <w:left w:val="single" w:sz="4" w:space="0" w:color="auto"/>
              <w:bottom w:val="single" w:sz="4" w:space="0" w:color="auto"/>
              <w:right w:val="single" w:sz="4" w:space="0" w:color="auto"/>
            </w:tcBorders>
            <w:vAlign w:val="center"/>
          </w:tcPr>
          <w:p w14:paraId="0D61606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Форсированный уровень верхнего бьефа (ФПУ)</w:t>
            </w:r>
          </w:p>
        </w:tc>
        <w:tc>
          <w:tcPr>
            <w:tcW w:w="1507" w:type="dxa"/>
            <w:tcBorders>
              <w:top w:val="single" w:sz="4" w:space="0" w:color="auto"/>
              <w:left w:val="single" w:sz="4" w:space="0" w:color="auto"/>
              <w:bottom w:val="single" w:sz="4" w:space="0" w:color="auto"/>
              <w:right w:val="single" w:sz="4" w:space="0" w:color="auto"/>
            </w:tcBorders>
            <w:vAlign w:val="center"/>
          </w:tcPr>
          <w:p w14:paraId="6BBAFBB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7F58A30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D25084F"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2F4A9C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9.</w:t>
            </w:r>
          </w:p>
        </w:tc>
        <w:tc>
          <w:tcPr>
            <w:tcW w:w="6058" w:type="dxa"/>
            <w:tcBorders>
              <w:top w:val="single" w:sz="4" w:space="0" w:color="auto"/>
              <w:left w:val="single" w:sz="4" w:space="0" w:color="auto"/>
              <w:bottom w:val="single" w:sz="4" w:space="0" w:color="auto"/>
              <w:right w:val="single" w:sz="4" w:space="0" w:color="auto"/>
            </w:tcBorders>
            <w:vAlign w:val="center"/>
          </w:tcPr>
          <w:p w14:paraId="6F21EA6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Максимальный уровень нижнего бьефа</w:t>
            </w:r>
          </w:p>
        </w:tc>
        <w:tc>
          <w:tcPr>
            <w:tcW w:w="1507" w:type="dxa"/>
            <w:tcBorders>
              <w:top w:val="single" w:sz="4" w:space="0" w:color="auto"/>
              <w:left w:val="single" w:sz="4" w:space="0" w:color="auto"/>
              <w:bottom w:val="single" w:sz="4" w:space="0" w:color="auto"/>
              <w:right w:val="single" w:sz="4" w:space="0" w:color="auto"/>
            </w:tcBorders>
            <w:vAlign w:val="center"/>
          </w:tcPr>
          <w:p w14:paraId="0329F9E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7C64412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671CF5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0BC88A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5BD3533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Мощность</w:t>
            </w:r>
          </w:p>
        </w:tc>
        <w:tc>
          <w:tcPr>
            <w:tcW w:w="1507" w:type="dxa"/>
            <w:tcBorders>
              <w:top w:val="single" w:sz="4" w:space="0" w:color="auto"/>
              <w:left w:val="single" w:sz="4" w:space="0" w:color="auto"/>
              <w:bottom w:val="single" w:sz="4" w:space="0" w:color="auto"/>
              <w:right w:val="single" w:sz="4" w:space="0" w:color="auto"/>
            </w:tcBorders>
            <w:vAlign w:val="center"/>
          </w:tcPr>
          <w:p w14:paraId="552C826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793A6C6" w14:textId="1363F3C1"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119642E8"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72C65D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10.</w:t>
            </w:r>
          </w:p>
        </w:tc>
        <w:tc>
          <w:tcPr>
            <w:tcW w:w="6058" w:type="dxa"/>
            <w:tcBorders>
              <w:top w:val="single" w:sz="4" w:space="0" w:color="auto"/>
              <w:left w:val="single" w:sz="4" w:space="0" w:color="auto"/>
              <w:bottom w:val="single" w:sz="4" w:space="0" w:color="auto"/>
              <w:right w:val="single" w:sz="4" w:space="0" w:color="auto"/>
            </w:tcBorders>
            <w:vAlign w:val="center"/>
          </w:tcPr>
          <w:p w14:paraId="3D4CDC0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гидросиловых установок</w:t>
            </w:r>
          </w:p>
        </w:tc>
        <w:tc>
          <w:tcPr>
            <w:tcW w:w="1507" w:type="dxa"/>
            <w:tcBorders>
              <w:top w:val="single" w:sz="4" w:space="0" w:color="auto"/>
              <w:left w:val="single" w:sz="4" w:space="0" w:color="auto"/>
              <w:bottom w:val="single" w:sz="4" w:space="0" w:color="auto"/>
              <w:right w:val="single" w:sz="4" w:space="0" w:color="auto"/>
            </w:tcBorders>
            <w:vAlign w:val="center"/>
          </w:tcPr>
          <w:p w14:paraId="48A0CA7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5B84D2C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479A246"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C917D5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11.</w:t>
            </w:r>
          </w:p>
        </w:tc>
        <w:tc>
          <w:tcPr>
            <w:tcW w:w="6058" w:type="dxa"/>
            <w:tcBorders>
              <w:top w:val="single" w:sz="4" w:space="0" w:color="auto"/>
              <w:left w:val="single" w:sz="4" w:space="0" w:color="auto"/>
              <w:bottom w:val="single" w:sz="4" w:space="0" w:color="auto"/>
              <w:right w:val="single" w:sz="4" w:space="0" w:color="auto"/>
            </w:tcBorders>
            <w:vAlign w:val="center"/>
          </w:tcPr>
          <w:p w14:paraId="04837D1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Суммарная мощность гидросиловых установок</w:t>
            </w:r>
          </w:p>
        </w:tc>
        <w:tc>
          <w:tcPr>
            <w:tcW w:w="1507" w:type="dxa"/>
            <w:tcBorders>
              <w:top w:val="single" w:sz="4" w:space="0" w:color="auto"/>
              <w:left w:val="single" w:sz="4" w:space="0" w:color="auto"/>
              <w:bottom w:val="single" w:sz="4" w:space="0" w:color="auto"/>
              <w:right w:val="single" w:sz="4" w:space="0" w:color="auto"/>
            </w:tcBorders>
            <w:vAlign w:val="center"/>
          </w:tcPr>
          <w:p w14:paraId="4363353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МВт</w:t>
            </w:r>
          </w:p>
        </w:tc>
        <w:tc>
          <w:tcPr>
            <w:tcW w:w="1275" w:type="dxa"/>
            <w:tcBorders>
              <w:top w:val="single" w:sz="4" w:space="0" w:color="auto"/>
              <w:left w:val="single" w:sz="4" w:space="0" w:color="auto"/>
              <w:bottom w:val="single" w:sz="4" w:space="0" w:color="auto"/>
              <w:right w:val="single" w:sz="4" w:space="0" w:color="auto"/>
            </w:tcBorders>
            <w:vAlign w:val="center"/>
          </w:tcPr>
          <w:p w14:paraId="4FFE93D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B2B982E"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953401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12.</w:t>
            </w:r>
          </w:p>
        </w:tc>
        <w:tc>
          <w:tcPr>
            <w:tcW w:w="6058" w:type="dxa"/>
            <w:tcBorders>
              <w:top w:val="single" w:sz="4" w:space="0" w:color="auto"/>
              <w:left w:val="single" w:sz="4" w:space="0" w:color="auto"/>
              <w:bottom w:val="single" w:sz="4" w:space="0" w:color="auto"/>
              <w:right w:val="single" w:sz="4" w:space="0" w:color="auto"/>
            </w:tcBorders>
            <w:vAlign w:val="center"/>
          </w:tcPr>
          <w:p w14:paraId="09CF1C3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Годовая выработка электроэнергии</w:t>
            </w:r>
          </w:p>
        </w:tc>
        <w:tc>
          <w:tcPr>
            <w:tcW w:w="1507" w:type="dxa"/>
            <w:tcBorders>
              <w:top w:val="single" w:sz="4" w:space="0" w:color="auto"/>
              <w:left w:val="single" w:sz="4" w:space="0" w:color="auto"/>
              <w:bottom w:val="single" w:sz="4" w:space="0" w:color="auto"/>
              <w:right w:val="single" w:sz="4" w:space="0" w:color="auto"/>
            </w:tcBorders>
            <w:vAlign w:val="center"/>
          </w:tcPr>
          <w:p w14:paraId="6979F35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МВт/час</w:t>
            </w:r>
          </w:p>
        </w:tc>
        <w:tc>
          <w:tcPr>
            <w:tcW w:w="1275" w:type="dxa"/>
            <w:tcBorders>
              <w:top w:val="single" w:sz="4" w:space="0" w:color="auto"/>
              <w:left w:val="single" w:sz="4" w:space="0" w:color="auto"/>
              <w:bottom w:val="single" w:sz="4" w:space="0" w:color="auto"/>
              <w:right w:val="single" w:sz="4" w:space="0" w:color="auto"/>
            </w:tcBorders>
            <w:vAlign w:val="center"/>
          </w:tcPr>
          <w:p w14:paraId="06796BD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527A24EE"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32E7A0FE"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7.4. Тип 04. Насосные станции</w:t>
      </w:r>
    </w:p>
    <w:p w14:paraId="7B1804A4"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14E3D9E3" w14:textId="77777777" w:rsidTr="00945535">
        <w:tc>
          <w:tcPr>
            <w:tcW w:w="794" w:type="dxa"/>
            <w:tcBorders>
              <w:top w:val="single" w:sz="4" w:space="0" w:color="auto"/>
              <w:left w:val="single" w:sz="4" w:space="0" w:color="auto"/>
              <w:bottom w:val="single" w:sz="4" w:space="0" w:color="auto"/>
              <w:right w:val="single" w:sz="4" w:space="0" w:color="auto"/>
            </w:tcBorders>
          </w:tcPr>
          <w:p w14:paraId="6376F5A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65BAB4B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46B3173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5F8F3B5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520C5BF3"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42AA12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7275E84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305DD19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A3DDB2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1983AB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F3066B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3EE295B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насосной станции по надежности подачи воды:</w:t>
            </w:r>
          </w:p>
          <w:p w14:paraId="159554C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Насосные станции 1 категории</w:t>
            </w:r>
          </w:p>
          <w:p w14:paraId="1CE2605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Насосные станции 2 категории</w:t>
            </w:r>
          </w:p>
          <w:p w14:paraId="3395A6D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Насосные станции 3 категории</w:t>
            </w:r>
          </w:p>
        </w:tc>
        <w:tc>
          <w:tcPr>
            <w:tcW w:w="1507" w:type="dxa"/>
            <w:tcBorders>
              <w:top w:val="single" w:sz="4" w:space="0" w:color="auto"/>
              <w:left w:val="single" w:sz="4" w:space="0" w:color="auto"/>
              <w:bottom w:val="single" w:sz="4" w:space="0" w:color="auto"/>
              <w:right w:val="single" w:sz="4" w:space="0" w:color="auto"/>
            </w:tcBorders>
            <w:vAlign w:val="center"/>
          </w:tcPr>
          <w:p w14:paraId="0F2F694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8E62EA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32C9AF7"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811895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03CDFEE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vAlign w:val="center"/>
          </w:tcPr>
          <w:p w14:paraId="10B7F3C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C0EE9CF" w14:textId="7C8AE59D"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38325B0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141DDC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16E70D2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Наибольшая длина здания насосной станции</w:t>
            </w:r>
          </w:p>
        </w:tc>
        <w:tc>
          <w:tcPr>
            <w:tcW w:w="1507" w:type="dxa"/>
            <w:tcBorders>
              <w:top w:val="single" w:sz="4" w:space="0" w:color="auto"/>
              <w:left w:val="single" w:sz="4" w:space="0" w:color="auto"/>
              <w:bottom w:val="single" w:sz="4" w:space="0" w:color="auto"/>
              <w:right w:val="single" w:sz="4" w:space="0" w:color="auto"/>
            </w:tcBorders>
            <w:vAlign w:val="center"/>
          </w:tcPr>
          <w:p w14:paraId="38EFE7B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6699DFF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4AD8B2F"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ED9FF6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center"/>
          </w:tcPr>
          <w:p w14:paraId="0C278AD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Наибольшая ширина здания насосной станции</w:t>
            </w:r>
          </w:p>
        </w:tc>
        <w:tc>
          <w:tcPr>
            <w:tcW w:w="1507" w:type="dxa"/>
            <w:tcBorders>
              <w:top w:val="single" w:sz="4" w:space="0" w:color="auto"/>
              <w:left w:val="single" w:sz="4" w:space="0" w:color="auto"/>
              <w:bottom w:val="single" w:sz="4" w:space="0" w:color="auto"/>
              <w:right w:val="single" w:sz="4" w:space="0" w:color="auto"/>
            </w:tcBorders>
            <w:vAlign w:val="center"/>
          </w:tcPr>
          <w:p w14:paraId="640699D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6C48ECB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D619D0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0C1632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26061AF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Наибольшая высота здания насосной станции</w:t>
            </w:r>
          </w:p>
        </w:tc>
        <w:tc>
          <w:tcPr>
            <w:tcW w:w="1507" w:type="dxa"/>
            <w:tcBorders>
              <w:top w:val="single" w:sz="4" w:space="0" w:color="auto"/>
              <w:left w:val="single" w:sz="4" w:space="0" w:color="auto"/>
              <w:bottom w:val="single" w:sz="4" w:space="0" w:color="auto"/>
              <w:right w:val="single" w:sz="4" w:space="0" w:color="auto"/>
            </w:tcBorders>
            <w:vAlign w:val="center"/>
          </w:tcPr>
          <w:p w14:paraId="53459EB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30E5DD2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DD7112E"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4D2AF9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w:t>
            </w:r>
          </w:p>
        </w:tc>
        <w:tc>
          <w:tcPr>
            <w:tcW w:w="6058" w:type="dxa"/>
            <w:tcBorders>
              <w:top w:val="single" w:sz="4" w:space="0" w:color="auto"/>
              <w:left w:val="single" w:sz="4" w:space="0" w:color="auto"/>
              <w:bottom w:val="single" w:sz="4" w:space="0" w:color="auto"/>
              <w:right w:val="single" w:sz="4" w:space="0" w:color="auto"/>
            </w:tcBorders>
            <w:vAlign w:val="center"/>
          </w:tcPr>
          <w:p w14:paraId="41A6688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пола машинного зала</w:t>
            </w:r>
          </w:p>
        </w:tc>
        <w:tc>
          <w:tcPr>
            <w:tcW w:w="1507" w:type="dxa"/>
            <w:tcBorders>
              <w:top w:val="single" w:sz="4" w:space="0" w:color="auto"/>
              <w:left w:val="single" w:sz="4" w:space="0" w:color="auto"/>
              <w:bottom w:val="single" w:sz="4" w:space="0" w:color="auto"/>
              <w:right w:val="single" w:sz="4" w:space="0" w:color="auto"/>
            </w:tcBorders>
            <w:vAlign w:val="center"/>
          </w:tcPr>
          <w:p w14:paraId="2805D45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02B1109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144553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EBAE9C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7.</w:t>
            </w:r>
          </w:p>
        </w:tc>
        <w:tc>
          <w:tcPr>
            <w:tcW w:w="6058" w:type="dxa"/>
            <w:tcBorders>
              <w:top w:val="single" w:sz="4" w:space="0" w:color="auto"/>
              <w:left w:val="single" w:sz="4" w:space="0" w:color="auto"/>
              <w:bottom w:val="single" w:sz="4" w:space="0" w:color="auto"/>
              <w:right w:val="single" w:sz="4" w:space="0" w:color="auto"/>
            </w:tcBorders>
            <w:vAlign w:val="center"/>
          </w:tcPr>
          <w:p w14:paraId="03A66C0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воды в аванкамере насосной станции до водоподъема</w:t>
            </w:r>
          </w:p>
        </w:tc>
        <w:tc>
          <w:tcPr>
            <w:tcW w:w="1507" w:type="dxa"/>
            <w:tcBorders>
              <w:top w:val="single" w:sz="4" w:space="0" w:color="auto"/>
              <w:left w:val="single" w:sz="4" w:space="0" w:color="auto"/>
              <w:bottom w:val="single" w:sz="4" w:space="0" w:color="auto"/>
              <w:right w:val="single" w:sz="4" w:space="0" w:color="auto"/>
            </w:tcBorders>
            <w:vAlign w:val="center"/>
          </w:tcPr>
          <w:p w14:paraId="228A228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285A74E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3DA7933"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585931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w:t>
            </w:r>
          </w:p>
        </w:tc>
        <w:tc>
          <w:tcPr>
            <w:tcW w:w="6058" w:type="dxa"/>
            <w:tcBorders>
              <w:top w:val="single" w:sz="4" w:space="0" w:color="auto"/>
              <w:left w:val="single" w:sz="4" w:space="0" w:color="auto"/>
              <w:bottom w:val="single" w:sz="4" w:space="0" w:color="auto"/>
              <w:right w:val="single" w:sz="4" w:space="0" w:color="auto"/>
            </w:tcBorders>
            <w:vAlign w:val="center"/>
          </w:tcPr>
          <w:p w14:paraId="1067D19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воды после водоподъема</w:t>
            </w:r>
          </w:p>
        </w:tc>
        <w:tc>
          <w:tcPr>
            <w:tcW w:w="1507" w:type="dxa"/>
            <w:tcBorders>
              <w:top w:val="single" w:sz="4" w:space="0" w:color="auto"/>
              <w:left w:val="single" w:sz="4" w:space="0" w:color="auto"/>
              <w:bottom w:val="single" w:sz="4" w:space="0" w:color="auto"/>
              <w:right w:val="single" w:sz="4" w:space="0" w:color="auto"/>
            </w:tcBorders>
            <w:vAlign w:val="center"/>
          </w:tcPr>
          <w:p w14:paraId="79E03C3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2A73B45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5A15B6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F685C3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41A676C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Мощность</w:t>
            </w:r>
          </w:p>
        </w:tc>
        <w:tc>
          <w:tcPr>
            <w:tcW w:w="1507" w:type="dxa"/>
            <w:tcBorders>
              <w:top w:val="single" w:sz="4" w:space="0" w:color="auto"/>
              <w:left w:val="single" w:sz="4" w:space="0" w:color="auto"/>
              <w:bottom w:val="single" w:sz="4" w:space="0" w:color="auto"/>
              <w:right w:val="single" w:sz="4" w:space="0" w:color="auto"/>
            </w:tcBorders>
            <w:vAlign w:val="center"/>
          </w:tcPr>
          <w:p w14:paraId="2A27B77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0B61DC8" w14:textId="7797A235"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6D26FADF"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A3D08F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9.</w:t>
            </w:r>
          </w:p>
        </w:tc>
        <w:tc>
          <w:tcPr>
            <w:tcW w:w="6058" w:type="dxa"/>
            <w:tcBorders>
              <w:top w:val="single" w:sz="4" w:space="0" w:color="auto"/>
              <w:left w:val="single" w:sz="4" w:space="0" w:color="auto"/>
              <w:bottom w:val="single" w:sz="4" w:space="0" w:color="auto"/>
              <w:right w:val="single" w:sz="4" w:space="0" w:color="auto"/>
            </w:tcBorders>
            <w:vAlign w:val="center"/>
          </w:tcPr>
          <w:p w14:paraId="228CBCC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Высота подъема воды</w:t>
            </w:r>
          </w:p>
        </w:tc>
        <w:tc>
          <w:tcPr>
            <w:tcW w:w="1507" w:type="dxa"/>
            <w:tcBorders>
              <w:top w:val="single" w:sz="4" w:space="0" w:color="auto"/>
              <w:left w:val="single" w:sz="4" w:space="0" w:color="auto"/>
              <w:bottom w:val="single" w:sz="4" w:space="0" w:color="auto"/>
              <w:right w:val="single" w:sz="4" w:space="0" w:color="auto"/>
            </w:tcBorders>
            <w:vAlign w:val="center"/>
          </w:tcPr>
          <w:p w14:paraId="0C32CCC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13E5ACE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6893BE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B733ED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10.</w:t>
            </w:r>
          </w:p>
        </w:tc>
        <w:tc>
          <w:tcPr>
            <w:tcW w:w="6058" w:type="dxa"/>
            <w:tcBorders>
              <w:top w:val="single" w:sz="4" w:space="0" w:color="auto"/>
              <w:left w:val="single" w:sz="4" w:space="0" w:color="auto"/>
              <w:bottom w:val="single" w:sz="4" w:space="0" w:color="auto"/>
              <w:right w:val="single" w:sz="4" w:space="0" w:color="auto"/>
            </w:tcBorders>
            <w:vAlign w:val="center"/>
          </w:tcPr>
          <w:p w14:paraId="5F3F75E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насосных установок</w:t>
            </w:r>
          </w:p>
        </w:tc>
        <w:tc>
          <w:tcPr>
            <w:tcW w:w="1507" w:type="dxa"/>
            <w:tcBorders>
              <w:top w:val="single" w:sz="4" w:space="0" w:color="auto"/>
              <w:left w:val="single" w:sz="4" w:space="0" w:color="auto"/>
              <w:bottom w:val="single" w:sz="4" w:space="0" w:color="auto"/>
              <w:right w:val="single" w:sz="4" w:space="0" w:color="auto"/>
            </w:tcBorders>
            <w:vAlign w:val="center"/>
          </w:tcPr>
          <w:p w14:paraId="209A318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566AB40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89958CA"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9CC9C3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11.</w:t>
            </w:r>
          </w:p>
        </w:tc>
        <w:tc>
          <w:tcPr>
            <w:tcW w:w="6058" w:type="dxa"/>
            <w:tcBorders>
              <w:top w:val="single" w:sz="4" w:space="0" w:color="auto"/>
              <w:left w:val="single" w:sz="4" w:space="0" w:color="auto"/>
              <w:bottom w:val="single" w:sz="4" w:space="0" w:color="auto"/>
              <w:right w:val="single" w:sz="4" w:space="0" w:color="auto"/>
            </w:tcBorders>
            <w:vAlign w:val="center"/>
          </w:tcPr>
          <w:p w14:paraId="699278E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Максимальная проектная производительность насосной станции</w:t>
            </w:r>
          </w:p>
        </w:tc>
        <w:tc>
          <w:tcPr>
            <w:tcW w:w="1507" w:type="dxa"/>
            <w:tcBorders>
              <w:top w:val="single" w:sz="4" w:space="0" w:color="auto"/>
              <w:left w:val="single" w:sz="4" w:space="0" w:color="auto"/>
              <w:bottom w:val="single" w:sz="4" w:space="0" w:color="auto"/>
              <w:right w:val="single" w:sz="4" w:space="0" w:color="auto"/>
            </w:tcBorders>
            <w:vAlign w:val="center"/>
          </w:tcPr>
          <w:p w14:paraId="3335C86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r w:rsidRPr="0085496E">
              <w:rPr>
                <w:rFonts w:ascii="Times New Roman" w:hAnsi="Times New Roman" w:cs="Times New Roman"/>
                <w:bCs/>
                <w:sz w:val="28"/>
                <w:szCs w:val="28"/>
                <w:vertAlign w:val="superscript"/>
                <w:lang w:eastAsia="ru-RU"/>
              </w:rPr>
              <w:t>3</w:t>
            </w:r>
            <w:r w:rsidRPr="0085496E">
              <w:rPr>
                <w:rFonts w:ascii="Times New Roman" w:hAnsi="Times New Roman" w:cs="Times New Roman"/>
                <w:bCs/>
                <w:sz w:val="28"/>
                <w:szCs w:val="28"/>
                <w:lang w:eastAsia="ru-RU"/>
              </w:rPr>
              <w:t>/с</w:t>
            </w:r>
          </w:p>
        </w:tc>
        <w:tc>
          <w:tcPr>
            <w:tcW w:w="1275" w:type="dxa"/>
            <w:tcBorders>
              <w:top w:val="single" w:sz="4" w:space="0" w:color="auto"/>
              <w:left w:val="single" w:sz="4" w:space="0" w:color="auto"/>
              <w:bottom w:val="single" w:sz="4" w:space="0" w:color="auto"/>
              <w:right w:val="single" w:sz="4" w:space="0" w:color="auto"/>
            </w:tcBorders>
            <w:vAlign w:val="center"/>
          </w:tcPr>
          <w:p w14:paraId="3155187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1D56274A" w14:textId="0FB2E09B"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7.5. Тип 05. Судопропускные сооружения</w:t>
      </w:r>
    </w:p>
    <w:p w14:paraId="0D2DFD14"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12C4968B" w14:textId="77777777" w:rsidTr="00945535">
        <w:tc>
          <w:tcPr>
            <w:tcW w:w="794" w:type="dxa"/>
            <w:tcBorders>
              <w:top w:val="single" w:sz="4" w:space="0" w:color="auto"/>
              <w:left w:val="single" w:sz="4" w:space="0" w:color="auto"/>
              <w:bottom w:val="single" w:sz="4" w:space="0" w:color="auto"/>
              <w:right w:val="single" w:sz="4" w:space="0" w:color="auto"/>
            </w:tcBorders>
          </w:tcPr>
          <w:p w14:paraId="3852AEC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5707B8D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5E4B2B4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04C849D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1CAC113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AD00E2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3ABB450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3D54287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0A1079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3B462714"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01CD55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3D30BE6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vAlign w:val="center"/>
          </w:tcPr>
          <w:p w14:paraId="1205227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A0775FC" w14:textId="0F36B3EF"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54371BE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D55FEA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37167AE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Ширина в свету судопропускной камеры</w:t>
            </w:r>
          </w:p>
        </w:tc>
        <w:tc>
          <w:tcPr>
            <w:tcW w:w="1507" w:type="dxa"/>
            <w:tcBorders>
              <w:top w:val="single" w:sz="4" w:space="0" w:color="auto"/>
              <w:left w:val="single" w:sz="4" w:space="0" w:color="auto"/>
              <w:bottom w:val="single" w:sz="4" w:space="0" w:color="auto"/>
              <w:right w:val="single" w:sz="4" w:space="0" w:color="auto"/>
            </w:tcBorders>
            <w:vAlign w:val="center"/>
          </w:tcPr>
          <w:p w14:paraId="7476830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018E895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F4C4116"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13561B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57F208F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Длина в свету судопропускной камеры</w:t>
            </w:r>
          </w:p>
        </w:tc>
        <w:tc>
          <w:tcPr>
            <w:tcW w:w="1507" w:type="dxa"/>
            <w:tcBorders>
              <w:top w:val="single" w:sz="4" w:space="0" w:color="auto"/>
              <w:left w:val="single" w:sz="4" w:space="0" w:color="auto"/>
              <w:bottom w:val="single" w:sz="4" w:space="0" w:color="auto"/>
              <w:right w:val="single" w:sz="4" w:space="0" w:color="auto"/>
            </w:tcBorders>
            <w:vAlign w:val="center"/>
          </w:tcPr>
          <w:p w14:paraId="7B4EA5A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1335BAC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78F1907"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B69B11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center"/>
          </w:tcPr>
          <w:p w14:paraId="20BAF5B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Высота стенок судопропускной камеры</w:t>
            </w:r>
          </w:p>
        </w:tc>
        <w:tc>
          <w:tcPr>
            <w:tcW w:w="1507" w:type="dxa"/>
            <w:tcBorders>
              <w:top w:val="single" w:sz="4" w:space="0" w:color="auto"/>
              <w:left w:val="single" w:sz="4" w:space="0" w:color="auto"/>
              <w:bottom w:val="single" w:sz="4" w:space="0" w:color="auto"/>
              <w:right w:val="single" w:sz="4" w:space="0" w:color="auto"/>
            </w:tcBorders>
            <w:vAlign w:val="center"/>
          </w:tcPr>
          <w:p w14:paraId="3F70BF1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6360119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783EF6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7C01F9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308811F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верха судопропускной камеры</w:t>
            </w:r>
          </w:p>
        </w:tc>
        <w:tc>
          <w:tcPr>
            <w:tcW w:w="1507" w:type="dxa"/>
            <w:tcBorders>
              <w:top w:val="single" w:sz="4" w:space="0" w:color="auto"/>
              <w:left w:val="single" w:sz="4" w:space="0" w:color="auto"/>
              <w:bottom w:val="single" w:sz="4" w:space="0" w:color="auto"/>
              <w:right w:val="single" w:sz="4" w:space="0" w:color="auto"/>
            </w:tcBorders>
            <w:vAlign w:val="center"/>
          </w:tcPr>
          <w:p w14:paraId="6F25CFC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189FDA3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DA71BB9"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B84712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w:t>
            </w:r>
          </w:p>
        </w:tc>
        <w:tc>
          <w:tcPr>
            <w:tcW w:w="6058" w:type="dxa"/>
            <w:tcBorders>
              <w:top w:val="single" w:sz="4" w:space="0" w:color="auto"/>
              <w:left w:val="single" w:sz="4" w:space="0" w:color="auto"/>
              <w:bottom w:val="single" w:sz="4" w:space="0" w:color="auto"/>
              <w:right w:val="single" w:sz="4" w:space="0" w:color="auto"/>
            </w:tcBorders>
            <w:vAlign w:val="center"/>
          </w:tcPr>
          <w:p w14:paraId="12F5AF2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Уровень верхнего бьефа</w:t>
            </w:r>
          </w:p>
        </w:tc>
        <w:tc>
          <w:tcPr>
            <w:tcW w:w="1507" w:type="dxa"/>
            <w:tcBorders>
              <w:top w:val="single" w:sz="4" w:space="0" w:color="auto"/>
              <w:left w:val="single" w:sz="4" w:space="0" w:color="auto"/>
              <w:bottom w:val="single" w:sz="4" w:space="0" w:color="auto"/>
              <w:right w:val="single" w:sz="4" w:space="0" w:color="auto"/>
            </w:tcBorders>
            <w:vAlign w:val="center"/>
          </w:tcPr>
          <w:p w14:paraId="764C1CD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60FA4E9F"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4EB8A72"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EDF92F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w:t>
            </w:r>
          </w:p>
        </w:tc>
        <w:tc>
          <w:tcPr>
            <w:tcW w:w="6058" w:type="dxa"/>
            <w:tcBorders>
              <w:top w:val="single" w:sz="4" w:space="0" w:color="auto"/>
              <w:left w:val="single" w:sz="4" w:space="0" w:color="auto"/>
              <w:bottom w:val="single" w:sz="4" w:space="0" w:color="auto"/>
              <w:right w:val="single" w:sz="4" w:space="0" w:color="auto"/>
            </w:tcBorders>
            <w:vAlign w:val="center"/>
          </w:tcPr>
          <w:p w14:paraId="3216439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Уровень нижнего бьефа</w:t>
            </w:r>
          </w:p>
        </w:tc>
        <w:tc>
          <w:tcPr>
            <w:tcW w:w="1507" w:type="dxa"/>
            <w:tcBorders>
              <w:top w:val="single" w:sz="4" w:space="0" w:color="auto"/>
              <w:left w:val="single" w:sz="4" w:space="0" w:color="auto"/>
              <w:bottom w:val="single" w:sz="4" w:space="0" w:color="auto"/>
              <w:right w:val="single" w:sz="4" w:space="0" w:color="auto"/>
            </w:tcBorders>
            <w:vAlign w:val="center"/>
          </w:tcPr>
          <w:p w14:paraId="1B2B7EE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6EB01A3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9E1372E"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B2B340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1377805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Мощность</w:t>
            </w:r>
          </w:p>
        </w:tc>
        <w:tc>
          <w:tcPr>
            <w:tcW w:w="1507" w:type="dxa"/>
            <w:tcBorders>
              <w:top w:val="single" w:sz="4" w:space="0" w:color="auto"/>
              <w:left w:val="single" w:sz="4" w:space="0" w:color="auto"/>
              <w:bottom w:val="single" w:sz="4" w:space="0" w:color="auto"/>
              <w:right w:val="single" w:sz="4" w:space="0" w:color="auto"/>
            </w:tcBorders>
            <w:vAlign w:val="center"/>
          </w:tcPr>
          <w:p w14:paraId="6A83E30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0AA21D8" w14:textId="40A181DC"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75FB2C01"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00EC62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w:t>
            </w:r>
          </w:p>
        </w:tc>
        <w:tc>
          <w:tcPr>
            <w:tcW w:w="6058" w:type="dxa"/>
            <w:tcBorders>
              <w:top w:val="single" w:sz="4" w:space="0" w:color="auto"/>
              <w:left w:val="single" w:sz="4" w:space="0" w:color="auto"/>
              <w:bottom w:val="single" w:sz="4" w:space="0" w:color="auto"/>
              <w:right w:val="single" w:sz="4" w:space="0" w:color="auto"/>
            </w:tcBorders>
            <w:vAlign w:val="center"/>
          </w:tcPr>
          <w:p w14:paraId="61D4123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судопропускных камер</w:t>
            </w:r>
          </w:p>
        </w:tc>
        <w:tc>
          <w:tcPr>
            <w:tcW w:w="1507" w:type="dxa"/>
            <w:tcBorders>
              <w:top w:val="single" w:sz="4" w:space="0" w:color="auto"/>
              <w:left w:val="single" w:sz="4" w:space="0" w:color="auto"/>
              <w:bottom w:val="single" w:sz="4" w:space="0" w:color="auto"/>
              <w:right w:val="single" w:sz="4" w:space="0" w:color="auto"/>
            </w:tcBorders>
            <w:vAlign w:val="center"/>
          </w:tcPr>
          <w:p w14:paraId="1FCCB31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0AFF0F50"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3FD40831"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444B13F2"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7.6. Тип 06. Лесосплавные сооружения</w:t>
      </w:r>
    </w:p>
    <w:p w14:paraId="0F490415"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5408BD86" w14:textId="77777777" w:rsidTr="00945535">
        <w:tc>
          <w:tcPr>
            <w:tcW w:w="794" w:type="dxa"/>
            <w:tcBorders>
              <w:top w:val="single" w:sz="4" w:space="0" w:color="auto"/>
              <w:left w:val="single" w:sz="4" w:space="0" w:color="auto"/>
              <w:bottom w:val="single" w:sz="4" w:space="0" w:color="auto"/>
              <w:right w:val="single" w:sz="4" w:space="0" w:color="auto"/>
            </w:tcBorders>
          </w:tcPr>
          <w:p w14:paraId="7F2E52F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2F310C6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07B5498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50D344F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4829B9D5"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E5B8DB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49580BE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51CE85B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AEBEE8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E7C2AA2"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3CAFAA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1CFF473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vAlign w:val="center"/>
          </w:tcPr>
          <w:p w14:paraId="085CD63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C91BFE8" w14:textId="0EFFAAF1"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4CFE441C"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C7C4C5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778A588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Ширина в свету лесосплавного лотка</w:t>
            </w:r>
          </w:p>
        </w:tc>
        <w:tc>
          <w:tcPr>
            <w:tcW w:w="1507" w:type="dxa"/>
            <w:tcBorders>
              <w:top w:val="single" w:sz="4" w:space="0" w:color="auto"/>
              <w:left w:val="single" w:sz="4" w:space="0" w:color="auto"/>
              <w:bottom w:val="single" w:sz="4" w:space="0" w:color="auto"/>
              <w:right w:val="single" w:sz="4" w:space="0" w:color="auto"/>
            </w:tcBorders>
            <w:vAlign w:val="center"/>
          </w:tcPr>
          <w:p w14:paraId="1172736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6EC314B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7490652"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187D6C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lastRenderedPageBreak/>
              <w:t>3.</w:t>
            </w:r>
          </w:p>
        </w:tc>
        <w:tc>
          <w:tcPr>
            <w:tcW w:w="6058" w:type="dxa"/>
            <w:tcBorders>
              <w:top w:val="single" w:sz="4" w:space="0" w:color="auto"/>
              <w:left w:val="single" w:sz="4" w:space="0" w:color="auto"/>
              <w:bottom w:val="single" w:sz="4" w:space="0" w:color="auto"/>
              <w:right w:val="single" w:sz="4" w:space="0" w:color="auto"/>
            </w:tcBorders>
            <w:vAlign w:val="center"/>
          </w:tcPr>
          <w:p w14:paraId="6347DD7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Длина лесосплавного лотка</w:t>
            </w:r>
          </w:p>
        </w:tc>
        <w:tc>
          <w:tcPr>
            <w:tcW w:w="1507" w:type="dxa"/>
            <w:tcBorders>
              <w:top w:val="single" w:sz="4" w:space="0" w:color="auto"/>
              <w:left w:val="single" w:sz="4" w:space="0" w:color="auto"/>
              <w:bottom w:val="single" w:sz="4" w:space="0" w:color="auto"/>
              <w:right w:val="single" w:sz="4" w:space="0" w:color="auto"/>
            </w:tcBorders>
            <w:vAlign w:val="center"/>
          </w:tcPr>
          <w:p w14:paraId="570744F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4CEE914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0654F13"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7845F5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center"/>
          </w:tcPr>
          <w:p w14:paraId="3C4A67A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Высота стенок лесосплавного лотка</w:t>
            </w:r>
          </w:p>
        </w:tc>
        <w:tc>
          <w:tcPr>
            <w:tcW w:w="1507" w:type="dxa"/>
            <w:tcBorders>
              <w:top w:val="single" w:sz="4" w:space="0" w:color="auto"/>
              <w:left w:val="single" w:sz="4" w:space="0" w:color="auto"/>
              <w:bottom w:val="single" w:sz="4" w:space="0" w:color="auto"/>
              <w:right w:val="single" w:sz="4" w:space="0" w:color="auto"/>
            </w:tcBorders>
            <w:vAlign w:val="center"/>
          </w:tcPr>
          <w:p w14:paraId="0D76F30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2755C4A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0B89EC2"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99745A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6B58B30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дна в головной части лесосплавного лотка</w:t>
            </w:r>
          </w:p>
        </w:tc>
        <w:tc>
          <w:tcPr>
            <w:tcW w:w="1507" w:type="dxa"/>
            <w:tcBorders>
              <w:top w:val="single" w:sz="4" w:space="0" w:color="auto"/>
              <w:left w:val="single" w:sz="4" w:space="0" w:color="auto"/>
              <w:bottom w:val="single" w:sz="4" w:space="0" w:color="auto"/>
              <w:right w:val="single" w:sz="4" w:space="0" w:color="auto"/>
            </w:tcBorders>
            <w:vAlign w:val="center"/>
          </w:tcPr>
          <w:p w14:paraId="44D9ABD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6DA2919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4BB9700"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5AF3BD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w:t>
            </w:r>
          </w:p>
        </w:tc>
        <w:tc>
          <w:tcPr>
            <w:tcW w:w="6058" w:type="dxa"/>
            <w:tcBorders>
              <w:top w:val="single" w:sz="4" w:space="0" w:color="auto"/>
              <w:left w:val="single" w:sz="4" w:space="0" w:color="auto"/>
              <w:bottom w:val="single" w:sz="4" w:space="0" w:color="auto"/>
              <w:right w:val="single" w:sz="4" w:space="0" w:color="auto"/>
            </w:tcBorders>
            <w:vAlign w:val="center"/>
          </w:tcPr>
          <w:p w14:paraId="7E9765E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дна в выходной части лесосплавного лотка</w:t>
            </w:r>
          </w:p>
        </w:tc>
        <w:tc>
          <w:tcPr>
            <w:tcW w:w="1507" w:type="dxa"/>
            <w:tcBorders>
              <w:top w:val="single" w:sz="4" w:space="0" w:color="auto"/>
              <w:left w:val="single" w:sz="4" w:space="0" w:color="auto"/>
              <w:bottom w:val="single" w:sz="4" w:space="0" w:color="auto"/>
              <w:right w:val="single" w:sz="4" w:space="0" w:color="auto"/>
            </w:tcBorders>
            <w:vAlign w:val="center"/>
          </w:tcPr>
          <w:p w14:paraId="112CE44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tcPr>
          <w:p w14:paraId="023E226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6D9EE16"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B9CA7F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53E41B0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Мощность</w:t>
            </w:r>
          </w:p>
        </w:tc>
        <w:tc>
          <w:tcPr>
            <w:tcW w:w="1507" w:type="dxa"/>
            <w:tcBorders>
              <w:top w:val="single" w:sz="4" w:space="0" w:color="auto"/>
              <w:left w:val="single" w:sz="4" w:space="0" w:color="auto"/>
              <w:bottom w:val="single" w:sz="4" w:space="0" w:color="auto"/>
              <w:right w:val="single" w:sz="4" w:space="0" w:color="auto"/>
            </w:tcBorders>
            <w:vAlign w:val="center"/>
          </w:tcPr>
          <w:p w14:paraId="70ED97C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5E4D55B" w14:textId="014DA71D" w:rsidR="00974E4D" w:rsidRPr="0085496E" w:rsidRDefault="00D00657" w:rsidP="00D00657">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529FBECD"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18F764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w:t>
            </w:r>
          </w:p>
        </w:tc>
        <w:tc>
          <w:tcPr>
            <w:tcW w:w="6058" w:type="dxa"/>
            <w:tcBorders>
              <w:top w:val="single" w:sz="4" w:space="0" w:color="auto"/>
              <w:left w:val="single" w:sz="4" w:space="0" w:color="auto"/>
              <w:bottom w:val="single" w:sz="4" w:space="0" w:color="auto"/>
              <w:right w:val="single" w:sz="4" w:space="0" w:color="auto"/>
            </w:tcBorders>
            <w:vAlign w:val="center"/>
          </w:tcPr>
          <w:p w14:paraId="37B9ECD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пропускная способность сооружения</w:t>
            </w:r>
          </w:p>
        </w:tc>
        <w:tc>
          <w:tcPr>
            <w:tcW w:w="1507" w:type="dxa"/>
            <w:tcBorders>
              <w:top w:val="single" w:sz="4" w:space="0" w:color="auto"/>
              <w:left w:val="single" w:sz="4" w:space="0" w:color="auto"/>
              <w:bottom w:val="single" w:sz="4" w:space="0" w:color="auto"/>
              <w:right w:val="single" w:sz="4" w:space="0" w:color="auto"/>
            </w:tcBorders>
            <w:vAlign w:val="center"/>
          </w:tcPr>
          <w:p w14:paraId="72BFECE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ед./час</w:t>
            </w:r>
          </w:p>
        </w:tc>
        <w:tc>
          <w:tcPr>
            <w:tcW w:w="1275" w:type="dxa"/>
            <w:tcBorders>
              <w:top w:val="single" w:sz="4" w:space="0" w:color="auto"/>
              <w:left w:val="single" w:sz="4" w:space="0" w:color="auto"/>
              <w:bottom w:val="single" w:sz="4" w:space="0" w:color="auto"/>
              <w:right w:val="single" w:sz="4" w:space="0" w:color="auto"/>
            </w:tcBorders>
            <w:vAlign w:val="center"/>
          </w:tcPr>
          <w:p w14:paraId="47EFB92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556794F0"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01C9AC8F"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7.7. Тип 07. Рыбопропускные сооружения</w:t>
      </w:r>
    </w:p>
    <w:p w14:paraId="30ED969C"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5"/>
      </w:tblGrid>
      <w:tr w:rsidR="00974E4D" w:rsidRPr="0085496E" w14:paraId="0E3324AE" w14:textId="77777777" w:rsidTr="00945535">
        <w:tc>
          <w:tcPr>
            <w:tcW w:w="794" w:type="dxa"/>
            <w:tcBorders>
              <w:top w:val="single" w:sz="4" w:space="0" w:color="auto"/>
              <w:left w:val="single" w:sz="4" w:space="0" w:color="auto"/>
              <w:bottom w:val="single" w:sz="4" w:space="0" w:color="auto"/>
              <w:right w:val="single" w:sz="4" w:space="0" w:color="auto"/>
            </w:tcBorders>
          </w:tcPr>
          <w:p w14:paraId="25B79C0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0FEA136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21F76C9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14:paraId="2C0D1D8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26664F6C"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B12F01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00927EA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0F107DC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6B69B0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6ED504CF"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E01A55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60308DD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рыбопропускного сооружения по конструкции:</w:t>
            </w:r>
          </w:p>
          <w:p w14:paraId="41BDB50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Рыбоходы</w:t>
            </w:r>
          </w:p>
          <w:p w14:paraId="25D61A5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Рыбопропускные шлюзы</w:t>
            </w:r>
          </w:p>
          <w:p w14:paraId="21BE5FA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Механические рыбоподъемники</w:t>
            </w:r>
          </w:p>
          <w:p w14:paraId="1F68DC9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4 - Гидравлические рыбоподъемники</w:t>
            </w:r>
          </w:p>
        </w:tc>
        <w:tc>
          <w:tcPr>
            <w:tcW w:w="1507" w:type="dxa"/>
            <w:tcBorders>
              <w:top w:val="single" w:sz="4" w:space="0" w:color="auto"/>
              <w:left w:val="single" w:sz="4" w:space="0" w:color="auto"/>
              <w:bottom w:val="single" w:sz="4" w:space="0" w:color="auto"/>
              <w:right w:val="single" w:sz="4" w:space="0" w:color="auto"/>
            </w:tcBorders>
            <w:vAlign w:val="center"/>
          </w:tcPr>
          <w:p w14:paraId="14E372E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4BC174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7D265E20"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43F5E53D"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7.8. Тип 08. Отстойники</w:t>
      </w:r>
    </w:p>
    <w:p w14:paraId="4B68397D"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9635" w:type="dxa"/>
        <w:tblLayout w:type="fixed"/>
        <w:tblCellMar>
          <w:top w:w="102" w:type="dxa"/>
          <w:left w:w="62" w:type="dxa"/>
          <w:bottom w:w="102" w:type="dxa"/>
          <w:right w:w="62" w:type="dxa"/>
        </w:tblCellMar>
        <w:tblLook w:val="0000" w:firstRow="0" w:lastRow="0" w:firstColumn="0" w:lastColumn="0" w:noHBand="0" w:noVBand="0"/>
      </w:tblPr>
      <w:tblGrid>
        <w:gridCol w:w="794"/>
        <w:gridCol w:w="6058"/>
        <w:gridCol w:w="1507"/>
        <w:gridCol w:w="1276"/>
      </w:tblGrid>
      <w:tr w:rsidR="00974E4D" w:rsidRPr="0085496E" w14:paraId="278678CC" w14:textId="77777777" w:rsidTr="00945535">
        <w:tc>
          <w:tcPr>
            <w:tcW w:w="794" w:type="dxa"/>
            <w:tcBorders>
              <w:top w:val="single" w:sz="4" w:space="0" w:color="auto"/>
              <w:left w:val="single" w:sz="4" w:space="0" w:color="auto"/>
              <w:bottom w:val="single" w:sz="4" w:space="0" w:color="auto"/>
              <w:right w:val="single" w:sz="4" w:space="0" w:color="auto"/>
            </w:tcBorders>
          </w:tcPr>
          <w:p w14:paraId="7872529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54D65C9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7" w:type="dxa"/>
            <w:tcBorders>
              <w:top w:val="single" w:sz="4" w:space="0" w:color="auto"/>
              <w:left w:val="single" w:sz="4" w:space="0" w:color="auto"/>
              <w:bottom w:val="single" w:sz="4" w:space="0" w:color="auto"/>
              <w:right w:val="single" w:sz="4" w:space="0" w:color="auto"/>
            </w:tcBorders>
          </w:tcPr>
          <w:p w14:paraId="3EAA031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1B44553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40665583"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6CD5051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4330710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7" w:type="dxa"/>
            <w:tcBorders>
              <w:top w:val="single" w:sz="4" w:space="0" w:color="auto"/>
              <w:left w:val="single" w:sz="4" w:space="0" w:color="auto"/>
              <w:bottom w:val="single" w:sz="4" w:space="0" w:color="auto"/>
              <w:right w:val="single" w:sz="4" w:space="0" w:color="auto"/>
            </w:tcBorders>
            <w:vAlign w:val="center"/>
          </w:tcPr>
          <w:p w14:paraId="346C421A"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830BA4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F1D8EC8"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30EB4CC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4DECF4A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отстойника по способу удаления наносов:</w:t>
            </w:r>
          </w:p>
          <w:p w14:paraId="1672E21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Отстойники с гидравлическим промывом</w:t>
            </w:r>
          </w:p>
          <w:p w14:paraId="50587F5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Отстойники с механической очисткой</w:t>
            </w:r>
          </w:p>
        </w:tc>
        <w:tc>
          <w:tcPr>
            <w:tcW w:w="1507" w:type="dxa"/>
            <w:tcBorders>
              <w:top w:val="single" w:sz="4" w:space="0" w:color="auto"/>
              <w:left w:val="single" w:sz="4" w:space="0" w:color="auto"/>
              <w:bottom w:val="single" w:sz="4" w:space="0" w:color="auto"/>
              <w:right w:val="single" w:sz="4" w:space="0" w:color="auto"/>
            </w:tcBorders>
            <w:vAlign w:val="center"/>
          </w:tcPr>
          <w:p w14:paraId="6E1B326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468AF6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B63CEFB"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0BFB676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46B983C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отстойника по назначению:</w:t>
            </w:r>
          </w:p>
          <w:p w14:paraId="5600273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Отстойники гидроэлектростанций</w:t>
            </w:r>
          </w:p>
          <w:p w14:paraId="5EEDCB0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Отстойники оросительных систем</w:t>
            </w:r>
          </w:p>
          <w:p w14:paraId="639318D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Отстойники водоснабжения</w:t>
            </w:r>
          </w:p>
        </w:tc>
        <w:tc>
          <w:tcPr>
            <w:tcW w:w="1507" w:type="dxa"/>
            <w:tcBorders>
              <w:top w:val="single" w:sz="4" w:space="0" w:color="auto"/>
              <w:left w:val="single" w:sz="4" w:space="0" w:color="auto"/>
              <w:bottom w:val="single" w:sz="4" w:space="0" w:color="auto"/>
              <w:right w:val="single" w:sz="4" w:space="0" w:color="auto"/>
            </w:tcBorders>
            <w:vAlign w:val="center"/>
          </w:tcPr>
          <w:p w14:paraId="1D2D0AF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40B2A54"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D553643"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F082D5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center"/>
          </w:tcPr>
          <w:p w14:paraId="57BFC78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отстойника по месту расположения:</w:t>
            </w:r>
          </w:p>
          <w:p w14:paraId="73577CD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Отстойники, совмещенные с водоприемником</w:t>
            </w:r>
          </w:p>
          <w:p w14:paraId="7E5CE6F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Отстойники, расположенные на трассе канала</w:t>
            </w:r>
          </w:p>
        </w:tc>
        <w:tc>
          <w:tcPr>
            <w:tcW w:w="1507" w:type="dxa"/>
            <w:tcBorders>
              <w:top w:val="single" w:sz="4" w:space="0" w:color="auto"/>
              <w:left w:val="single" w:sz="4" w:space="0" w:color="auto"/>
              <w:bottom w:val="single" w:sz="4" w:space="0" w:color="auto"/>
              <w:right w:val="single" w:sz="4" w:space="0" w:color="auto"/>
            </w:tcBorders>
            <w:vAlign w:val="center"/>
          </w:tcPr>
          <w:p w14:paraId="4D14BD9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FB9FE1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ACD370A"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90F5885"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7CC3B84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Габариты</w:t>
            </w:r>
          </w:p>
        </w:tc>
        <w:tc>
          <w:tcPr>
            <w:tcW w:w="1507" w:type="dxa"/>
            <w:tcBorders>
              <w:top w:val="single" w:sz="4" w:space="0" w:color="auto"/>
              <w:left w:val="single" w:sz="4" w:space="0" w:color="auto"/>
              <w:bottom w:val="single" w:sz="4" w:space="0" w:color="auto"/>
              <w:right w:val="single" w:sz="4" w:space="0" w:color="auto"/>
            </w:tcBorders>
            <w:vAlign w:val="center"/>
          </w:tcPr>
          <w:p w14:paraId="7B81BDC7"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B5A85D6" w14:textId="3742909E" w:rsidR="00974E4D" w:rsidRPr="0085496E" w:rsidRDefault="00A12C6E" w:rsidP="00A12C6E">
            <w:pPr>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noBreakHyphen/>
            </w:r>
          </w:p>
        </w:tc>
      </w:tr>
      <w:tr w:rsidR="00974E4D" w:rsidRPr="0085496E" w14:paraId="7A911FDE"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4DC53B5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228382F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Ширина в свету отстойной камеры</w:t>
            </w:r>
          </w:p>
        </w:tc>
        <w:tc>
          <w:tcPr>
            <w:tcW w:w="1507" w:type="dxa"/>
            <w:tcBorders>
              <w:top w:val="single" w:sz="4" w:space="0" w:color="auto"/>
              <w:left w:val="single" w:sz="4" w:space="0" w:color="auto"/>
              <w:bottom w:val="single" w:sz="4" w:space="0" w:color="auto"/>
              <w:right w:val="single" w:sz="4" w:space="0" w:color="auto"/>
            </w:tcBorders>
            <w:vAlign w:val="center"/>
          </w:tcPr>
          <w:p w14:paraId="2A43A38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14:paraId="7FE47608"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53F28B2"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2C80775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6.</w:t>
            </w:r>
          </w:p>
        </w:tc>
        <w:tc>
          <w:tcPr>
            <w:tcW w:w="6058" w:type="dxa"/>
            <w:tcBorders>
              <w:top w:val="single" w:sz="4" w:space="0" w:color="auto"/>
              <w:left w:val="single" w:sz="4" w:space="0" w:color="auto"/>
              <w:bottom w:val="single" w:sz="4" w:space="0" w:color="auto"/>
              <w:right w:val="single" w:sz="4" w:space="0" w:color="auto"/>
            </w:tcBorders>
            <w:vAlign w:val="center"/>
          </w:tcPr>
          <w:p w14:paraId="5770246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Длина отстойной камеры</w:t>
            </w:r>
          </w:p>
        </w:tc>
        <w:tc>
          <w:tcPr>
            <w:tcW w:w="1507" w:type="dxa"/>
            <w:tcBorders>
              <w:top w:val="single" w:sz="4" w:space="0" w:color="auto"/>
              <w:left w:val="single" w:sz="4" w:space="0" w:color="auto"/>
              <w:bottom w:val="single" w:sz="4" w:space="0" w:color="auto"/>
              <w:right w:val="single" w:sz="4" w:space="0" w:color="auto"/>
            </w:tcBorders>
            <w:vAlign w:val="center"/>
          </w:tcPr>
          <w:p w14:paraId="043108F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14:paraId="6831B02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216E1B43"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730929C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w:t>
            </w:r>
          </w:p>
        </w:tc>
        <w:tc>
          <w:tcPr>
            <w:tcW w:w="6058" w:type="dxa"/>
            <w:tcBorders>
              <w:top w:val="single" w:sz="4" w:space="0" w:color="auto"/>
              <w:left w:val="single" w:sz="4" w:space="0" w:color="auto"/>
              <w:bottom w:val="single" w:sz="4" w:space="0" w:color="auto"/>
              <w:right w:val="single" w:sz="4" w:space="0" w:color="auto"/>
            </w:tcBorders>
            <w:vAlign w:val="center"/>
          </w:tcPr>
          <w:p w14:paraId="41948D7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Высота стенок отстойной камеры</w:t>
            </w:r>
          </w:p>
        </w:tc>
        <w:tc>
          <w:tcPr>
            <w:tcW w:w="1507" w:type="dxa"/>
            <w:tcBorders>
              <w:top w:val="single" w:sz="4" w:space="0" w:color="auto"/>
              <w:left w:val="single" w:sz="4" w:space="0" w:color="auto"/>
              <w:bottom w:val="single" w:sz="4" w:space="0" w:color="auto"/>
              <w:right w:val="single" w:sz="4" w:space="0" w:color="auto"/>
            </w:tcBorders>
            <w:vAlign w:val="center"/>
          </w:tcPr>
          <w:p w14:paraId="7B03BD8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14:paraId="598A15A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16E49E60"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1818A08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8.</w:t>
            </w:r>
          </w:p>
        </w:tc>
        <w:tc>
          <w:tcPr>
            <w:tcW w:w="6058" w:type="dxa"/>
            <w:tcBorders>
              <w:top w:val="single" w:sz="4" w:space="0" w:color="auto"/>
              <w:left w:val="single" w:sz="4" w:space="0" w:color="auto"/>
              <w:bottom w:val="single" w:sz="4" w:space="0" w:color="auto"/>
              <w:right w:val="single" w:sz="4" w:space="0" w:color="auto"/>
            </w:tcBorders>
            <w:vAlign w:val="center"/>
          </w:tcPr>
          <w:p w14:paraId="03D2FD9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Проектная отметка верха отстойной камеры</w:t>
            </w:r>
          </w:p>
        </w:tc>
        <w:tc>
          <w:tcPr>
            <w:tcW w:w="1507" w:type="dxa"/>
            <w:tcBorders>
              <w:top w:val="single" w:sz="4" w:space="0" w:color="auto"/>
              <w:left w:val="single" w:sz="4" w:space="0" w:color="auto"/>
              <w:bottom w:val="single" w:sz="4" w:space="0" w:color="auto"/>
              <w:right w:val="single" w:sz="4" w:space="0" w:color="auto"/>
            </w:tcBorders>
            <w:vAlign w:val="center"/>
          </w:tcPr>
          <w:p w14:paraId="5057333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14:paraId="3C54A90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0F413FC3" w14:textId="77777777" w:rsidTr="00945535">
        <w:tc>
          <w:tcPr>
            <w:tcW w:w="794" w:type="dxa"/>
            <w:tcBorders>
              <w:top w:val="single" w:sz="4" w:space="0" w:color="auto"/>
              <w:left w:val="single" w:sz="4" w:space="0" w:color="auto"/>
              <w:bottom w:val="single" w:sz="4" w:space="0" w:color="auto"/>
              <w:right w:val="single" w:sz="4" w:space="0" w:color="auto"/>
            </w:tcBorders>
            <w:vAlign w:val="center"/>
          </w:tcPr>
          <w:p w14:paraId="5B9C8AE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9.</w:t>
            </w:r>
          </w:p>
        </w:tc>
        <w:tc>
          <w:tcPr>
            <w:tcW w:w="6058" w:type="dxa"/>
            <w:tcBorders>
              <w:top w:val="single" w:sz="4" w:space="0" w:color="auto"/>
              <w:left w:val="single" w:sz="4" w:space="0" w:color="auto"/>
              <w:bottom w:val="single" w:sz="4" w:space="0" w:color="auto"/>
              <w:right w:val="single" w:sz="4" w:space="0" w:color="auto"/>
            </w:tcBorders>
            <w:vAlign w:val="center"/>
          </w:tcPr>
          <w:p w14:paraId="1F89014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Количество отстойных камер</w:t>
            </w:r>
          </w:p>
        </w:tc>
        <w:tc>
          <w:tcPr>
            <w:tcW w:w="1507" w:type="dxa"/>
            <w:tcBorders>
              <w:top w:val="single" w:sz="4" w:space="0" w:color="auto"/>
              <w:left w:val="single" w:sz="4" w:space="0" w:color="auto"/>
              <w:bottom w:val="single" w:sz="4" w:space="0" w:color="auto"/>
              <w:right w:val="single" w:sz="4" w:space="0" w:color="auto"/>
            </w:tcBorders>
            <w:vAlign w:val="center"/>
          </w:tcPr>
          <w:p w14:paraId="6602E05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1764C0B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271B9535" w14:textId="77777777" w:rsidR="00C21927" w:rsidRDefault="00C21927"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p>
    <w:p w14:paraId="5B9FEAFF" w14:textId="77777777" w:rsidR="00974E4D" w:rsidRPr="0085496E" w:rsidRDefault="00974E4D" w:rsidP="00974E4D">
      <w:pPr>
        <w:autoSpaceDE w:val="0"/>
        <w:autoSpaceDN w:val="0"/>
        <w:adjustRightInd w:val="0"/>
        <w:spacing w:after="0" w:line="240" w:lineRule="auto"/>
        <w:jc w:val="center"/>
        <w:outlineLvl w:val="3"/>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7.9. Тип 09. Причальные сооружения</w:t>
      </w:r>
    </w:p>
    <w:p w14:paraId="210731DF"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6058"/>
        <w:gridCol w:w="1508"/>
        <w:gridCol w:w="1276"/>
      </w:tblGrid>
      <w:tr w:rsidR="00974E4D" w:rsidRPr="0085496E" w14:paraId="2AC529C0" w14:textId="77777777" w:rsidTr="00A12C6E">
        <w:tc>
          <w:tcPr>
            <w:tcW w:w="794" w:type="dxa"/>
            <w:tcBorders>
              <w:top w:val="single" w:sz="4" w:space="0" w:color="auto"/>
              <w:left w:val="single" w:sz="4" w:space="0" w:color="auto"/>
              <w:bottom w:val="single" w:sz="4" w:space="0" w:color="auto"/>
              <w:right w:val="single" w:sz="4" w:space="0" w:color="auto"/>
            </w:tcBorders>
          </w:tcPr>
          <w:p w14:paraId="2C110DC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 xml:space="preserve">№ </w:t>
            </w:r>
            <w:proofErr w:type="gramStart"/>
            <w:r w:rsidRPr="0085496E">
              <w:rPr>
                <w:rFonts w:ascii="Times New Roman" w:hAnsi="Times New Roman" w:cs="Times New Roman"/>
                <w:bCs/>
                <w:sz w:val="28"/>
                <w:szCs w:val="28"/>
                <w:lang w:eastAsia="ru-RU"/>
              </w:rPr>
              <w:t>п</w:t>
            </w:r>
            <w:proofErr w:type="gramEnd"/>
            <w:r w:rsidRPr="0085496E">
              <w:rPr>
                <w:rFonts w:ascii="Times New Roman" w:hAnsi="Times New Roman" w:cs="Times New Roman"/>
                <w:bCs/>
                <w:sz w:val="28"/>
                <w:szCs w:val="28"/>
                <w:lang w:eastAsia="ru-RU"/>
              </w:rPr>
              <w:t>/п</w:t>
            </w:r>
          </w:p>
        </w:tc>
        <w:tc>
          <w:tcPr>
            <w:tcW w:w="6058" w:type="dxa"/>
            <w:tcBorders>
              <w:top w:val="single" w:sz="4" w:space="0" w:color="auto"/>
              <w:left w:val="single" w:sz="4" w:space="0" w:color="auto"/>
              <w:bottom w:val="single" w:sz="4" w:space="0" w:color="auto"/>
              <w:right w:val="single" w:sz="4" w:space="0" w:color="auto"/>
            </w:tcBorders>
          </w:tcPr>
          <w:p w14:paraId="254B70D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технических характеристик и сведений о ГТС</w:t>
            </w:r>
          </w:p>
        </w:tc>
        <w:tc>
          <w:tcPr>
            <w:tcW w:w="1508" w:type="dxa"/>
            <w:tcBorders>
              <w:top w:val="single" w:sz="4" w:space="0" w:color="auto"/>
              <w:left w:val="single" w:sz="4" w:space="0" w:color="auto"/>
              <w:bottom w:val="single" w:sz="4" w:space="0" w:color="auto"/>
              <w:right w:val="single" w:sz="4" w:space="0" w:color="auto"/>
            </w:tcBorders>
          </w:tcPr>
          <w:p w14:paraId="5A352CF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4509F9E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Значение</w:t>
            </w:r>
          </w:p>
        </w:tc>
      </w:tr>
      <w:tr w:rsidR="00974E4D" w:rsidRPr="0085496E" w14:paraId="768E5A72" w14:textId="77777777" w:rsidTr="00A12C6E">
        <w:tc>
          <w:tcPr>
            <w:tcW w:w="794" w:type="dxa"/>
            <w:tcBorders>
              <w:top w:val="single" w:sz="4" w:space="0" w:color="auto"/>
              <w:left w:val="single" w:sz="4" w:space="0" w:color="auto"/>
              <w:bottom w:val="single" w:sz="4" w:space="0" w:color="auto"/>
              <w:right w:val="single" w:sz="4" w:space="0" w:color="auto"/>
            </w:tcBorders>
            <w:vAlign w:val="center"/>
          </w:tcPr>
          <w:p w14:paraId="68DF76E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w:t>
            </w:r>
          </w:p>
        </w:tc>
        <w:tc>
          <w:tcPr>
            <w:tcW w:w="6058" w:type="dxa"/>
            <w:tcBorders>
              <w:top w:val="single" w:sz="4" w:space="0" w:color="auto"/>
              <w:left w:val="single" w:sz="4" w:space="0" w:color="auto"/>
              <w:bottom w:val="single" w:sz="4" w:space="0" w:color="auto"/>
              <w:right w:val="single" w:sz="4" w:space="0" w:color="auto"/>
            </w:tcBorders>
            <w:vAlign w:val="center"/>
          </w:tcPr>
          <w:p w14:paraId="5FE05E31"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Наименование ГТС</w:t>
            </w:r>
          </w:p>
        </w:tc>
        <w:tc>
          <w:tcPr>
            <w:tcW w:w="1508" w:type="dxa"/>
            <w:tcBorders>
              <w:top w:val="single" w:sz="4" w:space="0" w:color="auto"/>
              <w:left w:val="single" w:sz="4" w:space="0" w:color="auto"/>
              <w:bottom w:val="single" w:sz="4" w:space="0" w:color="auto"/>
              <w:right w:val="single" w:sz="4" w:space="0" w:color="auto"/>
            </w:tcBorders>
            <w:vAlign w:val="center"/>
          </w:tcPr>
          <w:p w14:paraId="3D8A7071"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3087572"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73E6FCA" w14:textId="77777777" w:rsidTr="00A12C6E">
        <w:tc>
          <w:tcPr>
            <w:tcW w:w="794" w:type="dxa"/>
            <w:tcBorders>
              <w:top w:val="single" w:sz="4" w:space="0" w:color="auto"/>
              <w:left w:val="single" w:sz="4" w:space="0" w:color="auto"/>
              <w:bottom w:val="single" w:sz="4" w:space="0" w:color="auto"/>
              <w:right w:val="single" w:sz="4" w:space="0" w:color="auto"/>
            </w:tcBorders>
            <w:vAlign w:val="center"/>
          </w:tcPr>
          <w:p w14:paraId="4E30C4EC"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w:t>
            </w:r>
          </w:p>
        </w:tc>
        <w:tc>
          <w:tcPr>
            <w:tcW w:w="6058" w:type="dxa"/>
            <w:tcBorders>
              <w:top w:val="single" w:sz="4" w:space="0" w:color="auto"/>
              <w:left w:val="single" w:sz="4" w:space="0" w:color="auto"/>
              <w:bottom w:val="single" w:sz="4" w:space="0" w:color="auto"/>
              <w:right w:val="single" w:sz="4" w:space="0" w:color="auto"/>
            </w:tcBorders>
            <w:vAlign w:val="center"/>
          </w:tcPr>
          <w:p w14:paraId="3FFF65BB"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причального сооружения по назначению:</w:t>
            </w:r>
          </w:p>
          <w:p w14:paraId="43EE822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Пассажирские</w:t>
            </w:r>
          </w:p>
          <w:p w14:paraId="300446D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Грузовые</w:t>
            </w:r>
          </w:p>
          <w:p w14:paraId="2F1DBDA8"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Судоремонтные</w:t>
            </w:r>
          </w:p>
          <w:p w14:paraId="2301A7EE"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4 - Комплексные</w:t>
            </w:r>
          </w:p>
          <w:p w14:paraId="11941D6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5 - Другие</w:t>
            </w:r>
          </w:p>
        </w:tc>
        <w:tc>
          <w:tcPr>
            <w:tcW w:w="1508" w:type="dxa"/>
            <w:tcBorders>
              <w:top w:val="single" w:sz="4" w:space="0" w:color="auto"/>
              <w:left w:val="single" w:sz="4" w:space="0" w:color="auto"/>
              <w:bottom w:val="single" w:sz="4" w:space="0" w:color="auto"/>
              <w:right w:val="single" w:sz="4" w:space="0" w:color="auto"/>
            </w:tcBorders>
            <w:vAlign w:val="center"/>
          </w:tcPr>
          <w:p w14:paraId="7A386D8D"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1CFAD76"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30BB601" w14:textId="77777777" w:rsidTr="00A12C6E">
        <w:tc>
          <w:tcPr>
            <w:tcW w:w="794" w:type="dxa"/>
            <w:tcBorders>
              <w:top w:val="single" w:sz="4" w:space="0" w:color="auto"/>
              <w:left w:val="single" w:sz="4" w:space="0" w:color="auto"/>
              <w:bottom w:val="single" w:sz="4" w:space="0" w:color="auto"/>
              <w:right w:val="single" w:sz="4" w:space="0" w:color="auto"/>
            </w:tcBorders>
            <w:vAlign w:val="center"/>
          </w:tcPr>
          <w:p w14:paraId="3153961D"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w:t>
            </w:r>
          </w:p>
        </w:tc>
        <w:tc>
          <w:tcPr>
            <w:tcW w:w="6058" w:type="dxa"/>
            <w:tcBorders>
              <w:top w:val="single" w:sz="4" w:space="0" w:color="auto"/>
              <w:left w:val="single" w:sz="4" w:space="0" w:color="auto"/>
              <w:bottom w:val="single" w:sz="4" w:space="0" w:color="auto"/>
              <w:right w:val="single" w:sz="4" w:space="0" w:color="auto"/>
            </w:tcBorders>
            <w:vAlign w:val="center"/>
          </w:tcPr>
          <w:p w14:paraId="6EB2A894"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Код причального сооружения по конструкции:</w:t>
            </w:r>
          </w:p>
          <w:p w14:paraId="56FA31F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1 - Пирс</w:t>
            </w:r>
          </w:p>
          <w:p w14:paraId="575CE3C5"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2 - Набережная</w:t>
            </w:r>
          </w:p>
          <w:p w14:paraId="219AD82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3 - Пристань</w:t>
            </w:r>
          </w:p>
          <w:p w14:paraId="4C62427A"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4 - Дебаркадер</w:t>
            </w:r>
          </w:p>
          <w:p w14:paraId="709D300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5 - Причальная стенка</w:t>
            </w:r>
          </w:p>
        </w:tc>
        <w:tc>
          <w:tcPr>
            <w:tcW w:w="1508" w:type="dxa"/>
            <w:tcBorders>
              <w:top w:val="single" w:sz="4" w:space="0" w:color="auto"/>
              <w:left w:val="single" w:sz="4" w:space="0" w:color="auto"/>
              <w:bottom w:val="single" w:sz="4" w:space="0" w:color="auto"/>
              <w:right w:val="single" w:sz="4" w:space="0" w:color="auto"/>
            </w:tcBorders>
            <w:vAlign w:val="center"/>
          </w:tcPr>
          <w:p w14:paraId="5947E04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5748B2B"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488DF199" w14:textId="77777777" w:rsidTr="00A12C6E">
        <w:tc>
          <w:tcPr>
            <w:tcW w:w="794" w:type="dxa"/>
            <w:tcBorders>
              <w:top w:val="single" w:sz="4" w:space="0" w:color="auto"/>
              <w:left w:val="single" w:sz="4" w:space="0" w:color="auto"/>
              <w:bottom w:val="single" w:sz="4" w:space="0" w:color="auto"/>
              <w:right w:val="single" w:sz="4" w:space="0" w:color="auto"/>
            </w:tcBorders>
            <w:vAlign w:val="center"/>
          </w:tcPr>
          <w:p w14:paraId="035225D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6058" w:type="dxa"/>
            <w:tcBorders>
              <w:top w:val="single" w:sz="4" w:space="0" w:color="auto"/>
              <w:left w:val="single" w:sz="4" w:space="0" w:color="auto"/>
              <w:bottom w:val="single" w:sz="4" w:space="0" w:color="auto"/>
              <w:right w:val="single" w:sz="4" w:space="0" w:color="auto"/>
            </w:tcBorders>
            <w:vAlign w:val="center"/>
          </w:tcPr>
          <w:p w14:paraId="0182B560"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Мощность</w:t>
            </w:r>
          </w:p>
        </w:tc>
        <w:tc>
          <w:tcPr>
            <w:tcW w:w="1508" w:type="dxa"/>
            <w:tcBorders>
              <w:top w:val="single" w:sz="4" w:space="0" w:color="auto"/>
              <w:left w:val="single" w:sz="4" w:space="0" w:color="auto"/>
              <w:bottom w:val="single" w:sz="4" w:space="0" w:color="auto"/>
              <w:right w:val="single" w:sz="4" w:space="0" w:color="auto"/>
            </w:tcBorders>
            <w:vAlign w:val="center"/>
          </w:tcPr>
          <w:p w14:paraId="0E74D88E"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3A47E4C"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7F040BD9" w14:textId="77777777" w:rsidTr="00A12C6E">
        <w:tc>
          <w:tcPr>
            <w:tcW w:w="794" w:type="dxa"/>
            <w:tcBorders>
              <w:top w:val="single" w:sz="4" w:space="0" w:color="auto"/>
              <w:left w:val="single" w:sz="4" w:space="0" w:color="auto"/>
              <w:bottom w:val="single" w:sz="4" w:space="0" w:color="auto"/>
              <w:right w:val="single" w:sz="4" w:space="0" w:color="auto"/>
            </w:tcBorders>
            <w:vAlign w:val="center"/>
          </w:tcPr>
          <w:p w14:paraId="087A4B49"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4.</w:t>
            </w:r>
          </w:p>
        </w:tc>
        <w:tc>
          <w:tcPr>
            <w:tcW w:w="6058" w:type="dxa"/>
            <w:tcBorders>
              <w:top w:val="single" w:sz="4" w:space="0" w:color="auto"/>
              <w:left w:val="single" w:sz="4" w:space="0" w:color="auto"/>
              <w:bottom w:val="single" w:sz="4" w:space="0" w:color="auto"/>
              <w:right w:val="single" w:sz="4" w:space="0" w:color="auto"/>
            </w:tcBorders>
            <w:vAlign w:val="center"/>
          </w:tcPr>
          <w:p w14:paraId="56A6D4AF"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Длина</w:t>
            </w:r>
          </w:p>
        </w:tc>
        <w:tc>
          <w:tcPr>
            <w:tcW w:w="1508" w:type="dxa"/>
            <w:tcBorders>
              <w:top w:val="single" w:sz="4" w:space="0" w:color="auto"/>
              <w:left w:val="single" w:sz="4" w:space="0" w:color="auto"/>
              <w:bottom w:val="single" w:sz="4" w:space="0" w:color="auto"/>
              <w:right w:val="single" w:sz="4" w:space="0" w:color="auto"/>
            </w:tcBorders>
            <w:vAlign w:val="center"/>
          </w:tcPr>
          <w:p w14:paraId="593A1B02"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14:paraId="252B08F9"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r w:rsidR="00974E4D" w:rsidRPr="0085496E" w14:paraId="5ADE3B69" w14:textId="77777777" w:rsidTr="00A12C6E">
        <w:tc>
          <w:tcPr>
            <w:tcW w:w="794" w:type="dxa"/>
            <w:tcBorders>
              <w:top w:val="single" w:sz="4" w:space="0" w:color="auto"/>
              <w:left w:val="single" w:sz="4" w:space="0" w:color="auto"/>
              <w:bottom w:val="single" w:sz="4" w:space="0" w:color="auto"/>
              <w:right w:val="single" w:sz="4" w:space="0" w:color="auto"/>
            </w:tcBorders>
            <w:vAlign w:val="center"/>
          </w:tcPr>
          <w:p w14:paraId="59478A67"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5.</w:t>
            </w:r>
          </w:p>
        </w:tc>
        <w:tc>
          <w:tcPr>
            <w:tcW w:w="6058" w:type="dxa"/>
            <w:tcBorders>
              <w:top w:val="single" w:sz="4" w:space="0" w:color="auto"/>
              <w:left w:val="single" w:sz="4" w:space="0" w:color="auto"/>
              <w:bottom w:val="single" w:sz="4" w:space="0" w:color="auto"/>
              <w:right w:val="single" w:sz="4" w:space="0" w:color="auto"/>
            </w:tcBorders>
            <w:vAlign w:val="center"/>
          </w:tcPr>
          <w:p w14:paraId="289573F3"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Ширина</w:t>
            </w:r>
          </w:p>
        </w:tc>
        <w:tc>
          <w:tcPr>
            <w:tcW w:w="1508" w:type="dxa"/>
            <w:tcBorders>
              <w:top w:val="single" w:sz="4" w:space="0" w:color="auto"/>
              <w:left w:val="single" w:sz="4" w:space="0" w:color="auto"/>
              <w:bottom w:val="single" w:sz="4" w:space="0" w:color="auto"/>
              <w:right w:val="single" w:sz="4" w:space="0" w:color="auto"/>
            </w:tcBorders>
            <w:vAlign w:val="center"/>
          </w:tcPr>
          <w:p w14:paraId="088E05A6" w14:textId="77777777" w:rsidR="00974E4D" w:rsidRPr="0085496E" w:rsidRDefault="00974E4D" w:rsidP="00974E4D">
            <w:pPr>
              <w:autoSpaceDE w:val="0"/>
              <w:autoSpaceDN w:val="0"/>
              <w:adjustRightInd w:val="0"/>
              <w:spacing w:after="0" w:line="240" w:lineRule="auto"/>
              <w:jc w:val="center"/>
              <w:rPr>
                <w:rFonts w:ascii="Times New Roman" w:hAnsi="Times New Roman" w:cs="Times New Roman"/>
                <w:bCs/>
                <w:sz w:val="28"/>
                <w:szCs w:val="28"/>
                <w:lang w:eastAsia="ru-RU"/>
              </w:rPr>
            </w:pPr>
            <w:r w:rsidRPr="0085496E">
              <w:rPr>
                <w:rFonts w:ascii="Times New Roman" w:hAnsi="Times New Roman" w:cs="Times New Roman"/>
                <w:bCs/>
                <w:sz w:val="28"/>
                <w:szCs w:val="2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14:paraId="4B7B7903" w14:textId="77777777" w:rsidR="00974E4D" w:rsidRPr="0085496E" w:rsidRDefault="00974E4D" w:rsidP="00974E4D">
            <w:pPr>
              <w:autoSpaceDE w:val="0"/>
              <w:autoSpaceDN w:val="0"/>
              <w:adjustRightInd w:val="0"/>
              <w:spacing w:after="0" w:line="240" w:lineRule="auto"/>
              <w:rPr>
                <w:rFonts w:ascii="Times New Roman" w:hAnsi="Times New Roman" w:cs="Times New Roman"/>
                <w:bCs/>
                <w:sz w:val="28"/>
                <w:szCs w:val="28"/>
                <w:lang w:eastAsia="ru-RU"/>
              </w:rPr>
            </w:pPr>
          </w:p>
        </w:tc>
      </w:tr>
    </w:tbl>
    <w:p w14:paraId="1A9A0463" w14:textId="77777777" w:rsidR="00974E4D" w:rsidRPr="0085496E" w:rsidRDefault="00974E4D" w:rsidP="00974E4D">
      <w:pPr>
        <w:autoSpaceDE w:val="0"/>
        <w:autoSpaceDN w:val="0"/>
        <w:adjustRightInd w:val="0"/>
        <w:spacing w:after="0" w:line="240" w:lineRule="auto"/>
        <w:jc w:val="both"/>
        <w:rPr>
          <w:rFonts w:ascii="Times New Roman" w:hAnsi="Times New Roman" w:cs="Times New Roman"/>
          <w:bCs/>
          <w:sz w:val="28"/>
          <w:szCs w:val="28"/>
          <w:lang w:eastAsia="ru-RU"/>
        </w:rPr>
      </w:pPr>
    </w:p>
    <w:p w14:paraId="21A70A41" w14:textId="7284B5B8" w:rsidR="00974E4D" w:rsidRDefault="00974E4D" w:rsidP="00974E4D">
      <w:pPr>
        <w:pStyle w:val="ConsPlusNormal"/>
        <w:spacing w:line="360" w:lineRule="auto"/>
        <w:jc w:val="center"/>
        <w:rPr>
          <w:rFonts w:ascii="Times New Roman" w:hAnsi="Times New Roman" w:cs="Times New Roman"/>
          <w:sz w:val="28"/>
          <w:szCs w:val="28"/>
        </w:rPr>
      </w:pPr>
      <w:r>
        <w:rPr>
          <w:rFonts w:ascii="Times New Roman" w:hAnsi="Times New Roman" w:cs="Times New Roman"/>
          <w:sz w:val="28"/>
          <w:szCs w:val="28"/>
        </w:rPr>
        <w:t>__________</w:t>
      </w:r>
      <w:r w:rsidR="00A12C6E">
        <w:rPr>
          <w:rFonts w:ascii="Times New Roman" w:hAnsi="Times New Roman" w:cs="Times New Roman"/>
          <w:sz w:val="28"/>
          <w:szCs w:val="28"/>
        </w:rPr>
        <w:t>_</w:t>
      </w:r>
      <w:r>
        <w:rPr>
          <w:rFonts w:ascii="Times New Roman" w:hAnsi="Times New Roman" w:cs="Times New Roman"/>
          <w:sz w:val="28"/>
          <w:szCs w:val="28"/>
        </w:rPr>
        <w:t>___».</w:t>
      </w:r>
    </w:p>
    <w:p w14:paraId="66734F87" w14:textId="6837D623" w:rsidR="00C21927" w:rsidRDefault="00C2192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14:paraId="32250C59" w14:textId="4DD7EC8F" w:rsidR="00E010DE" w:rsidRPr="00DE00CA" w:rsidRDefault="00974E4D" w:rsidP="00974E4D">
      <w:pPr>
        <w:pStyle w:val="ConsPlusNormal"/>
        <w:spacing w:line="360" w:lineRule="auto"/>
        <w:ind w:firstLine="709"/>
        <w:jc w:val="both"/>
        <w:rPr>
          <w:rFonts w:ascii="Times New Roman" w:hAnsi="Times New Roman" w:cs="Times New Roman"/>
          <w:sz w:val="28"/>
          <w:szCs w:val="28"/>
        </w:rPr>
      </w:pPr>
      <w:r w:rsidRPr="00DE00CA">
        <w:rPr>
          <w:rFonts w:ascii="Times New Roman" w:hAnsi="Times New Roman" w:cs="Times New Roman"/>
          <w:sz w:val="28"/>
          <w:szCs w:val="28"/>
        </w:rPr>
        <w:lastRenderedPageBreak/>
        <w:t>7. </w:t>
      </w:r>
      <w:r w:rsidR="003048D4" w:rsidRPr="00DE00CA">
        <w:rPr>
          <w:rFonts w:ascii="Times New Roman" w:hAnsi="Times New Roman" w:cs="Times New Roman"/>
          <w:sz w:val="28"/>
          <w:szCs w:val="28"/>
        </w:rPr>
        <w:t xml:space="preserve">В Правилах консервации и ликвидации гидротехнического сооружения, утвержденных постановлением Правительства Российской Федерации </w:t>
      </w:r>
      <w:r w:rsidR="003048D4" w:rsidRPr="00DE00CA">
        <w:rPr>
          <w:rFonts w:ascii="Times New Roman" w:hAnsi="Times New Roman" w:cs="Times New Roman"/>
          <w:sz w:val="28"/>
          <w:szCs w:val="28"/>
        </w:rPr>
        <w:br/>
        <w:t>от 1 октября 2020 г. № 1589 (Собрание законодательства Российской Федерации, 2020, № 41, ст. 6431):</w:t>
      </w:r>
    </w:p>
    <w:p w14:paraId="59D7FB7E" w14:textId="3C95A015" w:rsidR="003048D4" w:rsidRPr="00DE00CA" w:rsidRDefault="003048D4" w:rsidP="00974E4D">
      <w:pPr>
        <w:pStyle w:val="ConsPlusNormal"/>
        <w:spacing w:line="360" w:lineRule="auto"/>
        <w:ind w:firstLine="709"/>
        <w:jc w:val="both"/>
        <w:rPr>
          <w:rFonts w:ascii="Times New Roman" w:hAnsi="Times New Roman" w:cs="Times New Roman"/>
          <w:sz w:val="28"/>
          <w:szCs w:val="28"/>
        </w:rPr>
      </w:pPr>
      <w:r w:rsidRPr="00DE00CA">
        <w:rPr>
          <w:rFonts w:ascii="Times New Roman" w:hAnsi="Times New Roman" w:cs="Times New Roman"/>
          <w:sz w:val="28"/>
          <w:szCs w:val="28"/>
        </w:rPr>
        <w:t>а) </w:t>
      </w:r>
      <w:r w:rsidR="0085357A" w:rsidRPr="00DE00CA">
        <w:rPr>
          <w:rFonts w:ascii="Times New Roman" w:hAnsi="Times New Roman" w:cs="Times New Roman"/>
          <w:sz w:val="28"/>
          <w:szCs w:val="28"/>
        </w:rPr>
        <w:t>в пункте 6 слова «разработанной на основе действующей декларации безопасности эксплуатационного периода и» исключить;</w:t>
      </w:r>
    </w:p>
    <w:p w14:paraId="4F16E680" w14:textId="34F097F8" w:rsidR="0085357A" w:rsidRPr="00DE00CA" w:rsidRDefault="0085357A" w:rsidP="00974E4D">
      <w:pPr>
        <w:pStyle w:val="ConsPlusNormal"/>
        <w:spacing w:line="360" w:lineRule="auto"/>
        <w:ind w:firstLine="709"/>
        <w:jc w:val="both"/>
        <w:rPr>
          <w:rFonts w:ascii="Times New Roman" w:hAnsi="Times New Roman" w:cs="Times New Roman"/>
          <w:sz w:val="28"/>
          <w:szCs w:val="28"/>
        </w:rPr>
      </w:pPr>
      <w:r w:rsidRPr="00DE00CA">
        <w:rPr>
          <w:rFonts w:ascii="Times New Roman" w:hAnsi="Times New Roman" w:cs="Times New Roman"/>
          <w:sz w:val="28"/>
          <w:szCs w:val="28"/>
        </w:rPr>
        <w:t>б) пункт 7 изложить в следующей редакции:</w:t>
      </w:r>
    </w:p>
    <w:p w14:paraId="532B0877" w14:textId="40B930E7" w:rsidR="0085357A" w:rsidRPr="00DE00CA" w:rsidRDefault="0085357A" w:rsidP="00F6476D">
      <w:pPr>
        <w:pStyle w:val="ConsPlusNormal"/>
        <w:spacing w:line="360" w:lineRule="auto"/>
        <w:ind w:firstLine="709"/>
        <w:jc w:val="both"/>
        <w:rPr>
          <w:rFonts w:ascii="Times New Roman" w:hAnsi="Times New Roman" w:cs="Times New Roman"/>
          <w:sz w:val="28"/>
          <w:szCs w:val="28"/>
        </w:rPr>
      </w:pPr>
      <w:proofErr w:type="gramStart"/>
      <w:r w:rsidRPr="00DE00CA">
        <w:rPr>
          <w:rFonts w:ascii="Times New Roman" w:hAnsi="Times New Roman" w:cs="Times New Roman"/>
          <w:sz w:val="28"/>
          <w:szCs w:val="28"/>
        </w:rPr>
        <w:t xml:space="preserve">Мероприятия по ликвидации гидротехнического сооружения осуществляются </w:t>
      </w:r>
      <w:r w:rsidR="00F6476D" w:rsidRPr="00DE00CA">
        <w:rPr>
          <w:rFonts w:ascii="Times New Roman" w:hAnsi="Times New Roman" w:cs="Times New Roman"/>
          <w:sz w:val="28"/>
          <w:szCs w:val="28"/>
        </w:rPr>
        <w:t xml:space="preserve">в соответствии с положениями Градостроительного кодекса Российской Федерации </w:t>
      </w:r>
      <w:r w:rsidRPr="00DE00CA">
        <w:rPr>
          <w:rFonts w:ascii="Times New Roman" w:hAnsi="Times New Roman" w:cs="Times New Roman"/>
          <w:sz w:val="28"/>
          <w:szCs w:val="28"/>
        </w:rPr>
        <w:t xml:space="preserve">в порядке, определенном проектной документацией, разработанной в соответствии с </w:t>
      </w:r>
      <w:r w:rsidR="00F6476D" w:rsidRPr="00DE00CA">
        <w:rPr>
          <w:rFonts w:ascii="Times New Roman" w:hAnsi="Times New Roman" w:cs="Times New Roman"/>
          <w:sz w:val="28"/>
          <w:szCs w:val="28"/>
        </w:rPr>
        <w:t>Требованиями к составу и содержанию проекта организации работ по сносу объекта капитального строительства</w:t>
      </w:r>
      <w:r w:rsidRPr="00DE00CA">
        <w:rPr>
          <w:rFonts w:ascii="Times New Roman" w:hAnsi="Times New Roman" w:cs="Times New Roman"/>
          <w:sz w:val="28"/>
          <w:szCs w:val="28"/>
        </w:rPr>
        <w:t>, утвержденн</w:t>
      </w:r>
      <w:r w:rsidR="00F6476D" w:rsidRPr="00DE00CA">
        <w:rPr>
          <w:rFonts w:ascii="Times New Roman" w:hAnsi="Times New Roman" w:cs="Times New Roman"/>
          <w:sz w:val="28"/>
          <w:szCs w:val="28"/>
        </w:rPr>
        <w:t>ыми</w:t>
      </w:r>
      <w:r w:rsidRPr="00DE00CA">
        <w:rPr>
          <w:rFonts w:ascii="Times New Roman" w:hAnsi="Times New Roman" w:cs="Times New Roman"/>
          <w:sz w:val="28"/>
          <w:szCs w:val="28"/>
        </w:rPr>
        <w:t xml:space="preserve"> постановлением правительства Российской Федерации </w:t>
      </w:r>
      <w:r w:rsidR="00F6476D" w:rsidRPr="00DE00CA">
        <w:rPr>
          <w:rFonts w:ascii="Times New Roman" w:hAnsi="Times New Roman" w:cs="Times New Roman"/>
          <w:sz w:val="28"/>
          <w:szCs w:val="28"/>
        </w:rPr>
        <w:br/>
      </w:r>
      <w:r w:rsidRPr="00DE00CA">
        <w:rPr>
          <w:rFonts w:ascii="Times New Roman" w:hAnsi="Times New Roman" w:cs="Times New Roman"/>
          <w:sz w:val="28"/>
          <w:szCs w:val="28"/>
        </w:rPr>
        <w:t xml:space="preserve">от </w:t>
      </w:r>
      <w:r w:rsidR="00F6476D" w:rsidRPr="00DE00CA">
        <w:rPr>
          <w:rFonts w:ascii="Times New Roman" w:hAnsi="Times New Roman" w:cs="Times New Roman"/>
          <w:sz w:val="28"/>
          <w:szCs w:val="28"/>
        </w:rPr>
        <w:t>26 апреля 2019 года № 509</w:t>
      </w:r>
      <w:r w:rsidRPr="00DE00CA">
        <w:rPr>
          <w:rFonts w:ascii="Times New Roman" w:hAnsi="Times New Roman" w:cs="Times New Roman"/>
          <w:sz w:val="28"/>
          <w:szCs w:val="28"/>
        </w:rPr>
        <w:t>,</w:t>
      </w:r>
      <w:r w:rsidR="00F6476D" w:rsidRPr="00DE00CA">
        <w:rPr>
          <w:rFonts w:ascii="Times New Roman" w:hAnsi="Times New Roman" w:cs="Times New Roman"/>
          <w:sz w:val="28"/>
          <w:szCs w:val="28"/>
        </w:rPr>
        <w:t xml:space="preserve"> а также</w:t>
      </w:r>
      <w:r w:rsidRPr="00DE00CA">
        <w:rPr>
          <w:rFonts w:ascii="Times New Roman" w:hAnsi="Times New Roman" w:cs="Times New Roman"/>
          <w:sz w:val="28"/>
          <w:szCs w:val="28"/>
        </w:rPr>
        <w:t xml:space="preserve"> декларацией безопасности </w:t>
      </w:r>
      <w:r w:rsidR="00F6476D" w:rsidRPr="00DE00CA">
        <w:rPr>
          <w:rFonts w:ascii="Times New Roman" w:hAnsi="Times New Roman" w:cs="Times New Roman"/>
          <w:sz w:val="28"/>
          <w:szCs w:val="28"/>
        </w:rPr>
        <w:br/>
      </w:r>
      <w:r w:rsidRPr="00DE00CA">
        <w:rPr>
          <w:rFonts w:ascii="Times New Roman" w:hAnsi="Times New Roman" w:cs="Times New Roman"/>
          <w:sz w:val="28"/>
          <w:szCs w:val="28"/>
        </w:rPr>
        <w:t>при ликвидации гидротехнического сооружения</w:t>
      </w:r>
      <w:r w:rsidR="00F6476D" w:rsidRPr="00DE00CA">
        <w:rPr>
          <w:rFonts w:ascii="Times New Roman" w:hAnsi="Times New Roman" w:cs="Times New Roman"/>
          <w:sz w:val="28"/>
          <w:szCs w:val="28"/>
        </w:rPr>
        <w:t>, утвержденной федеральными органами исполнительной власти</w:t>
      </w:r>
      <w:proofErr w:type="gramEnd"/>
      <w:r w:rsidR="00F6476D" w:rsidRPr="00DE00CA">
        <w:rPr>
          <w:rFonts w:ascii="Times New Roman" w:hAnsi="Times New Roman" w:cs="Times New Roman"/>
          <w:sz w:val="28"/>
          <w:szCs w:val="28"/>
        </w:rPr>
        <w:t>, уполномоченными на осуществление федерального государственного надзора в области безопасности гидротехнических сооружений в соответствии с их компетенцией.</w:t>
      </w:r>
    </w:p>
    <w:p w14:paraId="0D02DDAA" w14:textId="1E13888D" w:rsidR="0085357A" w:rsidRPr="00DE00CA" w:rsidRDefault="0085357A" w:rsidP="00974E4D">
      <w:pPr>
        <w:pStyle w:val="ConsPlusNormal"/>
        <w:spacing w:line="360" w:lineRule="auto"/>
        <w:ind w:firstLine="709"/>
        <w:jc w:val="both"/>
        <w:rPr>
          <w:rFonts w:ascii="Times New Roman" w:hAnsi="Times New Roman" w:cs="Times New Roman"/>
          <w:sz w:val="28"/>
          <w:szCs w:val="28"/>
        </w:rPr>
      </w:pPr>
      <w:r w:rsidRPr="00DE00CA">
        <w:rPr>
          <w:rFonts w:ascii="Times New Roman" w:hAnsi="Times New Roman" w:cs="Times New Roman"/>
          <w:sz w:val="28"/>
          <w:szCs w:val="28"/>
        </w:rPr>
        <w:t xml:space="preserve">В случае утери или отсутствия проектной документации ликвидация гидротехнического сооружения </w:t>
      </w:r>
      <w:r w:rsidRPr="00DE00CA">
        <w:rPr>
          <w:rFonts w:ascii="Times New Roman" w:hAnsi="Times New Roman" w:cs="Times New Roman"/>
          <w:sz w:val="28"/>
          <w:szCs w:val="28"/>
          <w:lang w:val="en-US"/>
        </w:rPr>
        <w:t>IV</w:t>
      </w:r>
      <w:r w:rsidRPr="00DE00CA">
        <w:rPr>
          <w:rFonts w:ascii="Times New Roman" w:hAnsi="Times New Roman" w:cs="Times New Roman"/>
          <w:sz w:val="28"/>
          <w:szCs w:val="28"/>
        </w:rPr>
        <w:t xml:space="preserve"> класса</w:t>
      </w:r>
      <w:r w:rsidR="00DE00CA">
        <w:rPr>
          <w:rFonts w:ascii="Times New Roman" w:hAnsi="Times New Roman" w:cs="Times New Roman"/>
          <w:sz w:val="28"/>
          <w:szCs w:val="28"/>
        </w:rPr>
        <w:t xml:space="preserve"> может</w:t>
      </w:r>
      <w:r w:rsidRPr="00DE00CA">
        <w:rPr>
          <w:rFonts w:ascii="Times New Roman" w:hAnsi="Times New Roman" w:cs="Times New Roman"/>
          <w:sz w:val="28"/>
          <w:szCs w:val="28"/>
        </w:rPr>
        <w:t xml:space="preserve"> </w:t>
      </w:r>
      <w:r w:rsidR="00DE00CA" w:rsidRPr="00DE00CA">
        <w:rPr>
          <w:rFonts w:ascii="Times New Roman" w:hAnsi="Times New Roman" w:cs="Times New Roman"/>
          <w:sz w:val="28"/>
          <w:szCs w:val="28"/>
        </w:rPr>
        <w:t>осуществля</w:t>
      </w:r>
      <w:r w:rsidR="00DE00CA">
        <w:rPr>
          <w:rFonts w:ascii="Times New Roman" w:hAnsi="Times New Roman" w:cs="Times New Roman"/>
          <w:sz w:val="28"/>
          <w:szCs w:val="28"/>
        </w:rPr>
        <w:t>тьс</w:t>
      </w:r>
      <w:r w:rsidR="00DE00CA" w:rsidRPr="00DE00CA">
        <w:rPr>
          <w:rFonts w:ascii="Times New Roman" w:hAnsi="Times New Roman" w:cs="Times New Roman"/>
          <w:sz w:val="28"/>
          <w:szCs w:val="28"/>
        </w:rPr>
        <w:t>я</w:t>
      </w:r>
      <w:r w:rsidR="00DE00CA">
        <w:rPr>
          <w:rFonts w:ascii="Times New Roman" w:hAnsi="Times New Roman" w:cs="Times New Roman"/>
          <w:sz w:val="28"/>
          <w:szCs w:val="28"/>
        </w:rPr>
        <w:t xml:space="preserve"> </w:t>
      </w:r>
      <w:r w:rsidRPr="00DE00CA">
        <w:rPr>
          <w:rFonts w:ascii="Times New Roman" w:hAnsi="Times New Roman" w:cs="Times New Roman"/>
          <w:sz w:val="28"/>
          <w:szCs w:val="28"/>
        </w:rPr>
        <w:t>на основании декларации безопасности при ликвидации гидротехнического сооружения.</w:t>
      </w:r>
    </w:p>
    <w:p w14:paraId="0065B2E7" w14:textId="11877638" w:rsidR="00974E4D" w:rsidRPr="00DE00CA" w:rsidRDefault="00232764" w:rsidP="00974E4D">
      <w:pPr>
        <w:pStyle w:val="ConsPlusNormal"/>
        <w:spacing w:line="360" w:lineRule="auto"/>
        <w:ind w:firstLine="709"/>
        <w:jc w:val="both"/>
        <w:rPr>
          <w:rFonts w:ascii="Times New Roman" w:hAnsi="Times New Roman" w:cs="Times New Roman"/>
          <w:sz w:val="28"/>
          <w:szCs w:val="28"/>
        </w:rPr>
      </w:pPr>
      <w:r w:rsidRPr="00DE00CA">
        <w:rPr>
          <w:rFonts w:ascii="Times New Roman" w:hAnsi="Times New Roman" w:cs="Times New Roman"/>
          <w:sz w:val="28"/>
          <w:szCs w:val="28"/>
        </w:rPr>
        <w:t>в</w:t>
      </w:r>
      <w:r w:rsidR="003048D4" w:rsidRPr="00DE00CA">
        <w:rPr>
          <w:rFonts w:ascii="Times New Roman" w:hAnsi="Times New Roman" w:cs="Times New Roman"/>
          <w:sz w:val="28"/>
          <w:szCs w:val="28"/>
        </w:rPr>
        <w:t>) </w:t>
      </w:r>
      <w:r w:rsidR="00974E4D" w:rsidRPr="00DE00CA">
        <w:rPr>
          <w:rFonts w:ascii="Times New Roman" w:hAnsi="Times New Roman" w:cs="Times New Roman"/>
          <w:sz w:val="28"/>
          <w:szCs w:val="28"/>
        </w:rPr>
        <w:t>Пункт 8 дополнить предложением следующего содержания:</w:t>
      </w:r>
    </w:p>
    <w:p w14:paraId="588D097B" w14:textId="6BB8F893" w:rsidR="00974E4D" w:rsidRDefault="00974E4D" w:rsidP="00974E4D">
      <w:pPr>
        <w:pStyle w:val="ConsPlusNormal"/>
        <w:spacing w:line="360" w:lineRule="auto"/>
        <w:ind w:firstLine="709"/>
        <w:jc w:val="both"/>
        <w:rPr>
          <w:rFonts w:ascii="Times New Roman" w:hAnsi="Times New Roman" w:cs="Times New Roman"/>
          <w:sz w:val="28"/>
          <w:szCs w:val="28"/>
        </w:rPr>
      </w:pPr>
      <w:r w:rsidRPr="00DE00CA">
        <w:rPr>
          <w:rFonts w:ascii="Times New Roman" w:hAnsi="Times New Roman" w:cs="Times New Roman"/>
          <w:sz w:val="28"/>
          <w:szCs w:val="28"/>
        </w:rPr>
        <w:t xml:space="preserve">«Порядок консервации такого объекта осуществляется в соответствии </w:t>
      </w:r>
      <w:r w:rsidRPr="00DE00CA">
        <w:rPr>
          <w:rFonts w:ascii="Times New Roman" w:hAnsi="Times New Roman" w:cs="Times New Roman"/>
          <w:sz w:val="28"/>
          <w:szCs w:val="28"/>
        </w:rPr>
        <w:br/>
        <w:t xml:space="preserve">с Правилами консервации объекта капитального строительства, утвержденными постановлением Правительства Российской Федерации </w:t>
      </w:r>
      <w:r w:rsidR="00E010DE" w:rsidRPr="00DE00CA">
        <w:rPr>
          <w:rFonts w:ascii="Times New Roman" w:hAnsi="Times New Roman" w:cs="Times New Roman"/>
          <w:sz w:val="28"/>
          <w:szCs w:val="28"/>
        </w:rPr>
        <w:br/>
      </w:r>
      <w:r w:rsidRPr="00DE00CA">
        <w:rPr>
          <w:rFonts w:ascii="Times New Roman" w:hAnsi="Times New Roman" w:cs="Times New Roman"/>
          <w:sz w:val="28"/>
          <w:szCs w:val="28"/>
        </w:rPr>
        <w:t>от 30 сентября 2011 г. № 802.».</w:t>
      </w:r>
    </w:p>
    <w:p w14:paraId="35B18B0D" w14:textId="08BC9F3C" w:rsidR="00974E4D" w:rsidRPr="00417D52" w:rsidRDefault="00974E4D" w:rsidP="007F3F52">
      <w:pPr>
        <w:pStyle w:val="ConsPlusNormal"/>
        <w:spacing w:line="360" w:lineRule="auto"/>
        <w:ind w:firstLine="709"/>
        <w:jc w:val="both"/>
        <w:rPr>
          <w:rFonts w:ascii="Times New Roman" w:hAnsi="Times New Roman" w:cs="Times New Roman"/>
          <w:sz w:val="28"/>
          <w:szCs w:val="28"/>
        </w:rPr>
      </w:pPr>
    </w:p>
    <w:p w14:paraId="5F20C6EF" w14:textId="252AB594" w:rsidR="00F47897" w:rsidRDefault="00A12C6E" w:rsidP="007F3F52">
      <w:pPr>
        <w:pStyle w:val="ConsPlusNormal"/>
        <w:spacing w:line="350" w:lineRule="auto"/>
        <w:jc w:val="center"/>
        <w:rPr>
          <w:rFonts w:ascii="Times New Roman" w:hAnsi="Times New Roman" w:cs="Times New Roman"/>
          <w:color w:val="000000"/>
          <w:sz w:val="28"/>
          <w:szCs w:val="28"/>
        </w:rPr>
      </w:pPr>
      <w:r>
        <w:rPr>
          <w:rFonts w:ascii="Times New Roman" w:hAnsi="Times New Roman" w:cs="Times New Roman"/>
          <w:sz w:val="28"/>
          <w:szCs w:val="28"/>
        </w:rPr>
        <w:t>______________</w:t>
      </w:r>
      <w:r w:rsidR="00974E4D" w:rsidRPr="00F67DCB">
        <w:rPr>
          <w:rFonts w:ascii="Times New Roman" w:hAnsi="Times New Roman" w:cs="Times New Roman"/>
          <w:sz w:val="28"/>
          <w:szCs w:val="28"/>
        </w:rPr>
        <w:t>_</w:t>
      </w:r>
    </w:p>
    <w:p w14:paraId="64DF7FE9" w14:textId="77777777" w:rsidR="00F47897" w:rsidRDefault="00F47897" w:rsidP="00796DAE">
      <w:pPr>
        <w:pStyle w:val="ConsPlusNormal"/>
        <w:spacing w:line="276" w:lineRule="auto"/>
        <w:jc w:val="center"/>
        <w:rPr>
          <w:rFonts w:ascii="Times New Roman" w:hAnsi="Times New Roman" w:cs="Times New Roman"/>
          <w:sz w:val="28"/>
          <w:szCs w:val="28"/>
        </w:rPr>
        <w:sectPr w:rsidR="00F47897" w:rsidSect="00796DAE">
          <w:headerReference w:type="default" r:id="rId21"/>
          <w:pgSz w:w="11906" w:h="16838"/>
          <w:pgMar w:top="1134" w:right="709" w:bottom="993" w:left="1559" w:header="708" w:footer="708" w:gutter="0"/>
          <w:pgNumType w:start="1"/>
          <w:cols w:space="708"/>
          <w:titlePg/>
          <w:docGrid w:linePitch="360"/>
        </w:sectPr>
      </w:pPr>
    </w:p>
    <w:p w14:paraId="145FE7F2" w14:textId="77777777" w:rsidR="00C64EA0" w:rsidRPr="00C64EA0" w:rsidRDefault="00C64EA0" w:rsidP="00C64EA0">
      <w:pPr>
        <w:spacing w:after="0" w:line="240" w:lineRule="atLeast"/>
        <w:jc w:val="center"/>
        <w:rPr>
          <w:rFonts w:ascii="Times New Roman" w:hAnsi="Times New Roman" w:cs="Times New Roman"/>
          <w:b/>
          <w:bCs/>
          <w:sz w:val="28"/>
          <w:szCs w:val="28"/>
        </w:rPr>
      </w:pPr>
      <w:r w:rsidRPr="00C64EA0">
        <w:rPr>
          <w:rFonts w:ascii="Times New Roman" w:hAnsi="Times New Roman" w:cs="Times New Roman"/>
          <w:b/>
          <w:bCs/>
          <w:sz w:val="28"/>
          <w:szCs w:val="28"/>
        </w:rPr>
        <w:lastRenderedPageBreak/>
        <w:t>ПОЯСНИТЕЛЬНАЯ ЗАПИСКА</w:t>
      </w:r>
    </w:p>
    <w:p w14:paraId="3E51E071" w14:textId="77777777" w:rsidR="00C64EA0" w:rsidRPr="00C64EA0" w:rsidRDefault="00C64EA0" w:rsidP="00C64EA0">
      <w:pPr>
        <w:spacing w:after="0" w:line="240" w:lineRule="auto"/>
        <w:jc w:val="center"/>
        <w:rPr>
          <w:rFonts w:ascii="Times New Roman" w:hAnsi="Times New Roman" w:cs="Times New Roman"/>
          <w:b/>
          <w:bCs/>
          <w:sz w:val="28"/>
          <w:szCs w:val="28"/>
        </w:rPr>
      </w:pPr>
      <w:r w:rsidRPr="00C64EA0">
        <w:rPr>
          <w:rFonts w:ascii="Times New Roman" w:hAnsi="Times New Roman" w:cs="Times New Roman"/>
          <w:b/>
          <w:bCs/>
          <w:sz w:val="28"/>
          <w:szCs w:val="28"/>
        </w:rPr>
        <w:t>к проекту постановления Правительства Российской Федерации</w:t>
      </w:r>
    </w:p>
    <w:p w14:paraId="61B8603B" w14:textId="0FE7FE36" w:rsidR="00C64EA0" w:rsidRPr="00C64EA0" w:rsidRDefault="00C64EA0" w:rsidP="00C64EA0">
      <w:pPr>
        <w:spacing w:after="0" w:line="240" w:lineRule="auto"/>
        <w:jc w:val="center"/>
        <w:rPr>
          <w:rFonts w:ascii="Times New Roman" w:hAnsi="Times New Roman" w:cs="Times New Roman"/>
          <w:b/>
          <w:bCs/>
          <w:sz w:val="28"/>
          <w:szCs w:val="28"/>
        </w:rPr>
      </w:pPr>
      <w:r w:rsidRPr="00C64EA0">
        <w:rPr>
          <w:rFonts w:ascii="Times New Roman" w:hAnsi="Times New Roman" w:cs="Times New Roman"/>
          <w:b/>
          <w:bCs/>
          <w:sz w:val="28"/>
          <w:szCs w:val="28"/>
        </w:rPr>
        <w:t>«</w:t>
      </w:r>
      <w:r w:rsidRPr="00C64EA0">
        <w:rPr>
          <w:rFonts w:ascii="Times New Roman" w:hAnsi="Times New Roman" w:cs="Times New Roman"/>
          <w:b/>
          <w:sz w:val="28"/>
          <w:szCs w:val="28"/>
        </w:rPr>
        <w:t>О внесении изменений в отдельные акты Правительства Российской Федерации по вопросам обеспечения безопасности гидротехнических сооружений и признании утратившим</w:t>
      </w:r>
      <w:r w:rsidR="00B22AF0">
        <w:rPr>
          <w:rFonts w:ascii="Times New Roman" w:hAnsi="Times New Roman" w:cs="Times New Roman"/>
          <w:b/>
          <w:sz w:val="28"/>
          <w:szCs w:val="28"/>
        </w:rPr>
        <w:t>и силу постановлений</w:t>
      </w:r>
      <w:r w:rsidRPr="00C64EA0">
        <w:rPr>
          <w:rFonts w:ascii="Times New Roman" w:hAnsi="Times New Roman" w:cs="Times New Roman"/>
          <w:b/>
          <w:sz w:val="28"/>
          <w:szCs w:val="28"/>
        </w:rPr>
        <w:t xml:space="preserve"> Правительства Российской Федерации</w:t>
      </w:r>
      <w:r w:rsidR="00B22AF0">
        <w:rPr>
          <w:rFonts w:ascii="Times New Roman" w:hAnsi="Times New Roman" w:cs="Times New Roman"/>
          <w:b/>
          <w:sz w:val="28"/>
          <w:szCs w:val="28"/>
        </w:rPr>
        <w:t xml:space="preserve"> </w:t>
      </w:r>
      <w:r w:rsidRPr="00C64EA0">
        <w:rPr>
          <w:rFonts w:ascii="Times New Roman" w:hAnsi="Times New Roman" w:cs="Times New Roman"/>
          <w:b/>
          <w:sz w:val="28"/>
          <w:szCs w:val="28"/>
        </w:rPr>
        <w:t>от 3 октября 2020 г. № 1596</w:t>
      </w:r>
      <w:r w:rsidR="00B22AF0">
        <w:rPr>
          <w:rFonts w:ascii="Times New Roman" w:hAnsi="Times New Roman" w:cs="Times New Roman"/>
          <w:b/>
          <w:bCs/>
          <w:sz w:val="28"/>
          <w:szCs w:val="28"/>
        </w:rPr>
        <w:t xml:space="preserve"> </w:t>
      </w:r>
      <w:r w:rsidR="00B22AF0">
        <w:rPr>
          <w:rFonts w:ascii="Times New Roman" w:hAnsi="Times New Roman" w:cs="Times New Roman"/>
          <w:b/>
          <w:bCs/>
          <w:sz w:val="28"/>
          <w:szCs w:val="28"/>
        </w:rPr>
        <w:br/>
        <w:t xml:space="preserve">и </w:t>
      </w:r>
      <w:r w:rsidR="00B22AF0" w:rsidRPr="00B22AF0">
        <w:rPr>
          <w:rFonts w:ascii="Times New Roman" w:hAnsi="Times New Roman" w:cs="Times New Roman"/>
          <w:b/>
          <w:bCs/>
          <w:sz w:val="28"/>
          <w:szCs w:val="28"/>
        </w:rPr>
        <w:t>от 5 октября 2020 г. № 1607»</w:t>
      </w:r>
    </w:p>
    <w:p w14:paraId="7950A247" w14:textId="77777777" w:rsidR="00C64EA0" w:rsidRPr="00C64EA0" w:rsidRDefault="00C64EA0" w:rsidP="00C64EA0">
      <w:pPr>
        <w:spacing w:after="0" w:line="360" w:lineRule="auto"/>
        <w:ind w:firstLine="709"/>
        <w:jc w:val="both"/>
        <w:rPr>
          <w:rFonts w:ascii="Times New Roman" w:hAnsi="Times New Roman" w:cs="Times New Roman"/>
          <w:sz w:val="28"/>
          <w:szCs w:val="28"/>
        </w:rPr>
      </w:pPr>
    </w:p>
    <w:p w14:paraId="256E7EBF" w14:textId="5ED14DEE" w:rsidR="00C64EA0" w:rsidRPr="00C64EA0" w:rsidRDefault="00C64EA0" w:rsidP="00C64EA0">
      <w:pPr>
        <w:spacing w:after="0" w:line="360" w:lineRule="auto"/>
        <w:ind w:firstLine="709"/>
        <w:jc w:val="both"/>
        <w:rPr>
          <w:rFonts w:ascii="Times New Roman" w:hAnsi="Times New Roman" w:cs="Times New Roman"/>
          <w:sz w:val="28"/>
          <w:szCs w:val="28"/>
        </w:rPr>
      </w:pPr>
      <w:proofErr w:type="gramStart"/>
      <w:r w:rsidRPr="00C64EA0">
        <w:rPr>
          <w:rFonts w:ascii="Times New Roman" w:hAnsi="Times New Roman" w:cs="Times New Roman"/>
          <w:sz w:val="28"/>
          <w:szCs w:val="28"/>
        </w:rPr>
        <w:t xml:space="preserve">Проект постановления Правительства Российской Федерации </w:t>
      </w:r>
      <w:r w:rsidRPr="00C64EA0">
        <w:rPr>
          <w:rFonts w:ascii="Times New Roman" w:hAnsi="Times New Roman" w:cs="Times New Roman"/>
          <w:sz w:val="28"/>
          <w:szCs w:val="28"/>
        </w:rPr>
        <w:br/>
        <w:t>«О внесении изменений в отдельные акты Правительства Российской Федерации по вопросам обеспечения безопасности гидротехнических сооружений и признании утратившим</w:t>
      </w:r>
      <w:r w:rsidR="00B22AF0">
        <w:rPr>
          <w:rFonts w:ascii="Times New Roman" w:hAnsi="Times New Roman" w:cs="Times New Roman"/>
          <w:sz w:val="28"/>
          <w:szCs w:val="28"/>
        </w:rPr>
        <w:t>и силу постановлений</w:t>
      </w:r>
      <w:r w:rsidRPr="00C64EA0">
        <w:rPr>
          <w:rFonts w:ascii="Times New Roman" w:hAnsi="Times New Roman" w:cs="Times New Roman"/>
          <w:sz w:val="28"/>
          <w:szCs w:val="28"/>
        </w:rPr>
        <w:t xml:space="preserve"> Правительства Российской Федерации от 3 октября 2020 г. № 1596</w:t>
      </w:r>
      <w:r w:rsidR="00B22AF0">
        <w:rPr>
          <w:rFonts w:ascii="Times New Roman" w:hAnsi="Times New Roman" w:cs="Times New Roman"/>
          <w:sz w:val="28"/>
          <w:szCs w:val="28"/>
        </w:rPr>
        <w:t xml:space="preserve"> и </w:t>
      </w:r>
      <w:r w:rsidR="00B22AF0" w:rsidRPr="00B22AF0">
        <w:rPr>
          <w:rFonts w:ascii="Times New Roman" w:hAnsi="Times New Roman" w:cs="Times New Roman"/>
          <w:sz w:val="28"/>
          <w:szCs w:val="28"/>
        </w:rPr>
        <w:t xml:space="preserve">от 5 октября 2020 г. </w:t>
      </w:r>
      <w:r w:rsidR="00B22AF0">
        <w:rPr>
          <w:rFonts w:ascii="Times New Roman" w:hAnsi="Times New Roman" w:cs="Times New Roman"/>
          <w:sz w:val="28"/>
          <w:szCs w:val="28"/>
        </w:rPr>
        <w:br/>
      </w:r>
      <w:r w:rsidR="00B22AF0" w:rsidRPr="00B22AF0">
        <w:rPr>
          <w:rFonts w:ascii="Times New Roman" w:hAnsi="Times New Roman" w:cs="Times New Roman"/>
          <w:sz w:val="28"/>
          <w:szCs w:val="28"/>
        </w:rPr>
        <w:t>№ 1607</w:t>
      </w:r>
      <w:r w:rsidRPr="00C64EA0">
        <w:rPr>
          <w:rFonts w:ascii="Times New Roman" w:hAnsi="Times New Roman" w:cs="Times New Roman"/>
          <w:sz w:val="28"/>
          <w:szCs w:val="28"/>
        </w:rPr>
        <w:t>» (далее – проект постановления) разработан во исполнение пункта 2 Плана-графика подготовки нормативных правовых актов, необходимых для реализации норм Федерального закона</w:t>
      </w:r>
      <w:proofErr w:type="gramEnd"/>
      <w:r w:rsidRPr="00C64EA0">
        <w:rPr>
          <w:rFonts w:ascii="Times New Roman" w:hAnsi="Times New Roman" w:cs="Times New Roman"/>
          <w:sz w:val="28"/>
          <w:szCs w:val="28"/>
        </w:rPr>
        <w:t xml:space="preserve"> от 29 мая 2023 г. № 191-ФЗ </w:t>
      </w:r>
      <w:r w:rsidR="00B22AF0">
        <w:rPr>
          <w:rFonts w:ascii="Times New Roman" w:hAnsi="Times New Roman" w:cs="Times New Roman"/>
          <w:sz w:val="28"/>
          <w:szCs w:val="28"/>
        </w:rPr>
        <w:br/>
      </w:r>
      <w:r w:rsidRPr="00C64EA0">
        <w:rPr>
          <w:rFonts w:ascii="Times New Roman" w:hAnsi="Times New Roman" w:cs="Times New Roman"/>
          <w:sz w:val="28"/>
          <w:szCs w:val="28"/>
        </w:rPr>
        <w:t xml:space="preserve">«О внесении изменений в Федеральный закон «О безопасности гидротехнических сооружений» и статью 48.1 Градостроительного кодекса Российской Федерации» (далее – Закон № 191-ФЗ), утвержденного Заместителем Председателя Правительства Российской Федерации </w:t>
      </w:r>
      <w:r w:rsidR="00B22AF0">
        <w:rPr>
          <w:rFonts w:ascii="Times New Roman" w:hAnsi="Times New Roman" w:cs="Times New Roman"/>
          <w:sz w:val="28"/>
          <w:szCs w:val="28"/>
        </w:rPr>
        <w:br/>
      </w:r>
      <w:r w:rsidRPr="00C64EA0">
        <w:rPr>
          <w:rFonts w:ascii="Times New Roman" w:hAnsi="Times New Roman" w:cs="Times New Roman"/>
          <w:sz w:val="28"/>
          <w:szCs w:val="28"/>
        </w:rPr>
        <w:t xml:space="preserve">А.В. </w:t>
      </w:r>
      <w:proofErr w:type="spellStart"/>
      <w:r w:rsidRPr="00C64EA0">
        <w:rPr>
          <w:rFonts w:ascii="Times New Roman" w:hAnsi="Times New Roman" w:cs="Times New Roman"/>
          <w:sz w:val="28"/>
          <w:szCs w:val="28"/>
        </w:rPr>
        <w:t>Новаком</w:t>
      </w:r>
      <w:proofErr w:type="spellEnd"/>
      <w:r w:rsidRPr="00C64EA0">
        <w:rPr>
          <w:rFonts w:ascii="Times New Roman" w:hAnsi="Times New Roman" w:cs="Times New Roman"/>
          <w:sz w:val="28"/>
          <w:szCs w:val="28"/>
        </w:rPr>
        <w:t xml:space="preserve"> 16 июня 2023 г. № 5627п-П51</w:t>
      </w:r>
      <w:r w:rsidR="007F3F52">
        <w:rPr>
          <w:rFonts w:ascii="Times New Roman" w:hAnsi="Times New Roman" w:cs="Times New Roman"/>
          <w:sz w:val="28"/>
          <w:szCs w:val="28"/>
        </w:rPr>
        <w:t>.</w:t>
      </w:r>
    </w:p>
    <w:p w14:paraId="1B013018" w14:textId="77777777" w:rsidR="00C64EA0" w:rsidRPr="00C64EA0" w:rsidRDefault="00C64EA0" w:rsidP="00C64EA0">
      <w:pPr>
        <w:spacing w:after="0" w:line="360" w:lineRule="auto"/>
        <w:ind w:firstLine="709"/>
        <w:jc w:val="both"/>
        <w:rPr>
          <w:rFonts w:ascii="Times New Roman" w:hAnsi="Times New Roman" w:cs="Times New Roman"/>
          <w:sz w:val="28"/>
          <w:szCs w:val="28"/>
        </w:rPr>
      </w:pPr>
      <w:r w:rsidRPr="00C64EA0">
        <w:rPr>
          <w:rFonts w:ascii="Times New Roman" w:hAnsi="Times New Roman" w:cs="Times New Roman"/>
          <w:sz w:val="28"/>
          <w:szCs w:val="28"/>
        </w:rPr>
        <w:t xml:space="preserve">Проектом постановления вносятся изменения </w:t>
      </w:r>
      <w:proofErr w:type="gramStart"/>
      <w:r w:rsidRPr="00C64EA0">
        <w:rPr>
          <w:rFonts w:ascii="Times New Roman" w:hAnsi="Times New Roman" w:cs="Times New Roman"/>
          <w:sz w:val="28"/>
          <w:szCs w:val="28"/>
        </w:rPr>
        <w:t>в</w:t>
      </w:r>
      <w:proofErr w:type="gramEnd"/>
      <w:r w:rsidRPr="00C64EA0">
        <w:rPr>
          <w:rFonts w:ascii="Times New Roman" w:hAnsi="Times New Roman" w:cs="Times New Roman"/>
          <w:sz w:val="28"/>
          <w:szCs w:val="28"/>
        </w:rPr>
        <w:t>:</w:t>
      </w:r>
    </w:p>
    <w:p w14:paraId="179EBFDE" w14:textId="5E0AFDFB" w:rsidR="00C64EA0" w:rsidRPr="00C64EA0" w:rsidRDefault="00C64EA0" w:rsidP="00C64EA0">
      <w:pPr>
        <w:spacing w:after="0" w:line="360" w:lineRule="auto"/>
        <w:ind w:firstLine="709"/>
        <w:jc w:val="both"/>
        <w:rPr>
          <w:rFonts w:ascii="Times New Roman" w:hAnsi="Times New Roman" w:cs="Times New Roman"/>
          <w:sz w:val="28"/>
          <w:szCs w:val="28"/>
        </w:rPr>
      </w:pPr>
      <w:r w:rsidRPr="00C64EA0">
        <w:rPr>
          <w:rFonts w:ascii="Times New Roman" w:hAnsi="Times New Roman" w:cs="Times New Roman"/>
          <w:spacing w:val="-4"/>
          <w:sz w:val="28"/>
          <w:szCs w:val="28"/>
        </w:rPr>
        <w:t xml:space="preserve">постановление Правительства Российской Федерации от 5 октября 2020 г. </w:t>
      </w:r>
      <w:r w:rsidRPr="00C64EA0">
        <w:rPr>
          <w:rFonts w:ascii="Times New Roman" w:hAnsi="Times New Roman" w:cs="Times New Roman"/>
          <w:sz w:val="28"/>
          <w:szCs w:val="28"/>
        </w:rPr>
        <w:t xml:space="preserve">№ 1606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w:t>
      </w:r>
      <w:r>
        <w:rPr>
          <w:rFonts w:ascii="Times New Roman" w:hAnsi="Times New Roman" w:cs="Times New Roman"/>
          <w:sz w:val="28"/>
          <w:szCs w:val="28"/>
        </w:rPr>
        <w:br/>
      </w:r>
      <w:r w:rsidRPr="00C64EA0">
        <w:rPr>
          <w:rFonts w:ascii="Times New Roman" w:hAnsi="Times New Roman" w:cs="Times New Roman"/>
          <w:sz w:val="28"/>
          <w:szCs w:val="28"/>
        </w:rPr>
        <w:t xml:space="preserve">(в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rsidRPr="00C64EA0">
        <w:rPr>
          <w:rFonts w:ascii="Times New Roman" w:hAnsi="Times New Roman" w:cs="Times New Roman"/>
          <w:sz w:val="28"/>
          <w:szCs w:val="28"/>
        </w:rPr>
        <w:t>собственности</w:t>
      </w:r>
      <w:proofErr w:type="gramEnd"/>
      <w:r w:rsidRPr="00C64EA0">
        <w:rPr>
          <w:rFonts w:ascii="Times New Roman" w:hAnsi="Times New Roman" w:cs="Times New Roman"/>
          <w:sz w:val="28"/>
          <w:szCs w:val="28"/>
        </w:rPr>
        <w:t xml:space="preserve"> на которое собственник отказался» и в положение</w:t>
      </w:r>
      <w:r w:rsidR="00BB62F5">
        <w:rPr>
          <w:rFonts w:ascii="Times New Roman" w:hAnsi="Times New Roman" w:cs="Times New Roman"/>
          <w:sz w:val="28"/>
          <w:szCs w:val="28"/>
        </w:rPr>
        <w:t>,</w:t>
      </w:r>
      <w:r w:rsidRPr="00C64EA0">
        <w:rPr>
          <w:rFonts w:ascii="Times New Roman" w:hAnsi="Times New Roman" w:cs="Times New Roman"/>
          <w:sz w:val="28"/>
          <w:szCs w:val="28"/>
        </w:rPr>
        <w:t xml:space="preserve"> утвержденное данным постановлением Правительства Российской Федерации;</w:t>
      </w:r>
    </w:p>
    <w:p w14:paraId="1827A61A" w14:textId="2A7ECAFE" w:rsidR="003048D4" w:rsidRDefault="003048D4" w:rsidP="00C64E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w:t>
      </w:r>
      <w:r w:rsidRPr="003048D4">
        <w:rPr>
          <w:rFonts w:ascii="Times New Roman" w:hAnsi="Times New Roman" w:cs="Times New Roman"/>
          <w:sz w:val="28"/>
          <w:szCs w:val="28"/>
        </w:rPr>
        <w:t xml:space="preserve"> о государственном надзоре в области безопасности гидротехн</w:t>
      </w:r>
      <w:r>
        <w:rPr>
          <w:rFonts w:ascii="Times New Roman" w:hAnsi="Times New Roman" w:cs="Times New Roman"/>
          <w:sz w:val="28"/>
          <w:szCs w:val="28"/>
        </w:rPr>
        <w:t>ических сооружений, утвержденное</w:t>
      </w:r>
      <w:r w:rsidRPr="003048D4">
        <w:rPr>
          <w:rFonts w:ascii="Times New Roman" w:hAnsi="Times New Roman" w:cs="Times New Roman"/>
          <w:sz w:val="28"/>
          <w:szCs w:val="28"/>
        </w:rPr>
        <w:t xml:space="preserve"> постановлением </w:t>
      </w:r>
      <w:r w:rsidRPr="003048D4">
        <w:rPr>
          <w:rFonts w:ascii="Times New Roman" w:hAnsi="Times New Roman" w:cs="Times New Roman"/>
          <w:sz w:val="28"/>
          <w:szCs w:val="28"/>
        </w:rPr>
        <w:lastRenderedPageBreak/>
        <w:t>Правительства Российской Федерации от 30 июня 2020 г. № 1080 (Собрание законодательства Российской Федерации, 2020, № 28, ст. 5510)</w:t>
      </w:r>
      <w:r>
        <w:rPr>
          <w:rFonts w:ascii="Times New Roman" w:hAnsi="Times New Roman" w:cs="Times New Roman"/>
          <w:sz w:val="28"/>
          <w:szCs w:val="28"/>
        </w:rPr>
        <w:t>;</w:t>
      </w:r>
    </w:p>
    <w:p w14:paraId="112F7EC7" w14:textId="77777777" w:rsidR="00C64EA0" w:rsidRPr="00C64EA0" w:rsidRDefault="00C64EA0" w:rsidP="00C64EA0">
      <w:pPr>
        <w:spacing w:after="0" w:line="360" w:lineRule="auto"/>
        <w:ind w:firstLine="709"/>
        <w:jc w:val="both"/>
        <w:rPr>
          <w:rFonts w:ascii="Times New Roman" w:hAnsi="Times New Roman" w:cs="Times New Roman"/>
          <w:sz w:val="28"/>
          <w:szCs w:val="28"/>
        </w:rPr>
      </w:pPr>
      <w:r w:rsidRPr="00C64EA0">
        <w:rPr>
          <w:rFonts w:ascii="Times New Roman" w:hAnsi="Times New Roman" w:cs="Times New Roman"/>
          <w:sz w:val="28"/>
          <w:szCs w:val="28"/>
        </w:rPr>
        <w:t>Положение о декларировании безопасности гидротехнических сооружений и Правила проведения государственной экспертизы декларации безопасности гидротехнического сооружения, утвержденные постановлением Правительства Российской Федерации от 20 ноября 2020 г. № 1892;</w:t>
      </w:r>
    </w:p>
    <w:p w14:paraId="661F5283" w14:textId="77777777" w:rsidR="00C64EA0" w:rsidRPr="00C64EA0" w:rsidRDefault="00C64EA0" w:rsidP="00C64EA0">
      <w:pPr>
        <w:spacing w:after="0" w:line="360" w:lineRule="auto"/>
        <w:ind w:firstLine="709"/>
        <w:jc w:val="both"/>
        <w:rPr>
          <w:rFonts w:ascii="Times New Roman" w:hAnsi="Times New Roman" w:cs="Times New Roman"/>
          <w:sz w:val="28"/>
          <w:szCs w:val="28"/>
        </w:rPr>
      </w:pPr>
      <w:r w:rsidRPr="00C64EA0">
        <w:rPr>
          <w:rFonts w:ascii="Times New Roman" w:hAnsi="Times New Roman" w:cs="Times New Roman"/>
          <w:sz w:val="28"/>
          <w:szCs w:val="28"/>
        </w:rPr>
        <w:t>Правила формирования и ведения Российского регистра гидротехнических сооружений, утвержденные постановлением Правительства Российской Федерации от 20 ноября 2020 г. № 1893;</w:t>
      </w:r>
    </w:p>
    <w:p w14:paraId="5AAD4A99" w14:textId="77777777" w:rsidR="00C64EA0" w:rsidRPr="00C64EA0" w:rsidRDefault="00C64EA0" w:rsidP="00C64EA0">
      <w:pPr>
        <w:spacing w:after="0" w:line="360" w:lineRule="auto"/>
        <w:ind w:firstLine="709"/>
        <w:jc w:val="both"/>
        <w:rPr>
          <w:rFonts w:ascii="Times New Roman" w:hAnsi="Times New Roman" w:cs="Times New Roman"/>
          <w:sz w:val="28"/>
          <w:szCs w:val="28"/>
        </w:rPr>
      </w:pPr>
      <w:r w:rsidRPr="00C64EA0">
        <w:rPr>
          <w:rFonts w:ascii="Times New Roman" w:hAnsi="Times New Roman" w:cs="Times New Roman"/>
          <w:sz w:val="28"/>
          <w:szCs w:val="28"/>
        </w:rPr>
        <w:t xml:space="preserve">Правила консервации и ликвидации гидротехнического сооружения, утвержденные постановлением Правительства Российской Федерации </w:t>
      </w:r>
      <w:r w:rsidRPr="00C64EA0">
        <w:rPr>
          <w:rFonts w:ascii="Times New Roman" w:hAnsi="Times New Roman" w:cs="Times New Roman"/>
          <w:sz w:val="28"/>
          <w:szCs w:val="28"/>
        </w:rPr>
        <w:br/>
        <w:t>от 1 октября 2020 г. № 1589.</w:t>
      </w:r>
    </w:p>
    <w:p w14:paraId="136F0B0B" w14:textId="77777777" w:rsidR="003048D4" w:rsidRDefault="00C64EA0" w:rsidP="00C64EA0">
      <w:pPr>
        <w:spacing w:after="0" w:line="360" w:lineRule="auto"/>
        <w:ind w:firstLine="709"/>
        <w:jc w:val="both"/>
        <w:rPr>
          <w:rFonts w:ascii="Times New Roman" w:hAnsi="Times New Roman" w:cs="Times New Roman"/>
          <w:sz w:val="28"/>
          <w:szCs w:val="28"/>
        </w:rPr>
      </w:pPr>
      <w:r w:rsidRPr="00C64EA0">
        <w:rPr>
          <w:rFonts w:ascii="Times New Roman" w:hAnsi="Times New Roman" w:cs="Times New Roman"/>
          <w:sz w:val="28"/>
          <w:szCs w:val="28"/>
        </w:rPr>
        <w:t>Такж</w:t>
      </w:r>
      <w:r w:rsidR="003048D4">
        <w:rPr>
          <w:rFonts w:ascii="Times New Roman" w:hAnsi="Times New Roman" w:cs="Times New Roman"/>
          <w:sz w:val="28"/>
          <w:szCs w:val="28"/>
        </w:rPr>
        <w:t>е проектом постановления признаю</w:t>
      </w:r>
      <w:r w:rsidRPr="00C64EA0">
        <w:rPr>
          <w:rFonts w:ascii="Times New Roman" w:hAnsi="Times New Roman" w:cs="Times New Roman"/>
          <w:sz w:val="28"/>
          <w:szCs w:val="28"/>
        </w:rPr>
        <w:t>тся утратившим</w:t>
      </w:r>
      <w:r w:rsidR="003048D4">
        <w:rPr>
          <w:rFonts w:ascii="Times New Roman" w:hAnsi="Times New Roman" w:cs="Times New Roman"/>
          <w:sz w:val="28"/>
          <w:szCs w:val="28"/>
        </w:rPr>
        <w:t>и</w:t>
      </w:r>
      <w:r w:rsidRPr="00C64EA0">
        <w:rPr>
          <w:rFonts w:ascii="Times New Roman" w:hAnsi="Times New Roman" w:cs="Times New Roman"/>
          <w:sz w:val="28"/>
          <w:szCs w:val="28"/>
        </w:rPr>
        <w:t xml:space="preserve"> силу</w:t>
      </w:r>
      <w:r w:rsidR="003048D4">
        <w:rPr>
          <w:rFonts w:ascii="Times New Roman" w:hAnsi="Times New Roman" w:cs="Times New Roman"/>
          <w:sz w:val="28"/>
          <w:szCs w:val="28"/>
        </w:rPr>
        <w:t>:</w:t>
      </w:r>
    </w:p>
    <w:p w14:paraId="4513B5B6" w14:textId="11547AD2" w:rsidR="00C64EA0" w:rsidRDefault="00C64EA0" w:rsidP="00C64EA0">
      <w:pPr>
        <w:spacing w:after="0" w:line="360" w:lineRule="auto"/>
        <w:ind w:firstLine="709"/>
        <w:jc w:val="both"/>
        <w:rPr>
          <w:rFonts w:ascii="Times New Roman" w:hAnsi="Times New Roman" w:cs="Times New Roman"/>
          <w:sz w:val="28"/>
          <w:szCs w:val="28"/>
        </w:rPr>
      </w:pPr>
      <w:r w:rsidRPr="003048D4">
        <w:rPr>
          <w:rFonts w:ascii="Times New Roman" w:hAnsi="Times New Roman" w:cs="Times New Roman"/>
          <w:spacing w:val="-4"/>
          <w:sz w:val="28"/>
          <w:szCs w:val="28"/>
        </w:rPr>
        <w:t>постановление Правительства Российской Федерации от 3 октября 2020 г.</w:t>
      </w:r>
      <w:r w:rsidRPr="00C64EA0">
        <w:rPr>
          <w:rFonts w:ascii="Times New Roman" w:hAnsi="Times New Roman" w:cs="Times New Roman"/>
          <w:sz w:val="28"/>
          <w:szCs w:val="28"/>
        </w:rPr>
        <w:t xml:space="preserve"> № 1596 «Об утверждении Правил определения величины финансового обеспечения гражданской ответственности за вред, причиненный </w:t>
      </w:r>
      <w:r w:rsidR="00C02D89">
        <w:rPr>
          <w:rFonts w:ascii="Times New Roman" w:hAnsi="Times New Roman" w:cs="Times New Roman"/>
          <w:sz w:val="28"/>
          <w:szCs w:val="28"/>
        </w:rPr>
        <w:br/>
      </w:r>
      <w:r w:rsidRPr="00C64EA0">
        <w:rPr>
          <w:rFonts w:ascii="Times New Roman" w:hAnsi="Times New Roman" w:cs="Times New Roman"/>
          <w:sz w:val="28"/>
          <w:szCs w:val="28"/>
        </w:rPr>
        <w:t>в результате авари</w:t>
      </w:r>
      <w:r w:rsidR="003048D4">
        <w:rPr>
          <w:rFonts w:ascii="Times New Roman" w:hAnsi="Times New Roman" w:cs="Times New Roman"/>
          <w:sz w:val="28"/>
          <w:szCs w:val="28"/>
        </w:rPr>
        <w:t>и гидротехнического сооружения»;</w:t>
      </w:r>
    </w:p>
    <w:p w14:paraId="6627A950" w14:textId="21A21707" w:rsidR="003048D4" w:rsidRPr="00C64EA0" w:rsidRDefault="003048D4" w:rsidP="00C64EA0">
      <w:pPr>
        <w:spacing w:after="0" w:line="360" w:lineRule="auto"/>
        <w:ind w:firstLine="709"/>
        <w:jc w:val="both"/>
        <w:rPr>
          <w:rFonts w:ascii="Times New Roman" w:hAnsi="Times New Roman" w:cs="Times New Roman"/>
          <w:sz w:val="28"/>
          <w:szCs w:val="28"/>
        </w:rPr>
      </w:pPr>
      <w:r w:rsidRPr="003048D4">
        <w:rPr>
          <w:rFonts w:ascii="Times New Roman" w:hAnsi="Times New Roman" w:cs="Times New Roman"/>
          <w:spacing w:val="-4"/>
          <w:sz w:val="28"/>
          <w:szCs w:val="28"/>
        </w:rPr>
        <w:t>постановление Правительства Российской Федерации от 5 октября 2020 г.</w:t>
      </w:r>
      <w:r w:rsidRPr="003048D4">
        <w:rPr>
          <w:rFonts w:ascii="Times New Roman" w:hAnsi="Times New Roman" w:cs="Times New Roman"/>
          <w:sz w:val="28"/>
          <w:szCs w:val="28"/>
        </w:rPr>
        <w:t xml:space="preserve"> № 1607 «Об утверждении критериев классификац</w:t>
      </w:r>
      <w:r>
        <w:rPr>
          <w:rFonts w:ascii="Times New Roman" w:hAnsi="Times New Roman" w:cs="Times New Roman"/>
          <w:sz w:val="28"/>
          <w:szCs w:val="28"/>
        </w:rPr>
        <w:t>ии гидротехнических сооружений».</w:t>
      </w:r>
    </w:p>
    <w:p w14:paraId="202ED0B3" w14:textId="3B0CA3F7" w:rsidR="00C64EA0" w:rsidRPr="00C64EA0" w:rsidRDefault="00C64EA0" w:rsidP="00C64EA0">
      <w:pPr>
        <w:spacing w:after="0" w:line="360" w:lineRule="auto"/>
        <w:ind w:firstLine="709"/>
        <w:jc w:val="both"/>
        <w:rPr>
          <w:rFonts w:ascii="Times New Roman" w:hAnsi="Times New Roman" w:cs="Times New Roman"/>
          <w:sz w:val="28"/>
          <w:szCs w:val="28"/>
        </w:rPr>
      </w:pPr>
      <w:proofErr w:type="gramStart"/>
      <w:r w:rsidRPr="00C64EA0">
        <w:rPr>
          <w:rFonts w:ascii="Times New Roman" w:hAnsi="Times New Roman" w:cs="Times New Roman"/>
          <w:sz w:val="28"/>
          <w:szCs w:val="28"/>
        </w:rPr>
        <w:t xml:space="preserve">Проект постановления не устанавливает ранее не предусмотренных нормативными правовыми актами Российской Федерации обязанностей, запретов или ограничений для физических и юридических лиц в сфере предпринимательской и иной экономической деятельности, не вводит новые виды государственного контроля (надзора) и новые виды разрешительной деятельности, не содержит норм, вводящих дополнительные </w:t>
      </w:r>
      <w:r w:rsidR="003048D4">
        <w:rPr>
          <w:rFonts w:ascii="Times New Roman" w:hAnsi="Times New Roman" w:cs="Times New Roman"/>
          <w:sz w:val="28"/>
          <w:szCs w:val="28"/>
        </w:rPr>
        <w:br/>
      </w:r>
      <w:r w:rsidRPr="00C64EA0">
        <w:rPr>
          <w:rFonts w:ascii="Times New Roman" w:hAnsi="Times New Roman" w:cs="Times New Roman"/>
          <w:sz w:val="28"/>
          <w:szCs w:val="28"/>
        </w:rPr>
        <w:t>и пересматривающих действующие виды ответственности за нарушение требований в области безопасности гидротехнических сооружений.</w:t>
      </w:r>
      <w:proofErr w:type="gramEnd"/>
    </w:p>
    <w:p w14:paraId="3F0924BD" w14:textId="3B9285BB" w:rsidR="00C64EA0" w:rsidRPr="00C64EA0" w:rsidRDefault="00C64EA0" w:rsidP="00C64EA0">
      <w:pPr>
        <w:spacing w:after="0" w:line="360" w:lineRule="auto"/>
        <w:ind w:firstLine="709"/>
        <w:jc w:val="both"/>
        <w:rPr>
          <w:rFonts w:ascii="Times New Roman" w:hAnsi="Times New Roman" w:cs="Times New Roman"/>
          <w:sz w:val="28"/>
          <w:szCs w:val="28"/>
        </w:rPr>
      </w:pPr>
      <w:r w:rsidRPr="00C64EA0">
        <w:rPr>
          <w:rFonts w:ascii="Times New Roman" w:hAnsi="Times New Roman" w:cs="Times New Roman"/>
          <w:sz w:val="28"/>
          <w:szCs w:val="28"/>
        </w:rPr>
        <w:lastRenderedPageBreak/>
        <w:t>Срок вступления в силу проекта постановления 1 сентября 2024 г. увязан со сроком вступления в силу Закона</w:t>
      </w:r>
      <w:r>
        <w:rPr>
          <w:rFonts w:ascii="Times New Roman" w:hAnsi="Times New Roman" w:cs="Times New Roman"/>
          <w:sz w:val="28"/>
          <w:szCs w:val="28"/>
        </w:rPr>
        <w:t xml:space="preserve"> № 191-ФЗ</w:t>
      </w:r>
      <w:r w:rsidRPr="00C64EA0">
        <w:rPr>
          <w:rFonts w:ascii="Times New Roman" w:hAnsi="Times New Roman" w:cs="Times New Roman"/>
          <w:sz w:val="28"/>
          <w:szCs w:val="28"/>
        </w:rPr>
        <w:t>.</w:t>
      </w:r>
    </w:p>
    <w:p w14:paraId="5CD34BF6" w14:textId="487A9441" w:rsidR="00C64EA0" w:rsidRPr="00C64EA0" w:rsidRDefault="00C64EA0" w:rsidP="00C64EA0">
      <w:pPr>
        <w:spacing w:after="0" w:line="360" w:lineRule="auto"/>
        <w:ind w:firstLine="709"/>
        <w:jc w:val="both"/>
        <w:rPr>
          <w:rFonts w:ascii="Times New Roman" w:hAnsi="Times New Roman" w:cs="Times New Roman"/>
          <w:sz w:val="28"/>
          <w:szCs w:val="28"/>
        </w:rPr>
      </w:pPr>
      <w:r w:rsidRPr="00C64EA0">
        <w:rPr>
          <w:rFonts w:ascii="Times New Roman" w:hAnsi="Times New Roman" w:cs="Times New Roman"/>
          <w:sz w:val="28"/>
          <w:szCs w:val="28"/>
        </w:rPr>
        <w:t xml:space="preserve">Реализация положений проекта постановления не повлечет негативных социально-экономических, финансовых и иных последствий, в том числе </w:t>
      </w:r>
      <w:r w:rsidR="007F3F52">
        <w:rPr>
          <w:rFonts w:ascii="Times New Roman" w:hAnsi="Times New Roman" w:cs="Times New Roman"/>
          <w:sz w:val="28"/>
          <w:szCs w:val="28"/>
        </w:rPr>
        <w:br/>
      </w:r>
      <w:r w:rsidRPr="00C64EA0">
        <w:rPr>
          <w:rFonts w:ascii="Times New Roman" w:hAnsi="Times New Roman" w:cs="Times New Roman"/>
          <w:sz w:val="28"/>
          <w:szCs w:val="28"/>
        </w:rPr>
        <w:t>для субъектов предпринимательской и иной экономической деятельности.</w:t>
      </w:r>
    </w:p>
    <w:p w14:paraId="31160C63" w14:textId="77777777" w:rsidR="00C64EA0" w:rsidRPr="00C64EA0" w:rsidRDefault="00C64EA0" w:rsidP="00C64EA0">
      <w:pPr>
        <w:spacing w:after="0" w:line="360" w:lineRule="auto"/>
        <w:ind w:firstLine="709"/>
        <w:jc w:val="both"/>
        <w:rPr>
          <w:rFonts w:ascii="Times New Roman" w:hAnsi="Times New Roman" w:cs="Times New Roman"/>
          <w:sz w:val="28"/>
          <w:szCs w:val="28"/>
        </w:rPr>
      </w:pPr>
      <w:proofErr w:type="gramStart"/>
      <w:r w:rsidRPr="00C64EA0">
        <w:rPr>
          <w:rFonts w:ascii="Times New Roman" w:hAnsi="Times New Roman" w:cs="Times New Roman"/>
          <w:sz w:val="28"/>
          <w:szCs w:val="28"/>
        </w:rPr>
        <w:t>Реализация полномочий, предусмотренных проектом постановления, будет осуществляться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таким органам в федеральном бюджете на руководство и управление в сфере установленных функций.</w:t>
      </w:r>
      <w:proofErr w:type="gramEnd"/>
    </w:p>
    <w:p w14:paraId="37092C86" w14:textId="2720D8C0" w:rsidR="00E54BBF" w:rsidRPr="00C55501" w:rsidRDefault="00C64EA0" w:rsidP="00E54BBF">
      <w:pPr>
        <w:spacing w:after="0" w:line="360" w:lineRule="auto"/>
        <w:ind w:firstLine="709"/>
        <w:jc w:val="both"/>
        <w:rPr>
          <w:rFonts w:ascii="Times New Roman" w:hAnsi="Times New Roman" w:cs="Times New Roman"/>
          <w:sz w:val="28"/>
          <w:szCs w:val="28"/>
        </w:rPr>
      </w:pPr>
      <w:r w:rsidRPr="00C64EA0">
        <w:rPr>
          <w:rFonts w:ascii="Times New Roman" w:hAnsi="Times New Roman" w:cs="Times New Roman"/>
          <w:sz w:val="28"/>
          <w:szCs w:val="28"/>
        </w:rPr>
        <w:t xml:space="preserve">Проект постановления не противоречит положениям Договора </w:t>
      </w:r>
      <w:r w:rsidRPr="00C64EA0">
        <w:rPr>
          <w:rFonts w:ascii="Times New Roman" w:hAnsi="Times New Roman" w:cs="Times New Roman"/>
          <w:sz w:val="28"/>
          <w:szCs w:val="28"/>
        </w:rPr>
        <w:br/>
        <w:t xml:space="preserve">о Евразийском экономическом союзе, а также положениям иных международных </w:t>
      </w:r>
      <w:r w:rsidR="00E54BBF">
        <w:rPr>
          <w:rFonts w:ascii="Times New Roman" w:hAnsi="Times New Roman" w:cs="Times New Roman"/>
          <w:sz w:val="28"/>
          <w:szCs w:val="28"/>
        </w:rPr>
        <w:t>договоров Российской Федерации.</w:t>
      </w:r>
    </w:p>
    <w:sectPr w:rsidR="00E54BBF" w:rsidRPr="00C55501" w:rsidSect="00945535">
      <w:headerReference w:type="default" r:id="rId22"/>
      <w:pgSz w:w="11906" w:h="16838"/>
      <w:pgMar w:top="967" w:right="850" w:bottom="1134" w:left="1701" w:header="284" w:footer="851"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2C4EA" w14:textId="77777777" w:rsidR="00C250B3" w:rsidRDefault="00C250B3" w:rsidP="00617B40">
      <w:pPr>
        <w:spacing w:after="0" w:line="240" w:lineRule="auto"/>
      </w:pPr>
      <w:r>
        <w:separator/>
      </w:r>
    </w:p>
  </w:endnote>
  <w:endnote w:type="continuationSeparator" w:id="0">
    <w:p w14:paraId="416C8A67" w14:textId="77777777" w:rsidR="00C250B3" w:rsidRDefault="00C250B3"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FB06F" w14:textId="77777777" w:rsidR="00C250B3" w:rsidRDefault="00C250B3" w:rsidP="00617B40">
      <w:pPr>
        <w:spacing w:after="0" w:line="240" w:lineRule="auto"/>
      </w:pPr>
      <w:r>
        <w:separator/>
      </w:r>
    </w:p>
  </w:footnote>
  <w:footnote w:type="continuationSeparator" w:id="0">
    <w:p w14:paraId="338EC284" w14:textId="77777777" w:rsidR="00C250B3" w:rsidRDefault="00C250B3" w:rsidP="00617B40">
      <w:pPr>
        <w:spacing w:after="0" w:line="240" w:lineRule="auto"/>
      </w:pPr>
      <w:r>
        <w:continuationSeparator/>
      </w:r>
    </w:p>
  </w:footnote>
  <w:footnote w:id="1">
    <w:p w14:paraId="1708A4BB" w14:textId="1D421983" w:rsidR="00341775" w:rsidRPr="004F772C" w:rsidRDefault="00341775">
      <w:pPr>
        <w:pStyle w:val="af0"/>
        <w:rPr>
          <w:rFonts w:ascii="Times New Roman" w:hAnsi="Times New Roman" w:cs="Times New Roman"/>
        </w:rPr>
      </w:pPr>
      <w:r w:rsidRPr="004F772C">
        <w:rPr>
          <w:rStyle w:val="af2"/>
          <w:rFonts w:ascii="Times New Roman" w:hAnsi="Times New Roman" w:cs="Times New Roman"/>
        </w:rPr>
        <w:footnoteRef/>
      </w:r>
      <w:r w:rsidRPr="004F772C">
        <w:rPr>
          <w:rFonts w:ascii="Times New Roman" w:hAnsi="Times New Roman" w:cs="Times New Roman"/>
        </w:rPr>
        <w:t xml:space="preserve"> Далее – ГТС</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6138" w14:textId="77777777" w:rsidR="00341775" w:rsidRPr="003B5F40" w:rsidRDefault="00341775" w:rsidP="00974E4D">
    <w:pPr>
      <w:pStyle w:val="a6"/>
      <w:jc w:val="center"/>
      <w:rPr>
        <w:rFonts w:ascii="Times New Roman" w:hAnsi="Times New Roman"/>
        <w:sz w:val="24"/>
        <w:szCs w:val="24"/>
      </w:rPr>
    </w:pPr>
    <w:r w:rsidRPr="003B5F40">
      <w:rPr>
        <w:rFonts w:ascii="Times New Roman" w:hAnsi="Times New Roman"/>
        <w:sz w:val="24"/>
        <w:szCs w:val="24"/>
      </w:rPr>
      <w:fldChar w:fldCharType="begin"/>
    </w:r>
    <w:r w:rsidRPr="003B5F40">
      <w:rPr>
        <w:rFonts w:ascii="Times New Roman" w:hAnsi="Times New Roman"/>
        <w:sz w:val="24"/>
        <w:szCs w:val="24"/>
      </w:rPr>
      <w:instrText>PAGE   \* MERGEFORMAT</w:instrText>
    </w:r>
    <w:r w:rsidRPr="003B5F40">
      <w:rPr>
        <w:rFonts w:ascii="Times New Roman" w:hAnsi="Times New Roman"/>
        <w:sz w:val="24"/>
        <w:szCs w:val="24"/>
      </w:rPr>
      <w:fldChar w:fldCharType="separate"/>
    </w:r>
    <w:r w:rsidR="00F24955">
      <w:rPr>
        <w:rFonts w:ascii="Times New Roman" w:hAnsi="Times New Roman"/>
        <w:noProof/>
        <w:sz w:val="24"/>
        <w:szCs w:val="24"/>
      </w:rPr>
      <w:t>2</w:t>
    </w:r>
    <w:r w:rsidRPr="003B5F40">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0064E" w14:textId="77777777" w:rsidR="00341775" w:rsidRPr="0086619C" w:rsidRDefault="00341775" w:rsidP="00974E4D">
    <w:pPr>
      <w:pStyle w:val="a6"/>
      <w:jc w:val="center"/>
      <w:rPr>
        <w:rFonts w:ascii="Times New Roman" w:hAnsi="Times New Roman" w:cs="Times New Roman"/>
        <w:sz w:val="24"/>
        <w:szCs w:val="24"/>
      </w:rPr>
    </w:pPr>
    <w:r w:rsidRPr="0086619C">
      <w:rPr>
        <w:rFonts w:ascii="Times New Roman" w:hAnsi="Times New Roman" w:cs="Times New Roman"/>
        <w:sz w:val="24"/>
        <w:szCs w:val="24"/>
      </w:rPr>
      <w:fldChar w:fldCharType="begin"/>
    </w:r>
    <w:r w:rsidRPr="0086619C">
      <w:rPr>
        <w:rFonts w:ascii="Times New Roman" w:hAnsi="Times New Roman" w:cs="Times New Roman"/>
        <w:sz w:val="24"/>
        <w:szCs w:val="24"/>
      </w:rPr>
      <w:instrText>PAGE   \* MERGEFORMAT</w:instrText>
    </w:r>
    <w:r w:rsidRPr="0086619C">
      <w:rPr>
        <w:rFonts w:ascii="Times New Roman" w:hAnsi="Times New Roman" w:cs="Times New Roman"/>
        <w:sz w:val="24"/>
        <w:szCs w:val="24"/>
      </w:rPr>
      <w:fldChar w:fldCharType="separate"/>
    </w:r>
    <w:r w:rsidR="00681A17">
      <w:rPr>
        <w:rFonts w:ascii="Times New Roman" w:hAnsi="Times New Roman" w:cs="Times New Roman"/>
        <w:noProof/>
        <w:sz w:val="24"/>
        <w:szCs w:val="24"/>
      </w:rPr>
      <w:t>3</w:t>
    </w:r>
    <w:r w:rsidRPr="0086619C">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FD5D" w14:textId="77777777" w:rsidR="00341775" w:rsidRPr="00945535" w:rsidRDefault="00341775">
    <w:pPr>
      <w:pStyle w:val="a6"/>
      <w:jc w:val="center"/>
      <w:rPr>
        <w:rFonts w:ascii="Times New Roman" w:hAnsi="Times New Roman" w:cs="Times New Roman"/>
        <w:sz w:val="24"/>
        <w:szCs w:val="24"/>
      </w:rPr>
    </w:pPr>
    <w:r w:rsidRPr="00945535">
      <w:rPr>
        <w:rFonts w:ascii="Times New Roman" w:hAnsi="Times New Roman" w:cs="Times New Roman"/>
        <w:sz w:val="24"/>
        <w:szCs w:val="24"/>
      </w:rPr>
      <w:fldChar w:fldCharType="begin"/>
    </w:r>
    <w:r w:rsidRPr="00945535">
      <w:rPr>
        <w:rFonts w:ascii="Times New Roman" w:hAnsi="Times New Roman" w:cs="Times New Roman"/>
        <w:sz w:val="24"/>
        <w:szCs w:val="24"/>
      </w:rPr>
      <w:instrText>PAGE   \* MERGEFORMAT</w:instrText>
    </w:r>
    <w:r w:rsidRPr="00945535">
      <w:rPr>
        <w:rFonts w:ascii="Times New Roman" w:hAnsi="Times New Roman" w:cs="Times New Roman"/>
        <w:sz w:val="24"/>
        <w:szCs w:val="24"/>
      </w:rPr>
      <w:fldChar w:fldCharType="separate"/>
    </w:r>
    <w:r w:rsidR="00681A17">
      <w:rPr>
        <w:rFonts w:ascii="Times New Roman" w:hAnsi="Times New Roman" w:cs="Times New Roman"/>
        <w:noProof/>
        <w:sz w:val="24"/>
        <w:szCs w:val="24"/>
      </w:rPr>
      <w:t>3</w:t>
    </w:r>
    <w:r w:rsidRPr="00945535">
      <w:rPr>
        <w:rFonts w:ascii="Times New Roman" w:hAnsi="Times New Roman" w:cs="Times New Roman"/>
        <w:sz w:val="24"/>
        <w:szCs w:val="24"/>
      </w:rPr>
      <w:fldChar w:fldCharType="end"/>
    </w:r>
  </w:p>
  <w:p w14:paraId="46C98A63" w14:textId="77777777" w:rsidR="00341775" w:rsidRPr="00945535" w:rsidRDefault="00341775">
    <w:pPr>
      <w:pStyle w:val="a6"/>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691E1A"/>
    <w:multiLevelType w:val="hybridMultilevel"/>
    <w:tmpl w:val="A0323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057FB4"/>
    <w:multiLevelType w:val="hybridMultilevel"/>
    <w:tmpl w:val="84286F00"/>
    <w:lvl w:ilvl="0" w:tplc="B25CE1CA">
      <w:start w:val="1"/>
      <w:numFmt w:val="decimal"/>
      <w:lvlText w:val="%1."/>
      <w:lvlJc w:val="left"/>
      <w:pPr>
        <w:ind w:left="812" w:hanging="360"/>
      </w:pPr>
      <w:rPr>
        <w:rFonts w:cs="Times New Roman" w:hint="default"/>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57D2"/>
    <w:rsid w:val="00012965"/>
    <w:rsid w:val="00013E90"/>
    <w:rsid w:val="000156CD"/>
    <w:rsid w:val="000316E4"/>
    <w:rsid w:val="00040065"/>
    <w:rsid w:val="00042C2D"/>
    <w:rsid w:val="00042E44"/>
    <w:rsid w:val="000462CF"/>
    <w:rsid w:val="000669C7"/>
    <w:rsid w:val="00084469"/>
    <w:rsid w:val="00093FFC"/>
    <w:rsid w:val="00094C89"/>
    <w:rsid w:val="00094DF0"/>
    <w:rsid w:val="000A12F0"/>
    <w:rsid w:val="000A44A9"/>
    <w:rsid w:val="000A6E13"/>
    <w:rsid w:val="000C7F21"/>
    <w:rsid w:val="000D706E"/>
    <w:rsid w:val="000F242D"/>
    <w:rsid w:val="000F6092"/>
    <w:rsid w:val="000F7E71"/>
    <w:rsid w:val="00104A4F"/>
    <w:rsid w:val="00104EE2"/>
    <w:rsid w:val="001214BE"/>
    <w:rsid w:val="0012448F"/>
    <w:rsid w:val="00156650"/>
    <w:rsid w:val="001717C1"/>
    <w:rsid w:val="001729CA"/>
    <w:rsid w:val="00172A06"/>
    <w:rsid w:val="0018600B"/>
    <w:rsid w:val="001C5B5B"/>
    <w:rsid w:val="001C5C3F"/>
    <w:rsid w:val="001D6485"/>
    <w:rsid w:val="001F06CD"/>
    <w:rsid w:val="001F1804"/>
    <w:rsid w:val="001F69EB"/>
    <w:rsid w:val="00202DB5"/>
    <w:rsid w:val="002102D2"/>
    <w:rsid w:val="00220034"/>
    <w:rsid w:val="00232764"/>
    <w:rsid w:val="00235BB1"/>
    <w:rsid w:val="002363E3"/>
    <w:rsid w:val="00237C8D"/>
    <w:rsid w:val="002547D0"/>
    <w:rsid w:val="00281996"/>
    <w:rsid w:val="002833FD"/>
    <w:rsid w:val="0029502F"/>
    <w:rsid w:val="002B2DC1"/>
    <w:rsid w:val="002B46E5"/>
    <w:rsid w:val="002B72B3"/>
    <w:rsid w:val="002B7835"/>
    <w:rsid w:val="002B7A65"/>
    <w:rsid w:val="002C14DB"/>
    <w:rsid w:val="002C5856"/>
    <w:rsid w:val="002E02D5"/>
    <w:rsid w:val="002E1F5A"/>
    <w:rsid w:val="002E3172"/>
    <w:rsid w:val="002E624D"/>
    <w:rsid w:val="002E7986"/>
    <w:rsid w:val="00301280"/>
    <w:rsid w:val="003023FD"/>
    <w:rsid w:val="003048D4"/>
    <w:rsid w:val="00311813"/>
    <w:rsid w:val="003156C7"/>
    <w:rsid w:val="00316C94"/>
    <w:rsid w:val="003216AE"/>
    <w:rsid w:val="00322AD1"/>
    <w:rsid w:val="00323B2F"/>
    <w:rsid w:val="0033782F"/>
    <w:rsid w:val="00341775"/>
    <w:rsid w:val="00346E75"/>
    <w:rsid w:val="00353C84"/>
    <w:rsid w:val="00355C38"/>
    <w:rsid w:val="00357254"/>
    <w:rsid w:val="003625D0"/>
    <w:rsid w:val="00383455"/>
    <w:rsid w:val="003849C6"/>
    <w:rsid w:val="00384A62"/>
    <w:rsid w:val="00390E2E"/>
    <w:rsid w:val="003B283B"/>
    <w:rsid w:val="003B6711"/>
    <w:rsid w:val="003C77A2"/>
    <w:rsid w:val="003D0618"/>
    <w:rsid w:val="003D1AF3"/>
    <w:rsid w:val="003D38C5"/>
    <w:rsid w:val="003E05D4"/>
    <w:rsid w:val="003E678B"/>
    <w:rsid w:val="003F3BDC"/>
    <w:rsid w:val="003F3E27"/>
    <w:rsid w:val="00403C6C"/>
    <w:rsid w:val="00421E36"/>
    <w:rsid w:val="00423270"/>
    <w:rsid w:val="00434FC0"/>
    <w:rsid w:val="00470C96"/>
    <w:rsid w:val="00476734"/>
    <w:rsid w:val="004867F9"/>
    <w:rsid w:val="00494EE5"/>
    <w:rsid w:val="00496D5D"/>
    <w:rsid w:val="004A06C9"/>
    <w:rsid w:val="004B006A"/>
    <w:rsid w:val="004C2715"/>
    <w:rsid w:val="004E4EA2"/>
    <w:rsid w:val="004F5AB9"/>
    <w:rsid w:val="004F772C"/>
    <w:rsid w:val="00510AFE"/>
    <w:rsid w:val="00521BF3"/>
    <w:rsid w:val="005304B6"/>
    <w:rsid w:val="005439BD"/>
    <w:rsid w:val="0054554C"/>
    <w:rsid w:val="00553742"/>
    <w:rsid w:val="00560A73"/>
    <w:rsid w:val="00565186"/>
    <w:rsid w:val="005918EF"/>
    <w:rsid w:val="00595AE7"/>
    <w:rsid w:val="005A6505"/>
    <w:rsid w:val="005A66B0"/>
    <w:rsid w:val="005A745C"/>
    <w:rsid w:val="005B38D5"/>
    <w:rsid w:val="005B5052"/>
    <w:rsid w:val="005B7083"/>
    <w:rsid w:val="005B73A0"/>
    <w:rsid w:val="005D6B2F"/>
    <w:rsid w:val="005E2E78"/>
    <w:rsid w:val="005F0864"/>
    <w:rsid w:val="00610354"/>
    <w:rsid w:val="006141C2"/>
    <w:rsid w:val="00617B40"/>
    <w:rsid w:val="0062229D"/>
    <w:rsid w:val="006229EA"/>
    <w:rsid w:val="006250E7"/>
    <w:rsid w:val="00626321"/>
    <w:rsid w:val="0063386C"/>
    <w:rsid w:val="00636F28"/>
    <w:rsid w:val="006445D1"/>
    <w:rsid w:val="00644A1D"/>
    <w:rsid w:val="006462D7"/>
    <w:rsid w:val="00657FD6"/>
    <w:rsid w:val="00662BBA"/>
    <w:rsid w:val="006722F9"/>
    <w:rsid w:val="00681A17"/>
    <w:rsid w:val="006937A2"/>
    <w:rsid w:val="006A5281"/>
    <w:rsid w:val="006A638E"/>
    <w:rsid w:val="006B7333"/>
    <w:rsid w:val="006B7B0E"/>
    <w:rsid w:val="006C37AF"/>
    <w:rsid w:val="006C4207"/>
    <w:rsid w:val="006D1520"/>
    <w:rsid w:val="006D7611"/>
    <w:rsid w:val="006F7787"/>
    <w:rsid w:val="00713E19"/>
    <w:rsid w:val="00717090"/>
    <w:rsid w:val="0072730A"/>
    <w:rsid w:val="007343BF"/>
    <w:rsid w:val="00737163"/>
    <w:rsid w:val="00737AE7"/>
    <w:rsid w:val="00760751"/>
    <w:rsid w:val="00760817"/>
    <w:rsid w:val="007749E1"/>
    <w:rsid w:val="0079400C"/>
    <w:rsid w:val="00796DAE"/>
    <w:rsid w:val="007A55AC"/>
    <w:rsid w:val="007C5F0E"/>
    <w:rsid w:val="007D4826"/>
    <w:rsid w:val="007E7BC9"/>
    <w:rsid w:val="007F2C4F"/>
    <w:rsid w:val="007F3F52"/>
    <w:rsid w:val="00810E39"/>
    <w:rsid w:val="008172FD"/>
    <w:rsid w:val="00821F80"/>
    <w:rsid w:val="008252F8"/>
    <w:rsid w:val="00832AA4"/>
    <w:rsid w:val="008530FA"/>
    <w:rsid w:val="0085357A"/>
    <w:rsid w:val="0085603F"/>
    <w:rsid w:val="00860187"/>
    <w:rsid w:val="0086620E"/>
    <w:rsid w:val="008750FD"/>
    <w:rsid w:val="00882814"/>
    <w:rsid w:val="00891A2D"/>
    <w:rsid w:val="008A383F"/>
    <w:rsid w:val="008A48F9"/>
    <w:rsid w:val="008B6CEB"/>
    <w:rsid w:val="008C2ACB"/>
    <w:rsid w:val="008C2C31"/>
    <w:rsid w:val="008C6991"/>
    <w:rsid w:val="008D3BDD"/>
    <w:rsid w:val="008E4601"/>
    <w:rsid w:val="008E672A"/>
    <w:rsid w:val="008F7CF9"/>
    <w:rsid w:val="009021AE"/>
    <w:rsid w:val="0090366E"/>
    <w:rsid w:val="00911A35"/>
    <w:rsid w:val="0091599B"/>
    <w:rsid w:val="00921A08"/>
    <w:rsid w:val="00922152"/>
    <w:rsid w:val="0093005C"/>
    <w:rsid w:val="00931B79"/>
    <w:rsid w:val="00932309"/>
    <w:rsid w:val="00933810"/>
    <w:rsid w:val="00933822"/>
    <w:rsid w:val="00940624"/>
    <w:rsid w:val="00940AF8"/>
    <w:rsid w:val="00945535"/>
    <w:rsid w:val="00970743"/>
    <w:rsid w:val="009710E1"/>
    <w:rsid w:val="00974E4D"/>
    <w:rsid w:val="00980E12"/>
    <w:rsid w:val="0098346C"/>
    <w:rsid w:val="009B268C"/>
    <w:rsid w:val="009C0855"/>
    <w:rsid w:val="009D05CF"/>
    <w:rsid w:val="009D6BE7"/>
    <w:rsid w:val="009E2B6A"/>
    <w:rsid w:val="009E73D4"/>
    <w:rsid w:val="009F6EC2"/>
    <w:rsid w:val="009F7A57"/>
    <w:rsid w:val="00A012D9"/>
    <w:rsid w:val="00A02B25"/>
    <w:rsid w:val="00A053A7"/>
    <w:rsid w:val="00A119ED"/>
    <w:rsid w:val="00A12C6E"/>
    <w:rsid w:val="00A16731"/>
    <w:rsid w:val="00A327C0"/>
    <w:rsid w:val="00A33D50"/>
    <w:rsid w:val="00A618B3"/>
    <w:rsid w:val="00A62E15"/>
    <w:rsid w:val="00A7263A"/>
    <w:rsid w:val="00A90684"/>
    <w:rsid w:val="00A9688C"/>
    <w:rsid w:val="00A975D4"/>
    <w:rsid w:val="00AC194A"/>
    <w:rsid w:val="00AC60B3"/>
    <w:rsid w:val="00AD43B7"/>
    <w:rsid w:val="00AE3F5A"/>
    <w:rsid w:val="00AF3285"/>
    <w:rsid w:val="00B04016"/>
    <w:rsid w:val="00B12C2D"/>
    <w:rsid w:val="00B13092"/>
    <w:rsid w:val="00B20E4D"/>
    <w:rsid w:val="00B22AF0"/>
    <w:rsid w:val="00B24862"/>
    <w:rsid w:val="00B254B1"/>
    <w:rsid w:val="00B25F67"/>
    <w:rsid w:val="00B31990"/>
    <w:rsid w:val="00B44664"/>
    <w:rsid w:val="00B934F7"/>
    <w:rsid w:val="00B9787D"/>
    <w:rsid w:val="00BA3B2B"/>
    <w:rsid w:val="00BA6B74"/>
    <w:rsid w:val="00BA7DF6"/>
    <w:rsid w:val="00BB098E"/>
    <w:rsid w:val="00BB178F"/>
    <w:rsid w:val="00BB62F5"/>
    <w:rsid w:val="00BC458C"/>
    <w:rsid w:val="00BC6B64"/>
    <w:rsid w:val="00BC6D73"/>
    <w:rsid w:val="00BE6B1F"/>
    <w:rsid w:val="00BE7964"/>
    <w:rsid w:val="00BF262A"/>
    <w:rsid w:val="00BF42C2"/>
    <w:rsid w:val="00C02D89"/>
    <w:rsid w:val="00C05363"/>
    <w:rsid w:val="00C16B03"/>
    <w:rsid w:val="00C21927"/>
    <w:rsid w:val="00C250B3"/>
    <w:rsid w:val="00C30397"/>
    <w:rsid w:val="00C32318"/>
    <w:rsid w:val="00C33A6C"/>
    <w:rsid w:val="00C36F5A"/>
    <w:rsid w:val="00C50D1C"/>
    <w:rsid w:val="00C55501"/>
    <w:rsid w:val="00C64EA0"/>
    <w:rsid w:val="00C67040"/>
    <w:rsid w:val="00CA026D"/>
    <w:rsid w:val="00CA330F"/>
    <w:rsid w:val="00CA3431"/>
    <w:rsid w:val="00CB3284"/>
    <w:rsid w:val="00CC2084"/>
    <w:rsid w:val="00CD077F"/>
    <w:rsid w:val="00CF154F"/>
    <w:rsid w:val="00CF3F31"/>
    <w:rsid w:val="00D00657"/>
    <w:rsid w:val="00D02D6F"/>
    <w:rsid w:val="00D2338F"/>
    <w:rsid w:val="00D24BA5"/>
    <w:rsid w:val="00D26095"/>
    <w:rsid w:val="00D27525"/>
    <w:rsid w:val="00D3270B"/>
    <w:rsid w:val="00D3619A"/>
    <w:rsid w:val="00D4252E"/>
    <w:rsid w:val="00D505D5"/>
    <w:rsid w:val="00D53BAF"/>
    <w:rsid w:val="00D62D2F"/>
    <w:rsid w:val="00D63115"/>
    <w:rsid w:val="00D67704"/>
    <w:rsid w:val="00D765B7"/>
    <w:rsid w:val="00DD256F"/>
    <w:rsid w:val="00DD277F"/>
    <w:rsid w:val="00DE00CA"/>
    <w:rsid w:val="00DF3357"/>
    <w:rsid w:val="00E004FA"/>
    <w:rsid w:val="00E010DE"/>
    <w:rsid w:val="00E02206"/>
    <w:rsid w:val="00E03D57"/>
    <w:rsid w:val="00E10E2C"/>
    <w:rsid w:val="00E12095"/>
    <w:rsid w:val="00E2028A"/>
    <w:rsid w:val="00E35822"/>
    <w:rsid w:val="00E448C1"/>
    <w:rsid w:val="00E458D5"/>
    <w:rsid w:val="00E54BBF"/>
    <w:rsid w:val="00E624C3"/>
    <w:rsid w:val="00E625D1"/>
    <w:rsid w:val="00E63F4C"/>
    <w:rsid w:val="00E707B0"/>
    <w:rsid w:val="00E74EEC"/>
    <w:rsid w:val="00E7781D"/>
    <w:rsid w:val="00E82661"/>
    <w:rsid w:val="00E90DBE"/>
    <w:rsid w:val="00E93B28"/>
    <w:rsid w:val="00E97522"/>
    <w:rsid w:val="00EA252C"/>
    <w:rsid w:val="00EA2EDB"/>
    <w:rsid w:val="00EC143B"/>
    <w:rsid w:val="00EC2449"/>
    <w:rsid w:val="00ED2B68"/>
    <w:rsid w:val="00ED3692"/>
    <w:rsid w:val="00ED3E4C"/>
    <w:rsid w:val="00EF1636"/>
    <w:rsid w:val="00EF214F"/>
    <w:rsid w:val="00F07DEF"/>
    <w:rsid w:val="00F14490"/>
    <w:rsid w:val="00F155DA"/>
    <w:rsid w:val="00F24955"/>
    <w:rsid w:val="00F262C9"/>
    <w:rsid w:val="00F3112B"/>
    <w:rsid w:val="00F44FCA"/>
    <w:rsid w:val="00F4758A"/>
    <w:rsid w:val="00F47897"/>
    <w:rsid w:val="00F521E7"/>
    <w:rsid w:val="00F6476D"/>
    <w:rsid w:val="00F85F0F"/>
    <w:rsid w:val="00F97083"/>
    <w:rsid w:val="00FA6561"/>
    <w:rsid w:val="00FB2417"/>
    <w:rsid w:val="00FB44F9"/>
    <w:rsid w:val="00FD14E8"/>
    <w:rsid w:val="00FE7EB6"/>
    <w:rsid w:val="00FF4A1E"/>
    <w:rsid w:val="00FF4D72"/>
    <w:rsid w:val="00FF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3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styleId="aa">
    <w:name w:val="Body Text"/>
    <w:basedOn w:val="a"/>
    <w:link w:val="ab"/>
    <w:rsid w:val="005E2E78"/>
    <w:pPr>
      <w:spacing w:after="0" w:line="240" w:lineRule="auto"/>
      <w:jc w:val="center"/>
    </w:pPr>
    <w:rPr>
      <w:rFonts w:ascii="Times New Roman" w:eastAsia="Times New Roman" w:hAnsi="Times New Roman" w:cs="Times New Roman"/>
      <w:b/>
      <w:smallCaps/>
      <w:sz w:val="26"/>
      <w:szCs w:val="20"/>
      <w:lang w:eastAsia="ru-RU"/>
    </w:rPr>
  </w:style>
  <w:style w:type="character" w:customStyle="1" w:styleId="ab">
    <w:name w:val="Основной текст Знак"/>
    <w:basedOn w:val="a0"/>
    <w:link w:val="aa"/>
    <w:rsid w:val="005E2E78"/>
    <w:rPr>
      <w:rFonts w:ascii="Times New Roman" w:eastAsia="Times New Roman" w:hAnsi="Times New Roman" w:cs="Times New Roman"/>
      <w:b/>
      <w:smallCaps/>
      <w:sz w:val="26"/>
      <w:szCs w:val="20"/>
      <w:lang w:eastAsia="ru-RU"/>
    </w:rPr>
  </w:style>
  <w:style w:type="character" w:styleId="ac">
    <w:name w:val="Hyperlink"/>
    <w:rsid w:val="005E2E78"/>
    <w:rPr>
      <w:color w:val="0000FF"/>
      <w:u w:val="single"/>
    </w:rPr>
  </w:style>
  <w:style w:type="paragraph" w:styleId="ad">
    <w:name w:val="List Paragraph"/>
    <w:basedOn w:val="a"/>
    <w:uiPriority w:val="34"/>
    <w:qFormat/>
    <w:rsid w:val="00156650"/>
    <w:pPr>
      <w:ind w:left="720"/>
      <w:contextualSpacing/>
    </w:pPr>
  </w:style>
  <w:style w:type="paragraph" w:customStyle="1" w:styleId="ConsPlusNormal">
    <w:name w:val="ConsPlusNormal"/>
    <w:rsid w:val="001566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566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Прижатый влево"/>
    <w:basedOn w:val="a"/>
    <w:next w:val="a"/>
    <w:uiPriority w:val="99"/>
    <w:rsid w:val="00156650"/>
    <w:pPr>
      <w:autoSpaceDE w:val="0"/>
      <w:autoSpaceDN w:val="0"/>
      <w:adjustRightInd w:val="0"/>
      <w:spacing w:after="0" w:line="240" w:lineRule="auto"/>
    </w:pPr>
    <w:rPr>
      <w:rFonts w:ascii="Arial" w:eastAsia="Times New Roman" w:hAnsi="Arial" w:cs="Arial"/>
      <w:sz w:val="20"/>
      <w:szCs w:val="20"/>
    </w:rPr>
  </w:style>
  <w:style w:type="character" w:styleId="af">
    <w:name w:val="page number"/>
    <w:basedOn w:val="a0"/>
    <w:rsid w:val="00F47897"/>
    <w:rPr>
      <w:rFonts w:cs="Times New Roman"/>
    </w:rPr>
  </w:style>
  <w:style w:type="paragraph" w:styleId="af0">
    <w:name w:val="footnote text"/>
    <w:basedOn w:val="a"/>
    <w:link w:val="af1"/>
    <w:uiPriority w:val="99"/>
    <w:unhideWhenUsed/>
    <w:rsid w:val="00C55501"/>
    <w:pPr>
      <w:spacing w:after="0" w:line="240" w:lineRule="auto"/>
    </w:pPr>
    <w:rPr>
      <w:sz w:val="20"/>
      <w:szCs w:val="20"/>
    </w:rPr>
  </w:style>
  <w:style w:type="character" w:customStyle="1" w:styleId="af1">
    <w:name w:val="Текст сноски Знак"/>
    <w:basedOn w:val="a0"/>
    <w:link w:val="af0"/>
    <w:uiPriority w:val="99"/>
    <w:rsid w:val="00C55501"/>
    <w:rPr>
      <w:sz w:val="20"/>
      <w:szCs w:val="20"/>
    </w:rPr>
  </w:style>
  <w:style w:type="character" w:styleId="af2">
    <w:name w:val="footnote reference"/>
    <w:basedOn w:val="a0"/>
    <w:uiPriority w:val="99"/>
    <w:semiHidden/>
    <w:unhideWhenUsed/>
    <w:rsid w:val="00C55501"/>
    <w:rPr>
      <w:vertAlign w:val="superscript"/>
    </w:rPr>
  </w:style>
  <w:style w:type="table" w:customStyle="1" w:styleId="tablebody">
    <w:name w:val="table_body"/>
    <w:uiPriority w:val="99"/>
    <w:rsid w:val="00C55501"/>
    <w:pPr>
      <w:spacing w:after="160" w:line="259" w:lineRule="auto"/>
    </w:pPr>
    <w:rPr>
      <w:rFonts w:ascii="Arial" w:eastAsia="Arial" w:hAnsi="Arial" w:cs="Arial"/>
      <w:sz w:val="20"/>
      <w:szCs w:val="20"/>
      <w:lang w:eastAsia="ru-RU"/>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C55501"/>
  </w:style>
  <w:style w:type="table" w:customStyle="1" w:styleId="1">
    <w:name w:val="Сетка таблицы1"/>
    <w:basedOn w:val="a1"/>
    <w:next w:val="a5"/>
    <w:uiPriority w:val="59"/>
    <w:rsid w:val="00BB178F"/>
    <w:pPr>
      <w:spacing w:after="0" w:line="360" w:lineRule="atLeast"/>
      <w:jc w:val="both"/>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styleId="aa">
    <w:name w:val="Body Text"/>
    <w:basedOn w:val="a"/>
    <w:link w:val="ab"/>
    <w:rsid w:val="005E2E78"/>
    <w:pPr>
      <w:spacing w:after="0" w:line="240" w:lineRule="auto"/>
      <w:jc w:val="center"/>
    </w:pPr>
    <w:rPr>
      <w:rFonts w:ascii="Times New Roman" w:eastAsia="Times New Roman" w:hAnsi="Times New Roman" w:cs="Times New Roman"/>
      <w:b/>
      <w:smallCaps/>
      <w:sz w:val="26"/>
      <w:szCs w:val="20"/>
      <w:lang w:eastAsia="ru-RU"/>
    </w:rPr>
  </w:style>
  <w:style w:type="character" w:customStyle="1" w:styleId="ab">
    <w:name w:val="Основной текст Знак"/>
    <w:basedOn w:val="a0"/>
    <w:link w:val="aa"/>
    <w:rsid w:val="005E2E78"/>
    <w:rPr>
      <w:rFonts w:ascii="Times New Roman" w:eastAsia="Times New Roman" w:hAnsi="Times New Roman" w:cs="Times New Roman"/>
      <w:b/>
      <w:smallCaps/>
      <w:sz w:val="26"/>
      <w:szCs w:val="20"/>
      <w:lang w:eastAsia="ru-RU"/>
    </w:rPr>
  </w:style>
  <w:style w:type="character" w:styleId="ac">
    <w:name w:val="Hyperlink"/>
    <w:rsid w:val="005E2E78"/>
    <w:rPr>
      <w:color w:val="0000FF"/>
      <w:u w:val="single"/>
    </w:rPr>
  </w:style>
  <w:style w:type="paragraph" w:styleId="ad">
    <w:name w:val="List Paragraph"/>
    <w:basedOn w:val="a"/>
    <w:uiPriority w:val="34"/>
    <w:qFormat/>
    <w:rsid w:val="00156650"/>
    <w:pPr>
      <w:ind w:left="720"/>
      <w:contextualSpacing/>
    </w:pPr>
  </w:style>
  <w:style w:type="paragraph" w:customStyle="1" w:styleId="ConsPlusNormal">
    <w:name w:val="ConsPlusNormal"/>
    <w:rsid w:val="001566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566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Прижатый влево"/>
    <w:basedOn w:val="a"/>
    <w:next w:val="a"/>
    <w:uiPriority w:val="99"/>
    <w:rsid w:val="00156650"/>
    <w:pPr>
      <w:autoSpaceDE w:val="0"/>
      <w:autoSpaceDN w:val="0"/>
      <w:adjustRightInd w:val="0"/>
      <w:spacing w:after="0" w:line="240" w:lineRule="auto"/>
    </w:pPr>
    <w:rPr>
      <w:rFonts w:ascii="Arial" w:eastAsia="Times New Roman" w:hAnsi="Arial" w:cs="Arial"/>
      <w:sz w:val="20"/>
      <w:szCs w:val="20"/>
    </w:rPr>
  </w:style>
  <w:style w:type="character" w:styleId="af">
    <w:name w:val="page number"/>
    <w:basedOn w:val="a0"/>
    <w:rsid w:val="00F47897"/>
    <w:rPr>
      <w:rFonts w:cs="Times New Roman"/>
    </w:rPr>
  </w:style>
  <w:style w:type="paragraph" w:styleId="af0">
    <w:name w:val="footnote text"/>
    <w:basedOn w:val="a"/>
    <w:link w:val="af1"/>
    <w:uiPriority w:val="99"/>
    <w:unhideWhenUsed/>
    <w:rsid w:val="00C55501"/>
    <w:pPr>
      <w:spacing w:after="0" w:line="240" w:lineRule="auto"/>
    </w:pPr>
    <w:rPr>
      <w:sz w:val="20"/>
      <w:szCs w:val="20"/>
    </w:rPr>
  </w:style>
  <w:style w:type="character" w:customStyle="1" w:styleId="af1">
    <w:name w:val="Текст сноски Знак"/>
    <w:basedOn w:val="a0"/>
    <w:link w:val="af0"/>
    <w:uiPriority w:val="99"/>
    <w:rsid w:val="00C55501"/>
    <w:rPr>
      <w:sz w:val="20"/>
      <w:szCs w:val="20"/>
    </w:rPr>
  </w:style>
  <w:style w:type="character" w:styleId="af2">
    <w:name w:val="footnote reference"/>
    <w:basedOn w:val="a0"/>
    <w:uiPriority w:val="99"/>
    <w:semiHidden/>
    <w:unhideWhenUsed/>
    <w:rsid w:val="00C55501"/>
    <w:rPr>
      <w:vertAlign w:val="superscript"/>
    </w:rPr>
  </w:style>
  <w:style w:type="table" w:customStyle="1" w:styleId="tablebody">
    <w:name w:val="table_body"/>
    <w:uiPriority w:val="99"/>
    <w:rsid w:val="00C55501"/>
    <w:pPr>
      <w:spacing w:after="160" w:line="259" w:lineRule="auto"/>
    </w:pPr>
    <w:rPr>
      <w:rFonts w:ascii="Arial" w:eastAsia="Arial" w:hAnsi="Arial" w:cs="Arial"/>
      <w:sz w:val="20"/>
      <w:szCs w:val="20"/>
      <w:lang w:eastAsia="ru-RU"/>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C55501"/>
  </w:style>
  <w:style w:type="table" w:customStyle="1" w:styleId="1">
    <w:name w:val="Сетка таблицы1"/>
    <w:basedOn w:val="a1"/>
    <w:next w:val="a5"/>
    <w:uiPriority w:val="59"/>
    <w:rsid w:val="00BB178F"/>
    <w:pPr>
      <w:spacing w:after="0" w:line="360" w:lineRule="atLeast"/>
      <w:jc w:val="both"/>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06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67F7B7CFA7FE996F8B1AAF90266887C62A80DEF89A6617AC0AD113DF813B844E7D0ADC80B8A49820BE0ED3CCa313H" TargetMode="External"/><Relationship Id="rId18" Type="http://schemas.openxmlformats.org/officeDocument/2006/relationships/hyperlink" Target="consultantplus://offline/ref=C867F7B7CFA7FE996F8B1AAF90266887C62A80DEF89A6617AC0AD113DF813B844E7D0ADC80B8A49820BE0ED3CCa313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C867F7B7CFA7FE996F8B1AAF90266887C32E89D3FB996617AC0AD113DF813B844E7D0ADC80B8A49820BE0ED3CCa313H" TargetMode="External"/><Relationship Id="rId17" Type="http://schemas.openxmlformats.org/officeDocument/2006/relationships/hyperlink" Target="consultantplus://offline/ref=C867F7B7CFA7FE996F8B1AAF90266887C62A80DEF89A6617AC0AD113DF813B844E7D0ADC80B8A49820BE0ED3CCa313H" TargetMode="External"/><Relationship Id="rId2" Type="http://schemas.openxmlformats.org/officeDocument/2006/relationships/numbering" Target="numbering.xml"/><Relationship Id="rId16" Type="http://schemas.openxmlformats.org/officeDocument/2006/relationships/hyperlink" Target="consultantplus://offline/ref=C867F7B7CFA7FE996F8B1AAF90266887C62A80DEF89A6617AC0AD113DF813B844E7D0ADC80B8A49820BE0ED3CCa313H" TargetMode="External"/><Relationship Id="rId20" Type="http://schemas.openxmlformats.org/officeDocument/2006/relationships/hyperlink" Target="consultantplus://offline/ref=C867F7B7CFA7FE996F8B1AAF90266887C62A80DEF89A6617AC0AD113DF813B844E7D0ADC80B8A49820BE0ED3CCa31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867F7B7CFA7FE996F8B1AAF90266887C32C81DEFF9F6617AC0AD113DF813B845C7D52D080B1BA9829AB58828A656A23322D3945A7009AC4a910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867F7B7CFA7FE996F8B1AAF90266887C32C81DEFC9F6617AC0AD113DF813B844E7D0ADC80B8A49820BE0ED3CCa313H" TargetMode="External"/><Relationship Id="rId23" Type="http://schemas.openxmlformats.org/officeDocument/2006/relationships/fontTable" Target="fontTable.xml"/><Relationship Id="rId10" Type="http://schemas.openxmlformats.org/officeDocument/2006/relationships/hyperlink" Target="consultantplus://offline/ref=C867F7B7CFA7FE996F8B1AAF90266887C62A80DEF89A6617AC0AD113DF813B844E7D0ADC80B8A49820BE0ED3CCa313H" TargetMode="External"/><Relationship Id="rId19" Type="http://schemas.openxmlformats.org/officeDocument/2006/relationships/hyperlink" Target="consultantplus://offline/ref=C867F7B7CFA7FE996F8B1AAF90266887C62A80DEF89A6617AC0AD113DF813B844E7D0ADC80B8A49820BE0ED3CCa313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867F7B7CFA7FE996F8B1AAF90266887C32E89D3FB996617AC0AD113DF813B844E7D0ADC80B8A49820BE0ED3CCa313H"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D034-1A06-439E-A01A-EE168CF8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12755</Words>
  <Characters>72705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2023-10-10T11:01:00Z</dcterms:created>
  <dcterms:modified xsi:type="dcterms:W3CDTF">2023-10-12T10:54:00Z</dcterms:modified>
</cp:coreProperties>
</file>