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A" w:rsidRPr="00526BD7" w:rsidRDefault="00D3463A" w:rsidP="00D3463A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Министр</w:t>
      </w:r>
      <w:r w:rsidRPr="00526BD7">
        <w:rPr>
          <w:rFonts w:ascii="Times New Roman" w:hAnsi="Times New Roman" w:cs="Times New Roman"/>
          <w:sz w:val="27"/>
          <w:szCs w:val="27"/>
        </w:rPr>
        <w:t>у</w:t>
      </w:r>
      <w:r w:rsidRPr="00526B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463A" w:rsidRPr="00526BD7" w:rsidRDefault="00D3463A" w:rsidP="00D3463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Республики Северная Осетия-Алания</w:t>
      </w:r>
      <w:r w:rsidRPr="00526B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463A" w:rsidRPr="00526BD7" w:rsidRDefault="00D3463A" w:rsidP="00D3463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по вопросам национальных отношений</w:t>
      </w:r>
    </w:p>
    <w:p w:rsidR="00D3463A" w:rsidRPr="00526BD7" w:rsidRDefault="00D3463A" w:rsidP="00D3463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А</w:t>
      </w:r>
      <w:r w:rsidRPr="00526BD7">
        <w:rPr>
          <w:rFonts w:ascii="Times New Roman" w:hAnsi="Times New Roman" w:cs="Times New Roman"/>
          <w:sz w:val="27"/>
          <w:szCs w:val="27"/>
        </w:rPr>
        <w:t xml:space="preserve">. </w:t>
      </w:r>
      <w:r w:rsidRPr="00526BD7">
        <w:rPr>
          <w:rFonts w:ascii="Times New Roman" w:hAnsi="Times New Roman" w:cs="Times New Roman"/>
          <w:sz w:val="27"/>
          <w:szCs w:val="27"/>
        </w:rPr>
        <w:t>А</w:t>
      </w:r>
      <w:r w:rsidRPr="00526BD7">
        <w:rPr>
          <w:rFonts w:ascii="Times New Roman" w:hAnsi="Times New Roman" w:cs="Times New Roman"/>
          <w:sz w:val="27"/>
          <w:szCs w:val="27"/>
        </w:rPr>
        <w:t xml:space="preserve">. </w:t>
      </w:r>
      <w:r w:rsidRPr="00526BD7">
        <w:rPr>
          <w:rFonts w:ascii="Times New Roman" w:hAnsi="Times New Roman" w:cs="Times New Roman"/>
          <w:sz w:val="27"/>
          <w:szCs w:val="27"/>
        </w:rPr>
        <w:t>ЦУЦИЕВУ</w:t>
      </w:r>
    </w:p>
    <w:p w:rsidR="00D3463A" w:rsidRPr="00526BD7" w:rsidRDefault="00D3463A" w:rsidP="00D3463A">
      <w:pPr>
        <w:spacing w:before="240" w:after="100" w:afterAutospacing="1" w:line="240" w:lineRule="auto"/>
        <w:ind w:firstLine="4253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Pr="00526BD7">
        <w:rPr>
          <w:rFonts w:ascii="Times New Roman" w:hAnsi="Times New Roman" w:cs="Times New Roman"/>
          <w:sz w:val="27"/>
          <w:szCs w:val="27"/>
        </w:rPr>
        <w:t>Аслан</w:t>
      </w:r>
      <w:r w:rsidRPr="00526BD7">
        <w:rPr>
          <w:rFonts w:ascii="Times New Roman" w:hAnsi="Times New Roman" w:cs="Times New Roman"/>
          <w:sz w:val="27"/>
          <w:szCs w:val="27"/>
        </w:rPr>
        <w:t xml:space="preserve"> </w:t>
      </w:r>
      <w:r w:rsidRPr="00526BD7">
        <w:rPr>
          <w:rFonts w:ascii="Times New Roman" w:hAnsi="Times New Roman" w:cs="Times New Roman"/>
          <w:sz w:val="27"/>
          <w:szCs w:val="27"/>
        </w:rPr>
        <w:t>Аркадьевич</w:t>
      </w:r>
      <w:r w:rsidRPr="00526BD7">
        <w:rPr>
          <w:rFonts w:ascii="Times New Roman" w:hAnsi="Times New Roman" w:cs="Times New Roman"/>
          <w:sz w:val="27"/>
          <w:szCs w:val="27"/>
        </w:rPr>
        <w:t>!</w:t>
      </w:r>
    </w:p>
    <w:p w:rsidR="00D3463A" w:rsidRPr="00526BD7" w:rsidRDefault="00D3463A" w:rsidP="00D346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463A" w:rsidRPr="00526BD7" w:rsidRDefault="00D3463A" w:rsidP="00D346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26BD7">
        <w:rPr>
          <w:rFonts w:ascii="Times New Roman" w:hAnsi="Times New Roman" w:cs="Times New Roman"/>
          <w:sz w:val="27"/>
          <w:szCs w:val="27"/>
        </w:rPr>
        <w:t>В соответствии с пунктом 2.2.2 Порядка проведения оценки регулирующего воздействия проектов нормативных правовых актов</w:t>
      </w:r>
      <w:r w:rsidR="00526BD7">
        <w:rPr>
          <w:rFonts w:ascii="Times New Roman" w:hAnsi="Times New Roman" w:cs="Times New Roman"/>
          <w:sz w:val="27"/>
          <w:szCs w:val="27"/>
        </w:rPr>
        <w:t xml:space="preserve"> </w:t>
      </w:r>
      <w:r w:rsidRPr="00526BD7">
        <w:rPr>
          <w:rFonts w:ascii="Times New Roman" w:hAnsi="Times New Roman" w:cs="Times New Roman"/>
          <w:sz w:val="27"/>
          <w:szCs w:val="27"/>
        </w:rPr>
        <w:t xml:space="preserve">РСО-Алания и экспертизы </w:t>
      </w:r>
      <w:r w:rsidRPr="00526BD7">
        <w:rPr>
          <w:rFonts w:ascii="Times New Roman" w:hAnsi="Times New Roman" w:cs="Times New Roman"/>
          <w:bCs/>
          <w:sz w:val="27"/>
          <w:szCs w:val="27"/>
        </w:rPr>
        <w:t xml:space="preserve">нормативных правовых актов РСО-Алания, </w:t>
      </w:r>
      <w:r w:rsidRPr="00526BD7">
        <w:rPr>
          <w:rFonts w:ascii="Times New Roman" w:hAnsi="Times New Roman" w:cs="Times New Roman"/>
          <w:sz w:val="27"/>
          <w:szCs w:val="27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526BD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постановлением Правительства РСО-Алания от 26 декабря </w:t>
        </w:r>
        <w:r w:rsidR="00526BD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526BD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2016 года № 446</w:t>
        </w:r>
        <w:r w:rsidRPr="00526BD7">
          <w:rPr>
            <w:rStyle w:val="a5"/>
            <w:rFonts w:ascii="Times New Roman" w:hAnsi="Times New Roman" w:cs="Times New Roman"/>
            <w:sz w:val="27"/>
            <w:szCs w:val="27"/>
            <w:u w:val="none"/>
          </w:rPr>
          <w:t>,</w:t>
        </w:r>
      </w:hyperlink>
      <w:r w:rsidRPr="00526BD7">
        <w:rPr>
          <w:rFonts w:ascii="Times New Roman" w:hAnsi="Times New Roman" w:cs="Times New Roman"/>
          <w:sz w:val="27"/>
          <w:szCs w:val="27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</w:t>
      </w:r>
      <w:r w:rsidRPr="00526BD7">
        <w:rPr>
          <w:rFonts w:ascii="Times New Roman" w:hAnsi="Times New Roman" w:cs="Times New Roman"/>
          <w:sz w:val="27"/>
          <w:szCs w:val="27"/>
        </w:rPr>
        <w:t>от 15</w:t>
      </w:r>
      <w:proofErr w:type="gramEnd"/>
      <w:r w:rsidRPr="00526BD7">
        <w:rPr>
          <w:rFonts w:ascii="Times New Roman" w:hAnsi="Times New Roman" w:cs="Times New Roman"/>
          <w:sz w:val="27"/>
          <w:szCs w:val="27"/>
        </w:rPr>
        <w:t xml:space="preserve"> ноября 2013 года </w:t>
      </w:r>
      <w:r w:rsidR="002C4AF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26BD7">
        <w:rPr>
          <w:rFonts w:ascii="Times New Roman" w:hAnsi="Times New Roman" w:cs="Times New Roman"/>
          <w:sz w:val="27"/>
          <w:szCs w:val="27"/>
        </w:rPr>
        <w:t xml:space="preserve">№ 416 </w:t>
      </w:r>
      <w:r w:rsidRPr="00526BD7">
        <w:rPr>
          <w:rFonts w:ascii="Times New Roman" w:hAnsi="Times New Roman" w:cs="Times New Roman"/>
          <w:sz w:val="27"/>
          <w:szCs w:val="27"/>
        </w:rPr>
        <w:t>«О государственной программе Республики Северная Осетия-Алания «</w:t>
      </w:r>
      <w:r w:rsidRPr="00526BD7">
        <w:rPr>
          <w:rFonts w:ascii="Times New Roman" w:hAnsi="Times New Roman" w:cs="Times New Roman"/>
          <w:sz w:val="27"/>
          <w:szCs w:val="27"/>
        </w:rPr>
        <w:t>Развитие межнациональных отношений в</w:t>
      </w:r>
      <w:r w:rsidRPr="00526BD7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Pr="00526BD7">
        <w:rPr>
          <w:rFonts w:ascii="Times New Roman" w:hAnsi="Times New Roman" w:cs="Times New Roman"/>
          <w:sz w:val="27"/>
          <w:szCs w:val="27"/>
        </w:rPr>
        <w:t>е</w:t>
      </w:r>
      <w:r w:rsidRPr="00526BD7">
        <w:rPr>
          <w:rFonts w:ascii="Times New Roman" w:hAnsi="Times New Roman" w:cs="Times New Roman"/>
          <w:sz w:val="27"/>
          <w:szCs w:val="27"/>
        </w:rPr>
        <w:t xml:space="preserve"> Северная Осетия-Алания на 201</w:t>
      </w:r>
      <w:r w:rsidRPr="00526BD7">
        <w:rPr>
          <w:rFonts w:ascii="Times New Roman" w:hAnsi="Times New Roman" w:cs="Times New Roman"/>
          <w:sz w:val="27"/>
          <w:szCs w:val="27"/>
        </w:rPr>
        <w:t>4</w:t>
      </w:r>
      <w:r w:rsidRPr="00526BD7">
        <w:rPr>
          <w:rFonts w:ascii="Times New Roman" w:hAnsi="Times New Roman" w:cs="Times New Roman"/>
          <w:sz w:val="27"/>
          <w:szCs w:val="27"/>
        </w:rPr>
        <w:t>-2018 годы» (далее – проект акта) и сообщает.</w:t>
      </w:r>
    </w:p>
    <w:p w:rsidR="00D3463A" w:rsidRPr="00526BD7" w:rsidRDefault="00526BD7" w:rsidP="00D3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П</w:t>
      </w:r>
      <w:r w:rsidR="00D3463A" w:rsidRPr="00526BD7">
        <w:rPr>
          <w:rFonts w:ascii="Times New Roman" w:hAnsi="Times New Roman" w:cs="Times New Roman"/>
          <w:sz w:val="27"/>
          <w:szCs w:val="27"/>
        </w:rPr>
        <w:t xml:space="preserve">роект акта </w:t>
      </w:r>
      <w:r w:rsidR="005B3DA9" w:rsidRPr="00526BD7">
        <w:rPr>
          <w:rFonts w:ascii="Times New Roman" w:hAnsi="Times New Roman" w:cs="Times New Roman"/>
          <w:sz w:val="27"/>
          <w:szCs w:val="27"/>
        </w:rPr>
        <w:t>разработан в целях приведения в соответствие с показателями Государственной программы Российской Федерации «</w:t>
      </w:r>
      <w:bookmarkStart w:id="0" w:name="_GoBack"/>
      <w:bookmarkEnd w:id="0"/>
      <w:r w:rsidR="005B3DA9" w:rsidRPr="00526BD7">
        <w:rPr>
          <w:rFonts w:ascii="Times New Roman" w:hAnsi="Times New Roman" w:cs="Times New Roman"/>
          <w:sz w:val="27"/>
          <w:szCs w:val="27"/>
        </w:rPr>
        <w:t>Реализация государственной национальной политики»</w:t>
      </w:r>
      <w:r w:rsidR="00D3463A" w:rsidRPr="00526BD7">
        <w:rPr>
          <w:rFonts w:ascii="Times New Roman" w:hAnsi="Times New Roman" w:cs="Times New Roman"/>
          <w:sz w:val="27"/>
          <w:szCs w:val="27"/>
        </w:rPr>
        <w:t>.</w:t>
      </w:r>
    </w:p>
    <w:p w:rsidR="005B3DA9" w:rsidRPr="00526BD7" w:rsidRDefault="00526BD7" w:rsidP="00526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Данный п</w:t>
      </w:r>
      <w:r w:rsidR="005B3DA9" w:rsidRPr="00526BD7">
        <w:rPr>
          <w:rFonts w:ascii="Times New Roman" w:hAnsi="Times New Roman" w:cs="Times New Roman"/>
          <w:sz w:val="27"/>
          <w:szCs w:val="27"/>
        </w:rPr>
        <w:t>роект акта</w:t>
      </w:r>
      <w:r w:rsidR="005B3DA9" w:rsidRPr="00526BD7">
        <w:rPr>
          <w:rFonts w:ascii="Times New Roman" w:hAnsi="Times New Roman" w:cs="Times New Roman"/>
          <w:sz w:val="27"/>
          <w:szCs w:val="27"/>
        </w:rPr>
        <w:t xml:space="preserve">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2C4AF7">
        <w:rPr>
          <w:rFonts w:ascii="Times New Roman" w:hAnsi="Times New Roman" w:cs="Times New Roman"/>
          <w:sz w:val="27"/>
          <w:szCs w:val="27"/>
        </w:rPr>
        <w:t xml:space="preserve"> на территории РСО-Алания </w:t>
      </w:r>
      <w:r w:rsidR="005B3DA9" w:rsidRPr="00526BD7">
        <w:rPr>
          <w:rFonts w:ascii="Times New Roman" w:hAnsi="Times New Roman" w:cs="Times New Roman"/>
          <w:sz w:val="27"/>
          <w:szCs w:val="27"/>
        </w:rPr>
        <w:t xml:space="preserve">и не требует проведения процедуры оценки регулирующего воздействия. </w:t>
      </w:r>
    </w:p>
    <w:p w:rsidR="00D3463A" w:rsidRDefault="00D3463A" w:rsidP="00D3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C4AF7" w:rsidRPr="00526BD7" w:rsidRDefault="002C4AF7" w:rsidP="00D3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3463A" w:rsidRPr="00526BD7" w:rsidRDefault="00D3463A" w:rsidP="00D346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6BD7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526BD7">
        <w:rPr>
          <w:rFonts w:ascii="Times New Roman" w:hAnsi="Times New Roman" w:cs="Times New Roman"/>
          <w:sz w:val="27"/>
          <w:szCs w:val="27"/>
        </w:rPr>
        <w:tab/>
      </w:r>
      <w:r w:rsidRPr="00526BD7">
        <w:rPr>
          <w:rFonts w:ascii="Times New Roman" w:hAnsi="Times New Roman" w:cs="Times New Roman"/>
          <w:sz w:val="27"/>
          <w:szCs w:val="27"/>
        </w:rPr>
        <w:tab/>
      </w:r>
      <w:r w:rsidRPr="00526BD7">
        <w:rPr>
          <w:rFonts w:ascii="Times New Roman" w:hAnsi="Times New Roman" w:cs="Times New Roman"/>
          <w:sz w:val="27"/>
          <w:szCs w:val="27"/>
        </w:rPr>
        <w:tab/>
      </w:r>
      <w:r w:rsidRPr="00526BD7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560CAE">
        <w:rPr>
          <w:rFonts w:ascii="Times New Roman" w:hAnsi="Times New Roman" w:cs="Times New Roman"/>
          <w:sz w:val="27"/>
          <w:szCs w:val="27"/>
        </w:rPr>
        <w:t xml:space="preserve">     </w:t>
      </w:r>
      <w:r w:rsidRPr="00526BD7">
        <w:rPr>
          <w:rFonts w:ascii="Times New Roman" w:hAnsi="Times New Roman" w:cs="Times New Roman"/>
          <w:sz w:val="27"/>
          <w:szCs w:val="27"/>
        </w:rPr>
        <w:t xml:space="preserve">  А. Цориева</w:t>
      </w:r>
    </w:p>
    <w:p w:rsidR="00D3463A" w:rsidRDefault="00D3463A" w:rsidP="00D346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63A" w:rsidRDefault="00D3463A" w:rsidP="00D3463A">
      <w:pPr>
        <w:spacing w:after="0"/>
        <w:rPr>
          <w:rFonts w:ascii="Times New Roman" w:hAnsi="Times New Roman" w:cs="Times New Roman"/>
        </w:rPr>
      </w:pPr>
    </w:p>
    <w:p w:rsidR="00526BD7" w:rsidRDefault="00526BD7" w:rsidP="00D3463A">
      <w:pPr>
        <w:spacing w:after="0"/>
        <w:rPr>
          <w:rFonts w:ascii="Times New Roman" w:hAnsi="Times New Roman" w:cs="Times New Roman"/>
        </w:rPr>
      </w:pPr>
    </w:p>
    <w:p w:rsidR="00D3463A" w:rsidRDefault="00D3463A" w:rsidP="00D34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C80BF2" w:rsidRDefault="00D3463A" w:rsidP="00D3463A">
      <w:pPr>
        <w:spacing w:after="0"/>
      </w:pPr>
      <w:r>
        <w:rPr>
          <w:rFonts w:ascii="Times New Roman" w:hAnsi="Times New Roman" w:cs="Times New Roman"/>
        </w:rPr>
        <w:t>53-33-96</w:t>
      </w:r>
    </w:p>
    <w:sectPr w:rsidR="00C80BF2" w:rsidSect="002C4AF7">
      <w:headerReference w:type="default" r:id="rId6"/>
      <w:pgSz w:w="11906" w:h="16838"/>
      <w:pgMar w:top="1134" w:right="1133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F0010D" w:rsidRDefault="00B85F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F7">
          <w:rPr>
            <w:noProof/>
          </w:rPr>
          <w:t>2</w:t>
        </w:r>
        <w:r>
          <w:fldChar w:fldCharType="end"/>
        </w:r>
      </w:p>
    </w:sdtContent>
  </w:sdt>
  <w:p w:rsidR="00F0010D" w:rsidRDefault="00B85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A"/>
    <w:rsid w:val="002C4AF7"/>
    <w:rsid w:val="00526BD7"/>
    <w:rsid w:val="00560CAE"/>
    <w:rsid w:val="005B3DA9"/>
    <w:rsid w:val="005E7A65"/>
    <w:rsid w:val="00B85FCD"/>
    <w:rsid w:val="00C80BF2"/>
    <w:rsid w:val="00D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3A"/>
  </w:style>
  <w:style w:type="character" w:styleId="a5">
    <w:name w:val="Hyperlink"/>
    <w:basedOn w:val="a0"/>
    <w:uiPriority w:val="99"/>
    <w:semiHidden/>
    <w:unhideWhenUsed/>
    <w:rsid w:val="00D34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3A"/>
  </w:style>
  <w:style w:type="character" w:styleId="a5">
    <w:name w:val="Hyperlink"/>
    <w:basedOn w:val="a0"/>
    <w:uiPriority w:val="99"/>
    <w:semiHidden/>
    <w:unhideWhenUsed/>
    <w:rsid w:val="00D3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2017-11-22T11:30:00Z</cp:lastPrinted>
  <dcterms:created xsi:type="dcterms:W3CDTF">2017-11-22T10:19:00Z</dcterms:created>
  <dcterms:modified xsi:type="dcterms:W3CDTF">2017-11-22T11:46:00Z</dcterms:modified>
</cp:coreProperties>
</file>