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A1" w:rsidRDefault="00551DA1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551DA1" w:rsidRDefault="00551DA1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04181B" w:rsidRDefault="0004181B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04181B" w:rsidRDefault="0004181B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937D6A" w:rsidRPr="00426E9B" w:rsidRDefault="00937D6A" w:rsidP="00181B24">
      <w:pPr>
        <w:pStyle w:val="Style4"/>
        <w:widowControl/>
        <w:spacing w:line="276" w:lineRule="auto"/>
        <w:ind w:left="4536"/>
        <w:rPr>
          <w:rStyle w:val="FontStyle19"/>
          <w:sz w:val="28"/>
          <w:szCs w:val="28"/>
        </w:rPr>
      </w:pPr>
      <w:r w:rsidRPr="00426E9B">
        <w:rPr>
          <w:rStyle w:val="FontStyle19"/>
          <w:sz w:val="28"/>
          <w:szCs w:val="28"/>
        </w:rPr>
        <w:t>Министр</w:t>
      </w:r>
      <w:r w:rsidR="00551DA1">
        <w:rPr>
          <w:rStyle w:val="FontStyle19"/>
          <w:sz w:val="28"/>
          <w:szCs w:val="28"/>
        </w:rPr>
        <w:t>у</w:t>
      </w:r>
    </w:p>
    <w:p w:rsidR="00937D6A" w:rsidRPr="00070236" w:rsidRDefault="00551DA1" w:rsidP="00181B24">
      <w:pPr>
        <w:pStyle w:val="Style4"/>
        <w:widowControl/>
        <w:spacing w:line="276" w:lineRule="auto"/>
        <w:ind w:left="453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государственного имущества и земельных отношений</w:t>
      </w:r>
    </w:p>
    <w:p w:rsidR="00937D6A" w:rsidRPr="00070236" w:rsidRDefault="00937D6A" w:rsidP="00181B24">
      <w:pPr>
        <w:pStyle w:val="Style4"/>
        <w:widowControl/>
        <w:spacing w:line="276" w:lineRule="auto"/>
        <w:ind w:left="4536"/>
        <w:rPr>
          <w:rStyle w:val="a4"/>
          <w:b w:val="0"/>
          <w:sz w:val="28"/>
          <w:szCs w:val="28"/>
        </w:rPr>
      </w:pPr>
      <w:r w:rsidRPr="00070236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937D6A" w:rsidRPr="00426E9B" w:rsidRDefault="00937D6A" w:rsidP="00181B24">
      <w:pPr>
        <w:pStyle w:val="Style4"/>
        <w:widowControl/>
        <w:spacing w:line="276" w:lineRule="auto"/>
        <w:ind w:left="4536"/>
        <w:rPr>
          <w:sz w:val="28"/>
          <w:szCs w:val="28"/>
        </w:rPr>
      </w:pPr>
    </w:p>
    <w:p w:rsidR="00937D6A" w:rsidRPr="00426E9B" w:rsidRDefault="00551DA1" w:rsidP="00181B2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З. ТЕДЕЕВУ</w:t>
      </w:r>
    </w:p>
    <w:p w:rsidR="00937D6A" w:rsidRPr="00426E9B" w:rsidRDefault="00937D6A" w:rsidP="0004181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55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81B" w:rsidRPr="00426E9B" w:rsidRDefault="0004181B" w:rsidP="0055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A1" w:rsidRPr="003062A3" w:rsidRDefault="00551DA1" w:rsidP="0004181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1DA1" w:rsidRPr="003062A3" w:rsidRDefault="00551DA1" w:rsidP="00041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2A3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              Осетия-Алания </w:t>
      </w:r>
      <w:r w:rsidR="00FF0F78" w:rsidRPr="00FF0F78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Республики Северная Осетия-Алания от 15 марта 2016 года № 79</w:t>
      </w:r>
      <w:r w:rsidR="00FF0F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0F78" w:rsidRPr="00FF0F78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proofErr w:type="gramEnd"/>
    </w:p>
    <w:p w:rsidR="00551DA1" w:rsidRPr="003062A3" w:rsidRDefault="00551DA1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A1" w:rsidRPr="003062A3" w:rsidRDefault="00551DA1" w:rsidP="00181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2A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 xml:space="preserve">Осетия-Алания рассмотрело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FF0F78" w:rsidRPr="00FF0F78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Республики Северная Осетия-Алания </w:t>
      </w:r>
      <w:r w:rsidR="00FF0F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0F78" w:rsidRPr="00FF0F78">
        <w:rPr>
          <w:rFonts w:ascii="Times New Roman" w:hAnsi="Times New Roman" w:cs="Times New Roman"/>
          <w:sz w:val="28"/>
          <w:szCs w:val="28"/>
        </w:rPr>
        <w:t>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</w:t>
      </w:r>
      <w:proofErr w:type="gramEnd"/>
      <w:r w:rsidR="00FF0F78" w:rsidRPr="00FF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F78" w:rsidRPr="00FF0F78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FF0F78" w:rsidRPr="00FF0F78">
        <w:rPr>
          <w:rFonts w:ascii="Times New Roman" w:hAnsi="Times New Roman" w:cs="Times New Roman"/>
          <w:sz w:val="28"/>
          <w:szCs w:val="28"/>
        </w:rPr>
        <w:t xml:space="preserve"> без торгов»</w:t>
      </w:r>
      <w:r w:rsidRPr="003062A3">
        <w:rPr>
          <w:rFonts w:ascii="Times New Roman" w:hAnsi="Times New Roman" w:cs="Times New Roman"/>
          <w:sz w:val="28"/>
          <w:szCs w:val="28"/>
        </w:rPr>
        <w:t xml:space="preserve"> (далее - проект акта) и сообщает.</w:t>
      </w:r>
    </w:p>
    <w:p w:rsidR="00937D6A" w:rsidRDefault="00551DA1" w:rsidP="00181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A1">
        <w:rPr>
          <w:rFonts w:ascii="Times New Roman" w:hAnsi="Times New Roman" w:cs="Times New Roman"/>
          <w:sz w:val="28"/>
          <w:szCs w:val="28"/>
        </w:rPr>
        <w:lastRenderedPageBreak/>
        <w:t>Проект акта имеет среднюю степень регулирующего воздействия</w:t>
      </w:r>
      <w:r w:rsidR="00285B0E">
        <w:rPr>
          <w:rFonts w:ascii="Times New Roman" w:hAnsi="Times New Roman" w:cs="Times New Roman"/>
          <w:sz w:val="28"/>
          <w:szCs w:val="28"/>
        </w:rPr>
        <w:t>,</w:t>
      </w:r>
      <w:r w:rsidR="00181B24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181B24" w:rsidRPr="00181B24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законодательством Республики Сев</w:t>
      </w:r>
      <w:r w:rsidR="00181B24">
        <w:rPr>
          <w:rFonts w:ascii="Times New Roman" w:hAnsi="Times New Roman" w:cs="Times New Roman"/>
          <w:sz w:val="28"/>
          <w:szCs w:val="28"/>
        </w:rPr>
        <w:t>ерная Осетия-Алания обязанности</w:t>
      </w:r>
      <w:r w:rsidR="00181B24" w:rsidRPr="00181B24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 в сфере предпринимательской деятельности, а также положения, приводящие к увеличению ранее предусмотренных расходов </w:t>
      </w:r>
      <w:r w:rsidR="00EF4E28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181B24" w:rsidRPr="00181B24">
        <w:rPr>
          <w:rFonts w:ascii="Times New Roman" w:hAnsi="Times New Roman" w:cs="Times New Roman"/>
          <w:sz w:val="28"/>
          <w:szCs w:val="28"/>
        </w:rPr>
        <w:t>деятельности</w:t>
      </w:r>
      <w:r w:rsidR="005509B7">
        <w:rPr>
          <w:rFonts w:ascii="Times New Roman" w:hAnsi="Times New Roman" w:cs="Times New Roman"/>
          <w:sz w:val="28"/>
          <w:szCs w:val="28"/>
        </w:rPr>
        <w:t>,</w:t>
      </w:r>
      <w:r w:rsidR="00181B24">
        <w:rPr>
          <w:rFonts w:ascii="Times New Roman" w:hAnsi="Times New Roman" w:cs="Times New Roman"/>
          <w:sz w:val="28"/>
          <w:szCs w:val="28"/>
        </w:rPr>
        <w:t xml:space="preserve"> и</w:t>
      </w:r>
      <w:r w:rsidRPr="00551DA1">
        <w:rPr>
          <w:rFonts w:ascii="Times New Roman" w:hAnsi="Times New Roman" w:cs="Times New Roman"/>
          <w:sz w:val="28"/>
          <w:szCs w:val="28"/>
        </w:rPr>
        <w:t xml:space="preserve">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обсуждений.</w:t>
      </w:r>
    </w:p>
    <w:p w:rsidR="00937D6A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81B" w:rsidRPr="00181B24" w:rsidRDefault="0004181B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8" w:rsidRDefault="00FF0F7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Pr="0004181B" w:rsidRDefault="00181B24" w:rsidP="0004181B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80497F" w:rsidRPr="0004181B" w:rsidRDefault="00551DA1" w:rsidP="0004181B">
      <w:pPr>
        <w:spacing w:after="0"/>
        <w:jc w:val="both"/>
        <w:rPr>
          <w:rFonts w:ascii="Times New Roman" w:hAnsi="Times New Roman" w:cs="Times New Roman"/>
          <w:szCs w:val="16"/>
        </w:rPr>
      </w:pPr>
      <w:proofErr w:type="spellStart"/>
      <w:r w:rsidRPr="0004181B">
        <w:rPr>
          <w:rFonts w:ascii="Times New Roman" w:hAnsi="Times New Roman" w:cs="Times New Roman"/>
          <w:szCs w:val="16"/>
        </w:rPr>
        <w:t>Дзестелов</w:t>
      </w:r>
      <w:proofErr w:type="spellEnd"/>
      <w:r w:rsidRPr="0004181B">
        <w:rPr>
          <w:rFonts w:ascii="Times New Roman" w:hAnsi="Times New Roman" w:cs="Times New Roman"/>
          <w:szCs w:val="16"/>
        </w:rPr>
        <w:t xml:space="preserve"> А.</w:t>
      </w:r>
    </w:p>
    <w:p w:rsidR="00551DA1" w:rsidRPr="0004181B" w:rsidRDefault="00551DA1" w:rsidP="0004181B">
      <w:pPr>
        <w:spacing w:after="0"/>
        <w:jc w:val="both"/>
        <w:rPr>
          <w:sz w:val="32"/>
        </w:rPr>
      </w:pPr>
      <w:r w:rsidRPr="0004181B">
        <w:rPr>
          <w:rFonts w:ascii="Times New Roman" w:hAnsi="Times New Roman" w:cs="Times New Roman"/>
          <w:szCs w:val="16"/>
        </w:rPr>
        <w:t>53-33-96</w:t>
      </w:r>
    </w:p>
    <w:sectPr w:rsidR="00551DA1" w:rsidRPr="0004181B" w:rsidSect="0004181B">
      <w:headerReference w:type="default" r:id="rId7"/>
      <w:pgSz w:w="11906" w:h="16838"/>
      <w:pgMar w:top="1134" w:right="1274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24" w:rsidRDefault="00365024" w:rsidP="0004181B">
      <w:pPr>
        <w:spacing w:after="0" w:line="240" w:lineRule="auto"/>
      </w:pPr>
      <w:r>
        <w:separator/>
      </w:r>
    </w:p>
  </w:endnote>
  <w:endnote w:type="continuationSeparator" w:id="0">
    <w:p w:rsidR="00365024" w:rsidRDefault="00365024" w:rsidP="000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24" w:rsidRDefault="00365024" w:rsidP="0004181B">
      <w:pPr>
        <w:spacing w:after="0" w:line="240" w:lineRule="auto"/>
      </w:pPr>
      <w:r>
        <w:separator/>
      </w:r>
    </w:p>
  </w:footnote>
  <w:footnote w:type="continuationSeparator" w:id="0">
    <w:p w:rsidR="00365024" w:rsidRDefault="00365024" w:rsidP="0004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249313"/>
      <w:docPartObj>
        <w:docPartGallery w:val="Page Numbers (Top of Page)"/>
        <w:docPartUnique/>
      </w:docPartObj>
    </w:sdtPr>
    <w:sdtEndPr/>
    <w:sdtContent>
      <w:p w:rsidR="0004181B" w:rsidRDefault="00041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78">
          <w:rPr>
            <w:noProof/>
          </w:rPr>
          <w:t>2</w:t>
        </w:r>
        <w:r>
          <w:fldChar w:fldCharType="end"/>
        </w:r>
      </w:p>
    </w:sdtContent>
  </w:sdt>
  <w:p w:rsidR="0004181B" w:rsidRDefault="000418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04181B"/>
    <w:rsid w:val="0005202B"/>
    <w:rsid w:val="000651B8"/>
    <w:rsid w:val="000F00B7"/>
    <w:rsid w:val="00177BDB"/>
    <w:rsid w:val="00181B24"/>
    <w:rsid w:val="002206C1"/>
    <w:rsid w:val="002535EC"/>
    <w:rsid w:val="00267A8B"/>
    <w:rsid w:val="00285B0E"/>
    <w:rsid w:val="00320FBF"/>
    <w:rsid w:val="00365024"/>
    <w:rsid w:val="00367040"/>
    <w:rsid w:val="0041258D"/>
    <w:rsid w:val="004A458B"/>
    <w:rsid w:val="004B2154"/>
    <w:rsid w:val="005055E7"/>
    <w:rsid w:val="00517CF3"/>
    <w:rsid w:val="005509B7"/>
    <w:rsid w:val="00551DA1"/>
    <w:rsid w:val="005B37C6"/>
    <w:rsid w:val="006B368A"/>
    <w:rsid w:val="00742BBF"/>
    <w:rsid w:val="00762BC5"/>
    <w:rsid w:val="007A1A3E"/>
    <w:rsid w:val="0080497F"/>
    <w:rsid w:val="008239BB"/>
    <w:rsid w:val="00864AFD"/>
    <w:rsid w:val="008D610F"/>
    <w:rsid w:val="00937D6A"/>
    <w:rsid w:val="009417A5"/>
    <w:rsid w:val="0098786E"/>
    <w:rsid w:val="00991C37"/>
    <w:rsid w:val="009E1594"/>
    <w:rsid w:val="009F24B9"/>
    <w:rsid w:val="00C42A4E"/>
    <w:rsid w:val="00C92252"/>
    <w:rsid w:val="00D36F8A"/>
    <w:rsid w:val="00E33889"/>
    <w:rsid w:val="00EF4E28"/>
    <w:rsid w:val="00F61D0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1B"/>
  </w:style>
  <w:style w:type="paragraph" w:styleId="a9">
    <w:name w:val="footer"/>
    <w:basedOn w:val="a"/>
    <w:link w:val="aa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1B"/>
  </w:style>
  <w:style w:type="paragraph" w:styleId="a9">
    <w:name w:val="footer"/>
    <w:basedOn w:val="a"/>
    <w:link w:val="aa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2017-09-18T08:51:00Z</cp:lastPrinted>
  <dcterms:created xsi:type="dcterms:W3CDTF">2017-09-21T12:28:00Z</dcterms:created>
  <dcterms:modified xsi:type="dcterms:W3CDTF">2017-09-21T12:30:00Z</dcterms:modified>
</cp:coreProperties>
</file>