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A" w:rsidRDefault="009B611A" w:rsidP="009B611A">
      <w:pPr>
        <w:ind w:firstLine="709"/>
        <w:jc w:val="center"/>
        <w:rPr>
          <w:b/>
          <w:sz w:val="28"/>
          <w:szCs w:val="28"/>
        </w:rPr>
      </w:pPr>
      <w:r w:rsidRPr="00B27D3A">
        <w:rPr>
          <w:b/>
          <w:sz w:val="28"/>
          <w:szCs w:val="28"/>
        </w:rPr>
        <w:t xml:space="preserve">Аналитическая справка </w:t>
      </w:r>
    </w:p>
    <w:p w:rsidR="009B611A" w:rsidRDefault="009B611A" w:rsidP="009B611A">
      <w:pPr>
        <w:ind w:firstLine="709"/>
        <w:jc w:val="center"/>
        <w:rPr>
          <w:b/>
          <w:sz w:val="28"/>
          <w:szCs w:val="28"/>
        </w:rPr>
      </w:pPr>
      <w:r w:rsidRPr="00B27D3A">
        <w:rPr>
          <w:b/>
          <w:sz w:val="28"/>
          <w:szCs w:val="28"/>
        </w:rPr>
        <w:t>о ценовой ситуации</w:t>
      </w:r>
      <w:r>
        <w:rPr>
          <w:b/>
          <w:sz w:val="28"/>
          <w:szCs w:val="28"/>
        </w:rPr>
        <w:t xml:space="preserve"> на отдельные  продовольственные товары</w:t>
      </w:r>
    </w:p>
    <w:p w:rsidR="007F3BB5" w:rsidRPr="00B27D3A" w:rsidRDefault="007F3BB5" w:rsidP="009B61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феврале 2018</w:t>
      </w:r>
      <w:bookmarkStart w:id="0" w:name="_GoBack"/>
      <w:bookmarkEnd w:id="0"/>
    </w:p>
    <w:p w:rsidR="009B611A" w:rsidRDefault="009B611A" w:rsidP="009B611A">
      <w:pPr>
        <w:ind w:firstLine="709"/>
        <w:jc w:val="both"/>
        <w:rPr>
          <w:sz w:val="28"/>
          <w:szCs w:val="28"/>
        </w:rPr>
      </w:pPr>
    </w:p>
    <w:p w:rsidR="00A66FE2" w:rsidRPr="00A66FE2" w:rsidRDefault="00A66FE2" w:rsidP="00A6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6FE2">
        <w:rPr>
          <w:sz w:val="28"/>
          <w:szCs w:val="28"/>
        </w:rPr>
        <w:t xml:space="preserve">ндекс потребительских цен </w:t>
      </w:r>
      <w:r>
        <w:rPr>
          <w:sz w:val="28"/>
          <w:szCs w:val="28"/>
        </w:rPr>
        <w:t xml:space="preserve">в феврале 2018 г. </w:t>
      </w:r>
      <w:r w:rsidRPr="00A66FE2">
        <w:rPr>
          <w:sz w:val="28"/>
          <w:szCs w:val="28"/>
        </w:rPr>
        <w:t>по отношению к предыдущему месяцу составил 100,3%, в том числе на продовольственные товары - 100,7%, на непродовольственные товары - 100,0%, на услуги - 100,1%.</w:t>
      </w:r>
    </w:p>
    <w:p w:rsidR="00A66FE2" w:rsidRPr="00A66FE2" w:rsidRDefault="00A66FE2" w:rsidP="00A66FE2">
      <w:pPr>
        <w:ind w:firstLine="709"/>
        <w:jc w:val="both"/>
        <w:rPr>
          <w:sz w:val="28"/>
          <w:szCs w:val="28"/>
        </w:rPr>
      </w:pPr>
      <w:r w:rsidRPr="00A66FE2">
        <w:rPr>
          <w:sz w:val="28"/>
          <w:szCs w:val="28"/>
        </w:rPr>
        <w:t>Стоимость условного (минимального) набора продуктов питания в конце февраля 2018 года составила 3502,04 рубля в расчете на одного человека в месяц, по сравнению с концом предыдущего месяца выросла на 0,8%.</w:t>
      </w:r>
    </w:p>
    <w:p w:rsidR="005C5443" w:rsidRDefault="00A66FE2" w:rsidP="00A66FE2">
      <w:pPr>
        <w:ind w:firstLine="709"/>
        <w:jc w:val="both"/>
        <w:rPr>
          <w:sz w:val="28"/>
          <w:szCs w:val="28"/>
        </w:rPr>
      </w:pPr>
      <w:proofErr w:type="gramStart"/>
      <w:r w:rsidRPr="00A66FE2">
        <w:rPr>
          <w:sz w:val="28"/>
          <w:szCs w:val="28"/>
        </w:rPr>
        <w:t>Цены на продовольственные товары в феврале 2018 года по отношению к предыдущему месяцу выросла на 0,7%. При этом подорожали: колбаса сырокопченая (на 4,4%), консервы томатные (на 3,4%), пшено (на 3,3%), кетчуп (на 2,8%), кальмары мороженые и коньяк ординарный отечественный (на 2,6%), колбаса вареная, масло подсолнечное, вино игристое отечественное (на 2,3%), пиво отечественное (на 2,1%), какао (на 1,9%), сосиски, сардельки, консервы</w:t>
      </w:r>
      <w:proofErr w:type="gramEnd"/>
      <w:r w:rsidRPr="00A66FE2">
        <w:rPr>
          <w:sz w:val="28"/>
          <w:szCs w:val="28"/>
        </w:rPr>
        <w:t xml:space="preserve"> рыбные натуральные и с добавлением масла, мороженое сливочное (на 1,7%), сыры сычужные твердые и мягкие (на 1,6%), творог нежирный и сыры плавленые (на 1,5%). </w:t>
      </w:r>
    </w:p>
    <w:p w:rsidR="005C5443" w:rsidRDefault="00A66FE2" w:rsidP="00A66FE2">
      <w:pPr>
        <w:ind w:firstLine="709"/>
        <w:jc w:val="both"/>
        <w:rPr>
          <w:sz w:val="28"/>
          <w:szCs w:val="28"/>
        </w:rPr>
      </w:pPr>
      <w:r w:rsidRPr="00A66FE2">
        <w:rPr>
          <w:sz w:val="28"/>
          <w:szCs w:val="28"/>
        </w:rPr>
        <w:t xml:space="preserve">Плодоовощная продукция, включая картофель, стала дороже на 4,0%, при этом морковь подорожала на 16,1%, бананы - на 13,7%, капуста белокочанная свежая - на 8,8%, виноград - на 7,9%, картофель - на 5,9%, свекла столовая - на 5,3%, помидоры свежие - на 4,8%, лук репчатый - на 3,1%, чеснок - </w:t>
      </w:r>
      <w:proofErr w:type="gramStart"/>
      <w:r w:rsidRPr="00A66FE2">
        <w:rPr>
          <w:sz w:val="28"/>
          <w:szCs w:val="28"/>
        </w:rPr>
        <w:t>на</w:t>
      </w:r>
      <w:proofErr w:type="gramEnd"/>
      <w:r w:rsidRPr="00A66FE2">
        <w:rPr>
          <w:sz w:val="28"/>
          <w:szCs w:val="28"/>
        </w:rPr>
        <w:t xml:space="preserve"> 2,5%. </w:t>
      </w:r>
    </w:p>
    <w:p w:rsidR="009B611A" w:rsidRDefault="00A66FE2" w:rsidP="00A66FE2">
      <w:pPr>
        <w:ind w:firstLine="709"/>
        <w:jc w:val="both"/>
        <w:rPr>
          <w:sz w:val="28"/>
          <w:szCs w:val="28"/>
        </w:rPr>
      </w:pPr>
      <w:r w:rsidRPr="00A66FE2">
        <w:rPr>
          <w:sz w:val="28"/>
          <w:szCs w:val="28"/>
        </w:rPr>
        <w:t xml:space="preserve">Снизились цены на крупу </w:t>
      </w:r>
      <w:proofErr w:type="gramStart"/>
      <w:r w:rsidRPr="00A66FE2">
        <w:rPr>
          <w:sz w:val="28"/>
          <w:szCs w:val="28"/>
        </w:rPr>
        <w:t>гречневую-ядрицу</w:t>
      </w:r>
      <w:proofErr w:type="gramEnd"/>
      <w:r w:rsidRPr="00A66FE2">
        <w:rPr>
          <w:sz w:val="28"/>
          <w:szCs w:val="28"/>
        </w:rPr>
        <w:t xml:space="preserve"> (на 4,3%), рыбу мороженую неразделанную (на 2,7%), рис шлифованный (на 2,5%), сахар-песок (на 2,3%), икру лососевых рыб отечественную (на 2,2%), сельдь соленую (на 2,1%), шоколад (на 2,0%).</w:t>
      </w:r>
    </w:p>
    <w:p w:rsidR="00A66FE2" w:rsidRDefault="00A66FE2" w:rsidP="00A6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5C54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05EB">
        <w:rPr>
          <w:sz w:val="28"/>
          <w:szCs w:val="28"/>
        </w:rPr>
        <w:t>с</w:t>
      </w:r>
      <w:r w:rsidR="00A005EB" w:rsidRPr="00A005EB">
        <w:rPr>
          <w:sz w:val="28"/>
          <w:szCs w:val="28"/>
        </w:rPr>
        <w:t xml:space="preserve">равнительный анализ цен на отдельные продукты питания </w:t>
      </w:r>
      <w:r w:rsidR="00A005EB">
        <w:rPr>
          <w:sz w:val="28"/>
          <w:szCs w:val="28"/>
        </w:rPr>
        <w:t xml:space="preserve">показал, что в феврале </w:t>
      </w:r>
      <w:proofErr w:type="spellStart"/>
      <w:r w:rsidR="00A005EB">
        <w:rPr>
          <w:sz w:val="28"/>
          <w:szCs w:val="28"/>
        </w:rPr>
        <w:t>т.г</w:t>
      </w:r>
      <w:proofErr w:type="spellEnd"/>
      <w:r w:rsidR="00A005EB">
        <w:rPr>
          <w:sz w:val="28"/>
          <w:szCs w:val="28"/>
        </w:rPr>
        <w:t xml:space="preserve">. </w:t>
      </w:r>
      <w:r w:rsidRPr="00A66FE2">
        <w:rPr>
          <w:sz w:val="28"/>
          <w:szCs w:val="28"/>
        </w:rPr>
        <w:t>цен</w:t>
      </w:r>
      <w:r w:rsidR="00A005EB">
        <w:rPr>
          <w:sz w:val="28"/>
          <w:szCs w:val="28"/>
        </w:rPr>
        <w:t>ы</w:t>
      </w:r>
      <w:r w:rsidRPr="00A66FE2">
        <w:rPr>
          <w:sz w:val="28"/>
          <w:szCs w:val="28"/>
        </w:rPr>
        <w:t xml:space="preserve"> </w:t>
      </w:r>
      <w:r w:rsidR="00A005EB">
        <w:rPr>
          <w:sz w:val="28"/>
          <w:szCs w:val="28"/>
        </w:rPr>
        <w:t xml:space="preserve">на основные продукты питания в республике </w:t>
      </w:r>
      <w:r w:rsidRPr="00A66FE2">
        <w:rPr>
          <w:sz w:val="28"/>
          <w:szCs w:val="28"/>
        </w:rPr>
        <w:t>остаются на среднем уровне среди регионов Северо-</w:t>
      </w:r>
      <w:r w:rsidR="00A005EB">
        <w:rPr>
          <w:sz w:val="28"/>
          <w:szCs w:val="28"/>
        </w:rPr>
        <w:t xml:space="preserve">Кавказского федерального округа, за исключением цен на сыры сычужные. Так, цена на  </w:t>
      </w:r>
      <w:r w:rsidR="005C5443">
        <w:rPr>
          <w:sz w:val="28"/>
          <w:szCs w:val="28"/>
        </w:rPr>
        <w:t>них</w:t>
      </w:r>
      <w:r w:rsidR="00A005EB">
        <w:rPr>
          <w:sz w:val="28"/>
          <w:szCs w:val="28"/>
        </w:rPr>
        <w:t xml:space="preserve"> в РСО</w:t>
      </w:r>
      <w:r w:rsidR="005C5443">
        <w:rPr>
          <w:sz w:val="28"/>
          <w:szCs w:val="28"/>
        </w:rPr>
        <w:t>-Алания установилась 457,86 руб8/</w:t>
      </w:r>
      <w:r w:rsidR="00A005EB">
        <w:rPr>
          <w:sz w:val="28"/>
          <w:szCs w:val="28"/>
        </w:rPr>
        <w:t xml:space="preserve">кг (для сравнения, в КБР – 422,90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 xml:space="preserve">/кг, </w:t>
      </w:r>
      <w:r w:rsidR="005C5443">
        <w:rPr>
          <w:sz w:val="28"/>
          <w:szCs w:val="28"/>
        </w:rPr>
        <w:t xml:space="preserve">РД - </w:t>
      </w:r>
      <w:r w:rsidR="00A005EB">
        <w:rPr>
          <w:sz w:val="28"/>
          <w:szCs w:val="28"/>
        </w:rPr>
        <w:t xml:space="preserve">403,54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 xml:space="preserve">/кг, </w:t>
      </w:r>
      <w:r w:rsidR="005C5443">
        <w:rPr>
          <w:sz w:val="28"/>
          <w:szCs w:val="28"/>
        </w:rPr>
        <w:t xml:space="preserve">КЧР - </w:t>
      </w:r>
      <w:r w:rsidR="00A005EB">
        <w:rPr>
          <w:sz w:val="28"/>
          <w:szCs w:val="28"/>
        </w:rPr>
        <w:t xml:space="preserve">454,20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 xml:space="preserve">/кг, </w:t>
      </w:r>
      <w:r w:rsidR="005C5443">
        <w:rPr>
          <w:sz w:val="28"/>
          <w:szCs w:val="28"/>
        </w:rPr>
        <w:t xml:space="preserve">Ставропольский край - </w:t>
      </w:r>
      <w:r w:rsidR="00A005EB">
        <w:rPr>
          <w:sz w:val="28"/>
          <w:szCs w:val="28"/>
        </w:rPr>
        <w:t xml:space="preserve">357,75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 xml:space="preserve">/кг, </w:t>
      </w:r>
      <w:r w:rsidR="005C5443">
        <w:rPr>
          <w:sz w:val="28"/>
          <w:szCs w:val="28"/>
        </w:rPr>
        <w:t xml:space="preserve">РИ - </w:t>
      </w:r>
      <w:r w:rsidR="00A005EB">
        <w:rPr>
          <w:sz w:val="28"/>
          <w:szCs w:val="28"/>
        </w:rPr>
        <w:t xml:space="preserve">389,33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 xml:space="preserve">/кг, </w:t>
      </w:r>
      <w:r w:rsidR="005C5443">
        <w:rPr>
          <w:sz w:val="28"/>
          <w:szCs w:val="28"/>
        </w:rPr>
        <w:t xml:space="preserve">ЧР - </w:t>
      </w:r>
      <w:r w:rsidR="00A005EB">
        <w:rPr>
          <w:sz w:val="28"/>
          <w:szCs w:val="28"/>
        </w:rPr>
        <w:t xml:space="preserve">409,99 </w:t>
      </w:r>
      <w:proofErr w:type="spellStart"/>
      <w:r w:rsidR="00A005EB">
        <w:rPr>
          <w:sz w:val="28"/>
          <w:szCs w:val="28"/>
        </w:rPr>
        <w:t>руб</w:t>
      </w:r>
      <w:proofErr w:type="spellEnd"/>
      <w:r w:rsidR="00A005EB">
        <w:rPr>
          <w:sz w:val="28"/>
          <w:szCs w:val="28"/>
        </w:rPr>
        <w:t>/кг)</w:t>
      </w:r>
      <w:r w:rsidR="005C5443">
        <w:rPr>
          <w:sz w:val="28"/>
          <w:szCs w:val="28"/>
        </w:rPr>
        <w:t>.</w:t>
      </w:r>
    </w:p>
    <w:p w:rsidR="005C5443" w:rsidRDefault="005C5443" w:rsidP="00A6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Pr="005C5443">
        <w:rPr>
          <w:sz w:val="28"/>
          <w:szCs w:val="28"/>
        </w:rPr>
        <w:t>будет продолжен мониторинг цен на основные продукты питания</w:t>
      </w:r>
      <w:r>
        <w:rPr>
          <w:sz w:val="28"/>
          <w:szCs w:val="28"/>
        </w:rPr>
        <w:t>.</w:t>
      </w:r>
    </w:p>
    <w:p w:rsidR="005C5443" w:rsidRDefault="005C5443" w:rsidP="00A66FE2">
      <w:pPr>
        <w:ind w:firstLine="709"/>
        <w:jc w:val="both"/>
        <w:rPr>
          <w:sz w:val="28"/>
          <w:szCs w:val="28"/>
        </w:rPr>
      </w:pPr>
    </w:p>
    <w:p w:rsidR="005C5443" w:rsidRPr="0060708D" w:rsidRDefault="005C5443" w:rsidP="005C54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9B611A" w:rsidRDefault="009B611A" w:rsidP="005C5443">
      <w:pPr>
        <w:jc w:val="center"/>
      </w:pPr>
    </w:p>
    <w:sectPr w:rsidR="009B611A" w:rsidSect="002009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F"/>
    <w:rsid w:val="002009CD"/>
    <w:rsid w:val="00223F34"/>
    <w:rsid w:val="002C2C9B"/>
    <w:rsid w:val="00315B08"/>
    <w:rsid w:val="003B78EA"/>
    <w:rsid w:val="00486A61"/>
    <w:rsid w:val="004A1BA7"/>
    <w:rsid w:val="004C4556"/>
    <w:rsid w:val="005C5443"/>
    <w:rsid w:val="00682F77"/>
    <w:rsid w:val="006B5299"/>
    <w:rsid w:val="006D7EB1"/>
    <w:rsid w:val="007A2596"/>
    <w:rsid w:val="007F3BB5"/>
    <w:rsid w:val="00826E94"/>
    <w:rsid w:val="00834294"/>
    <w:rsid w:val="008470A3"/>
    <w:rsid w:val="008A50D8"/>
    <w:rsid w:val="0094516C"/>
    <w:rsid w:val="009B611A"/>
    <w:rsid w:val="00A005EB"/>
    <w:rsid w:val="00A66FE2"/>
    <w:rsid w:val="00AC0F8F"/>
    <w:rsid w:val="00B40CB8"/>
    <w:rsid w:val="00B566ED"/>
    <w:rsid w:val="00B9049A"/>
    <w:rsid w:val="00C82BFC"/>
    <w:rsid w:val="00D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0F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32"/>
    <w:locked/>
    <w:rsid w:val="00C82BF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3"/>
    <w:rsid w:val="00C82BFC"/>
    <w:pPr>
      <w:widowControl w:val="0"/>
      <w:shd w:val="clear" w:color="auto" w:fill="FFFFFF"/>
      <w:spacing w:line="0" w:lineRule="atLeast"/>
      <w:jc w:val="center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0F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32"/>
    <w:locked/>
    <w:rsid w:val="00C82BF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3"/>
    <w:rsid w:val="00C82BFC"/>
    <w:pPr>
      <w:widowControl w:val="0"/>
      <w:shd w:val="clear" w:color="auto" w:fill="FFFFFF"/>
      <w:spacing w:line="0" w:lineRule="atLeast"/>
      <w:jc w:val="center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4306-75D7-4567-BB24-412615B8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2018-03-20T06:36:00Z</dcterms:created>
  <dcterms:modified xsi:type="dcterms:W3CDTF">2018-03-21T09:50:00Z</dcterms:modified>
</cp:coreProperties>
</file>