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05" w:rsidRPr="00A3625F" w:rsidRDefault="00AC1705" w:rsidP="00AC1705">
      <w:pPr>
        <w:jc w:val="right"/>
        <w:rPr>
          <w:b/>
        </w:rPr>
      </w:pPr>
      <w:r w:rsidRPr="00A3625F">
        <w:rPr>
          <w:b/>
        </w:rPr>
        <w:t>ПРИЛОЖЕНИЕ 4</w:t>
      </w:r>
    </w:p>
    <w:p w:rsidR="00AC1705" w:rsidRPr="00A3625F" w:rsidRDefault="00AC1705" w:rsidP="00AC1705">
      <w:pPr>
        <w:jc w:val="right"/>
        <w:rPr>
          <w:b/>
        </w:rPr>
      </w:pPr>
      <w:r w:rsidRPr="00A3625F">
        <w:rPr>
          <w:b/>
        </w:rPr>
        <w:t>к   подпрограмме 1</w:t>
      </w:r>
    </w:p>
    <w:p w:rsidR="00AC1705" w:rsidRPr="00A3625F" w:rsidRDefault="00AC1705" w:rsidP="00AC1705">
      <w:pPr>
        <w:jc w:val="right"/>
        <w:rPr>
          <w:b/>
        </w:rPr>
      </w:pPr>
      <w:r w:rsidRPr="00A3625F">
        <w:rPr>
          <w:b/>
        </w:rPr>
        <w:t>«Поддержка и развитие малого,</w:t>
      </w:r>
    </w:p>
    <w:p w:rsidR="00AC1705" w:rsidRPr="00A3625F" w:rsidRDefault="00AC1705" w:rsidP="00AC1705">
      <w:pPr>
        <w:jc w:val="right"/>
        <w:rPr>
          <w:b/>
        </w:rPr>
      </w:pPr>
      <w:r w:rsidRPr="00A3625F">
        <w:rPr>
          <w:b/>
        </w:rPr>
        <w:t>среднего предпринимательства</w:t>
      </w:r>
    </w:p>
    <w:p w:rsidR="00AC1705" w:rsidRPr="00A3625F" w:rsidRDefault="00AC1705" w:rsidP="00AC1705">
      <w:pPr>
        <w:jc w:val="right"/>
        <w:rPr>
          <w:b/>
        </w:rPr>
      </w:pPr>
      <w:r w:rsidRPr="00A3625F">
        <w:rPr>
          <w:b/>
        </w:rPr>
        <w:t>в Республике Северная Осетия-Алания»</w:t>
      </w:r>
    </w:p>
    <w:p w:rsidR="00AC1705" w:rsidRPr="00A3625F" w:rsidRDefault="00AC1705" w:rsidP="00AC1705">
      <w:pPr>
        <w:jc w:val="right"/>
        <w:rPr>
          <w:b/>
        </w:rPr>
      </w:pPr>
      <w:r w:rsidRPr="00A3625F">
        <w:rPr>
          <w:b/>
        </w:rPr>
        <w:t>на 2014-2016 годы</w:t>
      </w:r>
    </w:p>
    <w:p w:rsidR="00AC1705" w:rsidRPr="00A3625F" w:rsidRDefault="00AC1705" w:rsidP="00AC1705">
      <w:pPr>
        <w:ind w:firstLine="0"/>
        <w:jc w:val="center"/>
        <w:rPr>
          <w:b/>
        </w:rPr>
      </w:pPr>
      <w:r w:rsidRPr="00A3625F">
        <w:rPr>
          <w:b/>
        </w:rPr>
        <w:br/>
        <w:t xml:space="preserve">ПОРЯДОК  </w:t>
      </w:r>
    </w:p>
    <w:p w:rsidR="00AC1705" w:rsidRPr="00A3625F" w:rsidRDefault="00AC1705" w:rsidP="00AC1705">
      <w:pPr>
        <w:ind w:firstLine="0"/>
        <w:jc w:val="center"/>
        <w:rPr>
          <w:b/>
        </w:rPr>
      </w:pPr>
      <w:r w:rsidRPr="00A3625F">
        <w:rPr>
          <w:b/>
        </w:rPr>
        <w:t xml:space="preserve">субсидирования мероприятий по содействию развитию лизинга </w:t>
      </w:r>
    </w:p>
    <w:p w:rsidR="00AC1705" w:rsidRPr="00A3625F" w:rsidRDefault="00AC1705" w:rsidP="00AC1705">
      <w:pPr>
        <w:ind w:firstLine="0"/>
        <w:jc w:val="center"/>
        <w:rPr>
          <w:b/>
        </w:rPr>
      </w:pPr>
      <w:r w:rsidRPr="00A3625F">
        <w:rPr>
          <w:b/>
        </w:rPr>
        <w:t xml:space="preserve">оборудования субъектами малого и среднего предпринимательства </w:t>
      </w:r>
    </w:p>
    <w:p w:rsidR="00AC1705" w:rsidRPr="00A3625F" w:rsidRDefault="00AC1705" w:rsidP="00AC1705">
      <w:pPr>
        <w:ind w:firstLine="0"/>
        <w:jc w:val="center"/>
        <w:rPr>
          <w:b/>
        </w:rPr>
      </w:pPr>
      <w:r w:rsidRPr="00A3625F">
        <w:rPr>
          <w:b/>
        </w:rPr>
        <w:t xml:space="preserve">Республики Северная Осетия-Алания </w:t>
      </w:r>
    </w:p>
    <w:p w:rsidR="00AC1705" w:rsidRPr="00A3625F" w:rsidRDefault="00AC1705" w:rsidP="00AC1705">
      <w:pPr>
        <w:ind w:firstLine="0"/>
        <w:jc w:val="center"/>
        <w:rPr>
          <w:b/>
        </w:rPr>
      </w:pPr>
    </w:p>
    <w:p w:rsidR="00AC1705" w:rsidRPr="00A3625F" w:rsidRDefault="00AC1705" w:rsidP="00AC1705">
      <w:pPr>
        <w:ind w:firstLine="0"/>
        <w:jc w:val="center"/>
        <w:rPr>
          <w:b/>
        </w:rPr>
      </w:pPr>
      <w:r w:rsidRPr="00A3625F">
        <w:rPr>
          <w:b/>
        </w:rPr>
        <w:t>1. Общие положения</w:t>
      </w:r>
    </w:p>
    <w:p w:rsidR="00AC1705" w:rsidRPr="00202EE2" w:rsidRDefault="00AC1705" w:rsidP="00AC1705"/>
    <w:p w:rsidR="00AC1705" w:rsidRPr="00202EE2" w:rsidRDefault="00AC1705" w:rsidP="00AC1705">
      <w:r w:rsidRPr="00202EE2">
        <w:t>1.1. Настоящий Порядок определяет условия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2014-2016 годы.</w:t>
      </w:r>
    </w:p>
    <w:p w:rsidR="00AC1705" w:rsidRPr="00202EE2" w:rsidRDefault="00AC1705" w:rsidP="00AC1705">
      <w:r w:rsidRPr="00202EE2">
        <w:t>Субсидирование затрат на приобретение оборудования 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группы»,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AC1705" w:rsidRPr="00202EE2" w:rsidRDefault="00AC1705" w:rsidP="00AC1705">
      <w:r w:rsidRPr="00202EE2">
        <w:t xml:space="preserve">1.2. Субсидии федерального и республиканского бюджетов предоставляется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 с российскими лизинговыми организациями, включая затраты на монтаж оборудования, в размере, не превышающем в сумме 5,0 млн рублей на одного получателя поддержки - юридическое лицо или индивидуального предпринимателя. </w:t>
      </w:r>
    </w:p>
    <w:p w:rsidR="00AC1705" w:rsidRPr="00202EE2" w:rsidRDefault="00AC1705" w:rsidP="00AC1705">
      <w:r w:rsidRPr="00202EE2">
        <w:t>1.3. Субсидии предоставляются субъектам малого и среднего предпринимательства, отвечающим критериям, установленным статьями 4, 14 Федерального закона от 24 июля 2007 года N 209-ФЗ "О развитии малого и среднего предпринимательства в Российской Федерации".</w:t>
      </w:r>
    </w:p>
    <w:p w:rsidR="00AC1705" w:rsidRPr="00202EE2" w:rsidRDefault="00AC1705" w:rsidP="00AC1705">
      <w:r w:rsidRPr="00202EE2">
        <w:t>1.4. Субсидии по мероприятиям по содействию развитию лизинга оборудования субъектами малого и среднего предпринимательства предоставляются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финансовой аренды (лизинга) и выступающим по ним в качестве лизингополучателей, предметом которых являются:</w:t>
      </w:r>
    </w:p>
    <w:p w:rsidR="00AC1705" w:rsidRPr="00202EE2" w:rsidRDefault="00AC1705" w:rsidP="00AC1705">
      <w:r w:rsidRPr="00202EE2">
        <w:t>оборудование;</w:t>
      </w:r>
    </w:p>
    <w:p w:rsidR="00AC1705" w:rsidRPr="00202EE2" w:rsidRDefault="00AC1705" w:rsidP="00AC1705">
      <w:r w:rsidRPr="00202EE2">
        <w:t xml:space="preserve">универсальные мобильные платформы: мобильная служба быта; мобильный </w:t>
      </w:r>
      <w:proofErr w:type="spellStart"/>
      <w:r w:rsidRPr="00202EE2">
        <w:lastRenderedPageBreak/>
        <w:t>шиномонтаж</w:t>
      </w:r>
      <w:proofErr w:type="spellEnd"/>
      <w:r w:rsidRPr="00202EE2"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 </w:t>
      </w:r>
    </w:p>
    <w:p w:rsidR="00AC1705" w:rsidRPr="00202EE2" w:rsidRDefault="00AC1705" w:rsidP="00AC1705">
      <w:r w:rsidRPr="00202EE2">
        <w:t xml:space="preserve">нестационарные объекты для ведения </w:t>
      </w:r>
      <w:proofErr w:type="gramStart"/>
      <w:r w:rsidRPr="00202EE2">
        <w:t>предпринимательской  деятельности</w:t>
      </w:r>
      <w:proofErr w:type="gramEnd"/>
      <w:r w:rsidRPr="00202EE2">
        <w:t xml:space="preserve">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AC1705" w:rsidRPr="00202EE2" w:rsidRDefault="00AC1705" w:rsidP="00AC1705">
      <w:r w:rsidRPr="00202EE2">
        <w:t>Предметом лизинга по вышеуказанным договорам не может быть лизинг оборудования, с момента изготовления которого прошло пять лет и более.</w:t>
      </w:r>
    </w:p>
    <w:p w:rsidR="00AC1705" w:rsidRPr="00202EE2" w:rsidRDefault="00AC1705" w:rsidP="00AC1705">
      <w:r w:rsidRPr="00202EE2">
        <w:t>1.5. Субсидии на развитие лизинга оборудования предоставляются в целях:</w:t>
      </w:r>
    </w:p>
    <w:p w:rsidR="00AC1705" w:rsidRPr="00202EE2" w:rsidRDefault="00AC1705" w:rsidP="00AC1705">
      <w:r w:rsidRPr="00202EE2">
        <w:t>1) развития субъектов малого и среднего предпринимательства в Республике Северная Осетия-Алания;</w:t>
      </w:r>
    </w:p>
    <w:p w:rsidR="00AC1705" w:rsidRPr="00202EE2" w:rsidRDefault="00AC1705" w:rsidP="00AC1705">
      <w:r w:rsidRPr="00202EE2">
        <w:t>2) стимулирования технической модернизации субъектов малого и среднего предпринимательства.</w:t>
      </w:r>
    </w:p>
    <w:p w:rsidR="00AC1705" w:rsidRPr="00202EE2" w:rsidRDefault="00AC1705" w:rsidP="00AC1705">
      <w:r w:rsidRPr="00202EE2">
        <w:t>1.6.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</w:t>
      </w:r>
      <w:proofErr w:type="gramStart"/>
      <w:r w:rsidRPr="00202EE2">
        <w:t>ОК  029</w:t>
      </w:r>
      <w:proofErr w:type="gramEnd"/>
      <w:r w:rsidRPr="00202EE2">
        <w:t>-2014 (КДЕС Ред. 2).</w:t>
      </w:r>
    </w:p>
    <w:p w:rsidR="00AC1705" w:rsidRPr="00202EE2" w:rsidRDefault="00AC1705" w:rsidP="00AC1705"/>
    <w:p w:rsidR="00AC1705" w:rsidRPr="00202EE2" w:rsidRDefault="00AC1705" w:rsidP="00AC1705">
      <w:pPr>
        <w:ind w:firstLine="0"/>
        <w:jc w:val="center"/>
      </w:pPr>
      <w:r w:rsidRPr="00202EE2">
        <w:t>2. Требования к участникам</w:t>
      </w:r>
    </w:p>
    <w:p w:rsidR="00AC1705" w:rsidRPr="00202EE2" w:rsidRDefault="00AC1705" w:rsidP="00AC1705"/>
    <w:p w:rsidR="00AC1705" w:rsidRPr="00202EE2" w:rsidRDefault="00AC1705" w:rsidP="00AC1705">
      <w:r w:rsidRPr="00202EE2">
        <w:t>2.1. Условиями оказания поддержки являются:</w:t>
      </w:r>
    </w:p>
    <w:p w:rsidR="00AC1705" w:rsidRPr="00202EE2" w:rsidRDefault="00AC1705" w:rsidP="00AC1705">
      <w:r w:rsidRPr="00202EE2"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AC1705" w:rsidRPr="00202EE2" w:rsidRDefault="00AC1705" w:rsidP="00AC1705">
      <w:r w:rsidRPr="00202EE2"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AC1705" w:rsidRPr="00202EE2" w:rsidRDefault="00AC1705" w:rsidP="00AC1705">
      <w:r w:rsidRPr="00202EE2">
        <w:t xml:space="preserve">3) </w:t>
      </w:r>
      <w:r w:rsidRPr="00A46BA1">
        <w:t>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</w:t>
      </w:r>
      <w:r w:rsidRPr="00202EE2">
        <w:t>;</w:t>
      </w:r>
    </w:p>
    <w:p w:rsidR="00AC1705" w:rsidRPr="00202EE2" w:rsidRDefault="00AC1705" w:rsidP="00AC1705">
      <w:r w:rsidRPr="00202EE2"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AC1705" w:rsidRPr="00202EE2" w:rsidRDefault="00AC1705" w:rsidP="00AC1705">
      <w:r w:rsidRPr="00202EE2"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орган);</w:t>
      </w:r>
    </w:p>
    <w:p w:rsidR="00AC1705" w:rsidRPr="00202EE2" w:rsidRDefault="00AC1705" w:rsidP="00AC1705">
      <w:r w:rsidRPr="00202EE2">
        <w:t xml:space="preserve">6) </w:t>
      </w:r>
      <w:proofErr w:type="spellStart"/>
      <w:r w:rsidRPr="00202EE2">
        <w:t>ненахождение</w:t>
      </w:r>
      <w:proofErr w:type="spellEnd"/>
      <w:r w:rsidRPr="00202EE2"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AC1705" w:rsidRPr="00202EE2" w:rsidRDefault="00AC1705" w:rsidP="00AC1705">
      <w:r w:rsidRPr="00202EE2">
        <w:t>7) признание субъекта малого и среднего предпринимательства победителем конкурсного отбора;</w:t>
      </w:r>
    </w:p>
    <w:p w:rsidR="00AC1705" w:rsidRPr="00202EE2" w:rsidRDefault="00AC1705" w:rsidP="00AC1705">
      <w:r w:rsidRPr="00202EE2">
        <w:t xml:space="preserve">8) соответствие представленных субъектом малого и среднего предпринимательства документов </w:t>
      </w:r>
      <w:proofErr w:type="gramStart"/>
      <w:r w:rsidRPr="00202EE2">
        <w:t>требованиям  законодательства</w:t>
      </w:r>
      <w:proofErr w:type="gramEnd"/>
      <w:r w:rsidRPr="00202EE2">
        <w:t>;</w:t>
      </w:r>
    </w:p>
    <w:p w:rsidR="00AC1705" w:rsidRPr="00202EE2" w:rsidRDefault="00AC1705" w:rsidP="00AC1705">
      <w:r w:rsidRPr="00202EE2"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году;</w:t>
      </w:r>
    </w:p>
    <w:p w:rsidR="00AC1705" w:rsidRPr="00202EE2" w:rsidRDefault="00AC1705" w:rsidP="00AC1705">
      <w:r w:rsidRPr="00202EE2">
        <w:lastRenderedPageBreak/>
        <w:t>10) отсутствие у субъекта малого и среднего предпринимательства задолженности по уплате лизинговых платежей.</w:t>
      </w:r>
    </w:p>
    <w:p w:rsidR="00AC1705" w:rsidRPr="00202EE2" w:rsidRDefault="00AC1705" w:rsidP="00AC1705"/>
    <w:p w:rsidR="00AC1705" w:rsidRPr="00202EE2" w:rsidRDefault="00AC1705" w:rsidP="00AC1705">
      <w:pPr>
        <w:ind w:firstLine="0"/>
        <w:jc w:val="center"/>
      </w:pPr>
      <w:r w:rsidRPr="00202EE2">
        <w:t>3. Порядок отбора</w:t>
      </w:r>
    </w:p>
    <w:p w:rsidR="00AC1705" w:rsidRPr="00202EE2" w:rsidRDefault="00AC1705" w:rsidP="00AC1705">
      <w:pPr>
        <w:ind w:firstLine="0"/>
        <w:jc w:val="center"/>
      </w:pPr>
    </w:p>
    <w:p w:rsidR="00AC1705" w:rsidRPr="00202EE2" w:rsidRDefault="00AC1705" w:rsidP="00AC1705">
      <w:r w:rsidRPr="00202EE2"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AC1705" w:rsidRPr="00202EE2" w:rsidRDefault="00AC1705" w:rsidP="00AC1705">
      <w:r w:rsidRPr="00202EE2">
        <w:t>1) заявление о предоставлении субсидии по форме согласно приложению 1 к настоящему Порядку;</w:t>
      </w:r>
    </w:p>
    <w:p w:rsidR="00AC1705" w:rsidRPr="00202EE2" w:rsidRDefault="00AC1705" w:rsidP="00AC1705">
      <w:r w:rsidRPr="00202EE2"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AC1705" w:rsidRPr="00202EE2" w:rsidRDefault="00AC1705" w:rsidP="00AC1705">
      <w:r w:rsidRPr="00202EE2">
        <w:t>3)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AC1705" w:rsidRPr="00202EE2" w:rsidRDefault="00AC1705" w:rsidP="00AC1705">
      <w:r w:rsidRPr="00202EE2">
        <w:t>4) копии учредительных документов (для юридических лиц);</w:t>
      </w:r>
    </w:p>
    <w:p w:rsidR="00AC1705" w:rsidRPr="00202EE2" w:rsidRDefault="00AC1705" w:rsidP="00AC1705">
      <w:r w:rsidRPr="00202EE2">
        <w:t>5) заверенную лизингодателем копию договора финансовой аренды (лизинга) с приложением графика погашения лизинговых платежей;</w:t>
      </w:r>
    </w:p>
    <w:p w:rsidR="00AC1705" w:rsidRPr="00202EE2" w:rsidRDefault="00AC1705" w:rsidP="00AC1705">
      <w:r w:rsidRPr="00202EE2">
        <w:t>6) копию акта приема - передачи имущества (предмета лизинга), полученного субъектом малого и среднего предпринимательства по договору финансовой аренды (лизинга);</w:t>
      </w:r>
    </w:p>
    <w:p w:rsidR="00AC1705" w:rsidRPr="00202EE2" w:rsidRDefault="00AC1705" w:rsidP="00AC1705">
      <w:r w:rsidRPr="00202EE2">
        <w:t>7) заверенный лизингодателем документ, подтверждающий уплату лизинговых платежей на последнюю отчетную дату;</w:t>
      </w:r>
    </w:p>
    <w:p w:rsidR="00AC1705" w:rsidRPr="00202EE2" w:rsidRDefault="00AC1705" w:rsidP="00AC1705">
      <w:r w:rsidRPr="00202EE2">
        <w:t xml:space="preserve">8) </w:t>
      </w:r>
      <w:r w:rsidRPr="00A46BA1"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налогового органа, подтверждающую отсутствие задолженности, или справку о состоянии расчетов по налогам, сборам, взносам на дату не ранее 30 календарных дней до дня подачи заявки, заверенную печатью налогового органа, с приложением платежных документов, подтверждающих погашение имеющейся перед бюджетной системой Российской Федерации задолженности, заверенных банком</w:t>
      </w:r>
      <w:r w:rsidRPr="00202EE2">
        <w:t>;</w:t>
      </w:r>
    </w:p>
    <w:p w:rsidR="00AC1705" w:rsidRPr="00202EE2" w:rsidRDefault="00AC1705" w:rsidP="00AC1705">
      <w:r w:rsidRPr="00202EE2">
        <w:t>9)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AC1705" w:rsidRPr="00202EE2" w:rsidRDefault="00AC1705" w:rsidP="00AC1705">
      <w:r w:rsidRPr="00202EE2">
        <w:t xml:space="preserve">10) </w:t>
      </w:r>
      <w:r w:rsidRPr="00A46BA1">
        <w:t>копию документа, содержащего сведения о среднесписочной численности работников на последнюю отчетную дату с отметкой налоговых органов (для юридических лиц, а также индивидуальных предпринимателей, имеющих наемных работников)</w:t>
      </w:r>
      <w:r w:rsidRPr="00202EE2">
        <w:t>;</w:t>
      </w:r>
    </w:p>
    <w:p w:rsidR="00AC1705" w:rsidRPr="00202EE2" w:rsidRDefault="00AC1705" w:rsidP="00AC1705">
      <w:r w:rsidRPr="00202EE2">
        <w:t xml:space="preserve">11) документ, подтверждающий принятие на себя субъектом малого и среднего предпринимательства обязательств по созданию в течение 3 месяцев с момента получения субсидии не менее 1 дополнительного рабочего места на каждые 2 млн руб. полученной субсидии и сохранению общего количества рабочих мест, включая вновь созданные после получения субсидии, в течение не менее 18 месяцев с момента получения субсидии; </w:t>
      </w:r>
    </w:p>
    <w:p w:rsidR="00AC1705" w:rsidRPr="00202EE2" w:rsidRDefault="00AC1705" w:rsidP="00AC1705">
      <w:r w:rsidRPr="00202EE2">
        <w:t>12) заверенный лизингодателем документ, подтверждающий уплату первого взноса (аванса) при заключении договоров лизинга оборудования;</w:t>
      </w:r>
    </w:p>
    <w:p w:rsidR="00AC1705" w:rsidRPr="00202EE2" w:rsidRDefault="00AC1705" w:rsidP="00AC1705">
      <w:r w:rsidRPr="00202EE2">
        <w:t>13) документ, содержащий информацию о дате изготовления (производства, выпуска) предмета лизинга;</w:t>
      </w:r>
    </w:p>
    <w:p w:rsidR="00AC1705" w:rsidRPr="00202EE2" w:rsidRDefault="00AC1705" w:rsidP="00AC1705">
      <w:r w:rsidRPr="00202EE2">
        <w:t xml:space="preserve">14) справку о размере выручки от реализации товаров (работ, услуг) без учета налога на добавленную стоимость или о размере балансовой стоимости активов </w:t>
      </w:r>
      <w:r w:rsidRPr="00202EE2">
        <w:lastRenderedPageBreak/>
        <w:t>(остаточная стоимость основных средств и нематериальных активов) за предшествующий календарный год; вновь созданные субъекты малого и среднего предпринимательства предоставляют справку с указанными сведениями с момента регистрации;</w:t>
      </w:r>
    </w:p>
    <w:p w:rsidR="00AC1705" w:rsidRDefault="00AC1705" w:rsidP="00AC1705">
      <w:r w:rsidRPr="00202EE2">
        <w:t xml:space="preserve">15) </w:t>
      </w:r>
      <w:r w:rsidRPr="00A46BA1">
        <w:t>копию бухгалтерского баланса и отчета о прибылях и убытках за предшествующий год с отметкой налоговых органов  или копию налоговой декларации по налогу, уплачиваемому в связи с применением упрощенной системы налогообложения за предшествующий год с отметкой налоговых органов, или копию налоговой декларации по единому налогу на вмененный доход для отдельных видов деятельности за предшествующий год с отметкой налоговых органов, или копию налоговой декларации по налогу на доходы физических лиц (форма 3-НДФЛ) с отметкой налоговых органов (для индивидуальных предпринимателей)</w:t>
      </w:r>
      <w:r>
        <w:t>;</w:t>
      </w:r>
    </w:p>
    <w:p w:rsidR="00AC1705" w:rsidRDefault="00AC1705" w:rsidP="00AC1705">
      <w:r w:rsidRPr="00A46BA1">
        <w:t>16) справку территориального органа Пенсионного фонда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заявки;</w:t>
      </w:r>
    </w:p>
    <w:p w:rsidR="00AC1705" w:rsidRPr="00202EE2" w:rsidRDefault="00AC1705" w:rsidP="00AC1705">
      <w:r w:rsidRPr="00A46BA1">
        <w:t>17) справку территориального органа Фонда социального страхования Российской Федерации, содержащую информацию об отсутствии задолженности по страховым взносам, пеням и штрафам, на дату не ранее 30 календарных дней до дня подачи заявки</w:t>
      </w:r>
      <w:r>
        <w:t>.</w:t>
      </w:r>
    </w:p>
    <w:p w:rsidR="00AC1705" w:rsidRPr="00202EE2" w:rsidRDefault="00AC1705" w:rsidP="00AC1705">
      <w:r w:rsidRPr="00202EE2"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AC1705" w:rsidRPr="00202EE2" w:rsidRDefault="00AC1705" w:rsidP="00AC1705">
      <w:r w:rsidRPr="00202EE2">
        <w:t>Представление документов, указанных в подпунктах 2, 3, 4, 8,</w:t>
      </w:r>
      <w:r>
        <w:t xml:space="preserve"> 16, 17</w:t>
      </w:r>
      <w:r w:rsidRPr="00202EE2">
        <w:t xml:space="preserve"> является правом субъектов малого и среднего предпринимательства. </w:t>
      </w:r>
    </w:p>
    <w:p w:rsidR="00AC1705" w:rsidRPr="00202EE2" w:rsidRDefault="00AC1705" w:rsidP="00AC1705">
      <w:r w:rsidRPr="00202EE2">
        <w:t>В случае непредставления субъектом малого и среднего предпринимательства документов, указанных в подпунктах 2, 3, 4, 8</w:t>
      </w:r>
      <w:r>
        <w:t>, 16, 17</w:t>
      </w:r>
      <w:r w:rsidRPr="00202EE2"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</w:t>
      </w:r>
      <w:proofErr w:type="gramStart"/>
      <w:r w:rsidRPr="00202EE2">
        <w:t>запросы по указанным сведениям</w:t>
      </w:r>
      <w:proofErr w:type="gramEnd"/>
      <w:r w:rsidRPr="00202EE2">
        <w:t xml:space="preserve"> на дату подачи заявки.</w:t>
      </w:r>
    </w:p>
    <w:p w:rsidR="00AC1705" w:rsidRPr="00202EE2" w:rsidRDefault="00AC1705" w:rsidP="00AC1705">
      <w:r w:rsidRPr="00202EE2">
        <w:t>3.2. Субъекты малого и среднего предпринимательства отвечают за полноту и достоверность представленных документов.</w:t>
      </w:r>
    </w:p>
    <w:p w:rsidR="00AC1705" w:rsidRPr="00202EE2" w:rsidRDefault="00AC1705" w:rsidP="00AC1705">
      <w:r w:rsidRPr="00202EE2">
        <w:t>3.3. Заявка считается принятой с даты поступления в Уполномоченный орган всех указанных в пункте 3.1 документов и регистрируется с проставлением входящего номера, даты и времени поступления в специальном журнале.</w:t>
      </w:r>
    </w:p>
    <w:p w:rsidR="00AC1705" w:rsidRPr="00202EE2" w:rsidRDefault="00AC1705" w:rsidP="00AC1705">
      <w:r w:rsidRPr="00202EE2">
        <w:t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AC1705" w:rsidRPr="00202EE2" w:rsidRDefault="00AC1705" w:rsidP="00AC1705">
      <w:r w:rsidRPr="00202EE2"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AC1705" w:rsidRPr="00D86B2D" w:rsidRDefault="00AC1705" w:rsidP="00AC1705">
      <w:r w:rsidRPr="00202EE2">
        <w:t xml:space="preserve">3.5. </w:t>
      </w:r>
      <w:r w:rsidRPr="00D86B2D">
        <w:t xml:space="preserve">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уполномоченными сотрудниками Министерства экономического развития Республики Северная Осетия-Алания осуществляется оценка заявок путем присвоения им баллов. </w:t>
      </w:r>
    </w:p>
    <w:p w:rsidR="00AC1705" w:rsidRPr="00D86B2D" w:rsidRDefault="00AC1705" w:rsidP="00AC1705">
      <w:r w:rsidRPr="00D86B2D">
        <w:t>Оценки выставляются в соответствии с нижеследующими критериями:</w:t>
      </w:r>
    </w:p>
    <w:p w:rsidR="00AC1705" w:rsidRPr="00D86B2D" w:rsidRDefault="00AC1705" w:rsidP="00AC1705">
      <w:pPr>
        <w:ind w:firstLine="0"/>
      </w:pPr>
      <w: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8"/>
        <w:gridCol w:w="2923"/>
        <w:gridCol w:w="2025"/>
        <w:gridCol w:w="3012"/>
        <w:gridCol w:w="732"/>
      </w:tblGrid>
      <w:tr w:rsidR="00AC1705" w:rsidRPr="001F050E" w:rsidTr="00F3541F">
        <w:tc>
          <w:tcPr>
            <w:tcW w:w="588" w:type="dxa"/>
            <w:vAlign w:val="center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23" w:type="dxa"/>
            <w:vAlign w:val="center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2025" w:type="dxa"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</w:t>
            </w:r>
          </w:p>
        </w:tc>
        <w:tc>
          <w:tcPr>
            <w:tcW w:w="3012" w:type="dxa"/>
            <w:vAlign w:val="center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32" w:type="dxa"/>
            <w:vAlign w:val="center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</w:tr>
      <w:tr w:rsidR="00AC1705" w:rsidRPr="001F050E" w:rsidTr="00F3541F">
        <w:tc>
          <w:tcPr>
            <w:tcW w:w="588" w:type="dxa"/>
            <w:vAlign w:val="center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923" w:type="dxa"/>
            <w:vAlign w:val="center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2" w:type="dxa"/>
            <w:vAlign w:val="center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705" w:rsidRPr="001F050E" w:rsidTr="00F3541F">
        <w:tc>
          <w:tcPr>
            <w:tcW w:w="588" w:type="dxa"/>
            <w:vMerge w:val="restart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23" w:type="dxa"/>
            <w:vMerge w:val="restart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до момента подачи заявки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КРБ</w:t>
            </w: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5" w:type="dxa"/>
            <w:vMerge w:val="restart"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свыше 10 рабочих мест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6 до 10 рабочих мест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2 до 5 рабочих мест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 рабочее место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1705" w:rsidRPr="001F050E" w:rsidTr="00F3541F">
        <w:tc>
          <w:tcPr>
            <w:tcW w:w="588" w:type="dxa"/>
            <w:vMerge w:val="restart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23" w:type="dxa"/>
            <w:vMerge w:val="restart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Отношение объема налогов, сборов, страховых взносов, уплаченных в бюджеты бюджетной системы Российской Федерации (без учета НДС), к выручке от реализации товаров (работ, услуг) (без учета НДС) за предшествующий год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ОНВ)</w:t>
            </w:r>
          </w:p>
        </w:tc>
        <w:tc>
          <w:tcPr>
            <w:tcW w:w="2025" w:type="dxa"/>
            <w:vMerge w:val="restart"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свыше 10 %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7 % до 10 % включительно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3 % до 7 % включительно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1705" w:rsidRPr="001F050E" w:rsidTr="00F3541F">
        <w:trPr>
          <w:trHeight w:val="791"/>
        </w:trPr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менее 3 %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1705" w:rsidRPr="001F050E" w:rsidTr="00F3541F">
        <w:tc>
          <w:tcPr>
            <w:tcW w:w="588" w:type="dxa"/>
            <w:vMerge w:val="restart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23" w:type="dxa"/>
            <w:vMerge w:val="restart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Вид экономической деятельности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ВЭД</w:t>
            </w: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5" w:type="dxa"/>
            <w:vMerge w:val="restart"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промышленный комплекс, сельское хозяйство (</w:t>
            </w:r>
            <w:proofErr w:type="spellStart"/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импортозамещение</w:t>
            </w:r>
            <w:proofErr w:type="spellEnd"/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транспортно-логистический комплекс, инфраструктурный комплекс, туристско-рекреационный комплекс, строительство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общественного питания и др. виды деятельности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1705" w:rsidRPr="001F050E" w:rsidTr="00F3541F">
        <w:tc>
          <w:tcPr>
            <w:tcW w:w="588" w:type="dxa"/>
            <w:vMerge w:val="restart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23" w:type="dxa"/>
            <w:vMerge w:val="restart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Размер собственных средств, направленных на реализацию проекта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СС</w:t>
            </w: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15 млн. руб. и более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10 млн. руб. до 15 млн. руб.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5 млн. руб. до 10 млн. руб.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до 5 млн. руб.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1705" w:rsidRPr="001F050E" w:rsidTr="00F3541F">
        <w:tc>
          <w:tcPr>
            <w:tcW w:w="588" w:type="dxa"/>
            <w:vMerge w:val="restart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23" w:type="dxa"/>
            <w:vMerge w:val="restart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Прирост выручки в 2015 г. по отношению к 2014 г. (</w:t>
            </w:r>
            <w:r w:rsidRPr="0071303E">
              <w:rPr>
                <w:rFonts w:ascii="Times New Roman" w:hAnsi="Times New Roman" w:cs="Times New Roman"/>
                <w:b/>
                <w:sz w:val="22"/>
                <w:szCs w:val="22"/>
              </w:rPr>
              <w:t>ПВ</w:t>
            </w: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5" w:type="dxa"/>
            <w:vMerge w:val="restart"/>
            <w:vAlign w:val="center"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свыше 30 %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10 % до 30 % включительно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5 % до 10 % включительно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от 0 % до 5 % включительно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C1705" w:rsidRPr="001F050E" w:rsidTr="00F3541F">
        <w:tc>
          <w:tcPr>
            <w:tcW w:w="588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:rsidR="00AC1705" w:rsidRPr="0071303E" w:rsidRDefault="00AC1705" w:rsidP="00F3541F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прирост отсутствует</w:t>
            </w:r>
          </w:p>
        </w:tc>
        <w:tc>
          <w:tcPr>
            <w:tcW w:w="732" w:type="dxa"/>
            <w:hideMark/>
          </w:tcPr>
          <w:p w:rsidR="00AC1705" w:rsidRPr="0071303E" w:rsidRDefault="00AC1705" w:rsidP="00F3541F">
            <w:pPr>
              <w:widowControl/>
              <w:spacing w:after="200" w:line="23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0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AC1705" w:rsidRPr="00D86B2D" w:rsidRDefault="00AC1705" w:rsidP="00AC1705">
      <w:pPr>
        <w:ind w:firstLine="0"/>
      </w:pPr>
    </w:p>
    <w:p w:rsidR="00AC1705" w:rsidRPr="00D86B2D" w:rsidRDefault="00AC1705" w:rsidP="00AC1705">
      <w:r w:rsidRPr="00D86B2D">
        <w:t>Определение рейтинга заявок: каждой заявке присваивается порядковый номер относительно других по мере уменьшения количества набранных баллов. В случае если заявки набирают одинаковое количество баллов, их место в рейтинге определяется исходя из даты и времени подачи заявки.</w:t>
      </w:r>
    </w:p>
    <w:p w:rsidR="00AC1705" w:rsidRPr="00D86B2D" w:rsidRDefault="00AC1705" w:rsidP="00AC1705">
      <w:r w:rsidRPr="00D86B2D">
        <w:lastRenderedPageBreak/>
        <w:t xml:space="preserve">Решение о признании победителями конкурсного отбора принимается Комиссией исходя из рейтинга и коэффициента значимости критерия оценки. </w:t>
      </w:r>
    </w:p>
    <w:p w:rsidR="00AC1705" w:rsidRPr="00D86B2D" w:rsidRDefault="00AC1705" w:rsidP="00AC1705">
      <w:r w:rsidRPr="00D86B2D">
        <w:t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по рейтингу заявителю (с его согласия) также в пределах остатка бюджетных ассигнований.</w:t>
      </w:r>
    </w:p>
    <w:p w:rsidR="00AC1705" w:rsidRDefault="00AC1705" w:rsidP="00AC1705">
      <w:r w:rsidRPr="00D86B2D"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оцениваются.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AC1705" w:rsidRPr="00202EE2" w:rsidRDefault="00AC1705" w:rsidP="00AC1705">
      <w:r w:rsidRPr="00202EE2">
        <w:t>3.6.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AC1705" w:rsidRPr="00202EE2" w:rsidRDefault="00AC1705" w:rsidP="00AC1705">
      <w:r w:rsidRPr="00202EE2">
        <w:t>1) не представлены документы, определенные настоящим Порядком, или представлены недостоверные сведения и документы;</w:t>
      </w:r>
    </w:p>
    <w:p w:rsidR="00AC1705" w:rsidRPr="00202EE2" w:rsidRDefault="00AC1705" w:rsidP="00AC1705">
      <w:r w:rsidRPr="00202EE2">
        <w:t>2) не выполнены условия предоставления субсидии, указанные в пункте 2.1 настоящего Порядка;</w:t>
      </w:r>
    </w:p>
    <w:p w:rsidR="00AC1705" w:rsidRPr="00202EE2" w:rsidRDefault="00AC1705" w:rsidP="00AC1705">
      <w:r w:rsidRPr="00202EE2"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AC1705" w:rsidRPr="00202EE2" w:rsidRDefault="00AC1705" w:rsidP="00AC1705">
      <w:r w:rsidRPr="00202EE2"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C1705" w:rsidRPr="00202EE2" w:rsidRDefault="00AC1705" w:rsidP="00AC1705">
      <w:r w:rsidRPr="00202EE2">
        <w:t>3.7. При положительном решении Комиссии Уполномоченный орган в течение пяти дней со дня подписания итогового протокола заключает с субъектом малого и среднего предпринимательства договор о предоставлении субсидии. В случае отказа в предоставлении субсидии Комиссия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AC1705" w:rsidRPr="00202EE2" w:rsidRDefault="00AC1705" w:rsidP="00AC1705">
      <w:r w:rsidRPr="00202EE2">
        <w:t>3.8. В случае принятия положительного решения о предоставлении субсидии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AC1705" w:rsidRPr="00202EE2" w:rsidRDefault="00AC1705" w:rsidP="00AC1705"/>
    <w:p w:rsidR="00AC1705" w:rsidRPr="00202EE2" w:rsidRDefault="00AC1705" w:rsidP="00AC1705">
      <w:pPr>
        <w:ind w:firstLine="0"/>
        <w:jc w:val="center"/>
      </w:pPr>
      <w:r w:rsidRPr="00202EE2">
        <w:t>4. Порядок перечисления субсидий</w:t>
      </w:r>
    </w:p>
    <w:p w:rsidR="00AC1705" w:rsidRPr="00202EE2" w:rsidRDefault="00AC1705" w:rsidP="00AC1705"/>
    <w:p w:rsidR="00AC1705" w:rsidRPr="00202EE2" w:rsidRDefault="00AC1705" w:rsidP="00AC1705">
      <w:r w:rsidRPr="00202EE2">
        <w:t xml:space="preserve"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</w:t>
      </w:r>
      <w:r w:rsidRPr="00202EE2">
        <w:lastRenderedPageBreak/>
        <w:t>ассигнований и лимитов бюджетных обязательств, утвержденных Уполномоченному органу.</w:t>
      </w:r>
    </w:p>
    <w:p w:rsidR="00AC1705" w:rsidRPr="00202EE2" w:rsidRDefault="00AC1705" w:rsidP="00AC1705">
      <w:r w:rsidRPr="00202EE2">
        <w:t>4.2. Субсидия перечисляется получателю в течение 30 рабочих дней после заключения договора о предоставлении субсидии субъекту малого и среднего предпринимательства.</w:t>
      </w:r>
    </w:p>
    <w:p w:rsidR="00AC1705" w:rsidRPr="00202EE2" w:rsidRDefault="00AC1705" w:rsidP="00AC1705">
      <w:r w:rsidRPr="00202EE2">
        <w:t>4.3. В течение первого года и ежегодно в течение второго и третьего года (в случае если получатель субсидии продолжает осуществлять предпринимательскую деятельность)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первого года представляет в Уполномоченный орган отчет о деятельности по форме, установленной Уполномоченным органом.</w:t>
      </w:r>
    </w:p>
    <w:p w:rsidR="00AC1705" w:rsidRPr="00202EE2" w:rsidRDefault="00AC1705" w:rsidP="00AC1705">
      <w:r w:rsidRPr="00202EE2"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AC1705" w:rsidRPr="00202EE2" w:rsidRDefault="00AC1705" w:rsidP="00AC1705">
      <w:r w:rsidRPr="00202EE2">
        <w:t xml:space="preserve"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</w:t>
      </w:r>
      <w:proofErr w:type="gramStart"/>
      <w:r w:rsidRPr="00202EE2">
        <w:t>срок</w:t>
      </w:r>
      <w:proofErr w:type="gramEnd"/>
      <w:r w:rsidRPr="00202EE2">
        <w:t xml:space="preserve"> Уполномоченный орган взыскивает субсидию в судебном порядке.</w:t>
      </w:r>
    </w:p>
    <w:p w:rsidR="00AC1705" w:rsidRPr="00202EE2" w:rsidRDefault="00AC1705" w:rsidP="00AC1705">
      <w:r w:rsidRPr="00202EE2"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AC1705" w:rsidRPr="00202EE2" w:rsidRDefault="00AC1705" w:rsidP="00AC1705">
      <w:r w:rsidRPr="00202EE2">
        <w:t xml:space="preserve"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</w:t>
      </w:r>
      <w:proofErr w:type="gramStart"/>
      <w:r w:rsidRPr="00202EE2">
        <w:t>срок</w:t>
      </w:r>
      <w:proofErr w:type="gramEnd"/>
      <w:r w:rsidRPr="00202EE2">
        <w:t xml:space="preserve"> Уполномоченный орган взыскивает субсидию в судебном порядке.</w:t>
      </w:r>
    </w:p>
    <w:p w:rsidR="00AC1705" w:rsidRDefault="00AC1705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1705" w:rsidRDefault="00AC1705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DCC" w:rsidRDefault="00E42DCC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1705" w:rsidRPr="00D86B2D" w:rsidRDefault="00AC1705" w:rsidP="00AC1705">
      <w:pPr>
        <w:widowControl/>
        <w:autoSpaceDE/>
        <w:adjustRightInd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1705" w:rsidRDefault="00AC1705" w:rsidP="00AC1705">
      <w:pPr>
        <w:widowControl/>
        <w:autoSpaceDE/>
        <w:autoSpaceDN/>
        <w:adjustRightInd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t>к Порядку субсидирования мероприятий по содействию развитию лизинга оборудования субъектами малого и среднего предпринимательства Республики Северная Осетия-Алания</w:t>
      </w:r>
    </w:p>
    <w:p w:rsidR="00AC1705" w:rsidRDefault="00AC1705" w:rsidP="00AC1705">
      <w:pPr>
        <w:widowControl/>
        <w:autoSpaceDE/>
        <w:autoSpaceDN/>
        <w:adjustRightInd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1705" w:rsidRPr="00D86B2D" w:rsidRDefault="00AC1705" w:rsidP="00AC1705">
      <w:pPr>
        <w:widowControl/>
        <w:autoSpaceDE/>
        <w:autoSpaceDN/>
        <w:adjustRightInd/>
        <w:ind w:left="439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1705" w:rsidRPr="00D86B2D" w:rsidRDefault="00AC1705" w:rsidP="00AC17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C1705" w:rsidRPr="00D86B2D" w:rsidRDefault="00AC1705" w:rsidP="00AC17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B2D">
        <w:rPr>
          <w:rFonts w:ascii="Times New Roman" w:hAnsi="Times New Roman" w:cs="Times New Roman"/>
          <w:sz w:val="28"/>
          <w:szCs w:val="28"/>
        </w:rPr>
        <w:t>на предоставление субсидии субъекту малого и среднего предпринимательства в целях возмещения затрат, связанных с уплатой первого взноса (аванса) при заключении договора лизинга оборудования</w:t>
      </w:r>
    </w:p>
    <w:p w:rsidR="00AC1705" w:rsidRPr="00D86B2D" w:rsidRDefault="00AC1705" w:rsidP="00AC1705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363"/>
        <w:gridCol w:w="3697"/>
      </w:tblGrid>
      <w:tr w:rsidR="00AC1705" w:rsidRPr="00D86B2D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N </w:t>
            </w:r>
            <w:r w:rsidRPr="00D86B2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AC170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AC170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AC170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AC170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AC170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AC170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AC170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AC170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118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AC170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Банковские реквизиты, в </w:t>
            </w:r>
            <w:proofErr w:type="spellStart"/>
            <w:r w:rsidRPr="00D86B2D">
              <w:rPr>
                <w:rFonts w:ascii="Times New Roman" w:hAnsi="Times New Roman" w:cs="Times New Roman"/>
              </w:rPr>
              <w:t>т.ч</w:t>
            </w:r>
            <w:proofErr w:type="spellEnd"/>
            <w:r w:rsidRPr="00D86B2D">
              <w:rPr>
                <w:rFonts w:ascii="Times New Roman" w:hAnsi="Times New Roman" w:cs="Times New Roman"/>
              </w:rPr>
              <w:t xml:space="preserve">. р/с, к/с, БИК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05" w:rsidRPr="00D86B2D" w:rsidRDefault="00AC1705" w:rsidP="00F354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705" w:rsidRPr="00D86B2D" w:rsidTr="00F3541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05" w:rsidRPr="00D86B2D" w:rsidRDefault="00AC1705" w:rsidP="00F354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05" w:rsidRPr="00D86B2D" w:rsidRDefault="00AC1705" w:rsidP="00F354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lastRenderedPageBreak/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D86B2D">
              <w:rPr>
                <w:rFonts w:ascii="Times New Roman" w:eastAsia="SimSun" w:hAnsi="Times New Roman" w:cs="Times New Roman"/>
              </w:rPr>
              <w:t>16.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17.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18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705" w:rsidRPr="00D86B2D" w:rsidTr="00F3541F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D86B2D">
              <w:rPr>
                <w:rFonts w:ascii="Times New Roman" w:eastAsia="SimSun" w:hAnsi="Times New Roman" w:cs="Times New Roman"/>
              </w:rPr>
              <w:t>19.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86B2D">
              <w:rPr>
                <w:rFonts w:ascii="Times New Roman" w:hAnsi="Times New Roman" w:cs="Times New Roman"/>
              </w:rPr>
              <w:t>E-</w:t>
            </w:r>
            <w:proofErr w:type="spellStart"/>
            <w:r w:rsidRPr="00D86B2D">
              <w:rPr>
                <w:rFonts w:ascii="Times New Roman" w:hAnsi="Times New Roman" w:cs="Times New Roman"/>
              </w:rPr>
              <w:t>mail</w:t>
            </w:r>
            <w:proofErr w:type="spellEnd"/>
            <w:r w:rsidRPr="00D86B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05" w:rsidRPr="00D86B2D" w:rsidRDefault="00AC1705" w:rsidP="00F3541F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705" w:rsidRPr="00D86B2D" w:rsidRDefault="00AC1705" w:rsidP="00AC1705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AC1705" w:rsidRPr="00D86B2D" w:rsidRDefault="00AC1705" w:rsidP="00AC1705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AC1705" w:rsidRPr="00D86B2D" w:rsidRDefault="00AC1705" w:rsidP="00AC1705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AC1705" w:rsidRPr="00D86B2D" w:rsidRDefault="00AC1705" w:rsidP="00AC1705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8" w:history="1">
        <w:r w:rsidRPr="00D86B2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AC1705" w:rsidRPr="00D86B2D" w:rsidRDefault="00AC1705" w:rsidP="00AC1705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AC1705" w:rsidRPr="00D86B2D" w:rsidRDefault="00AC1705" w:rsidP="00AC1705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9" w:history="1">
        <w:r w:rsidRPr="00D86B2D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Pr="00D86B2D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D86B2D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AC1705" w:rsidRPr="00D86B2D" w:rsidRDefault="00AC1705" w:rsidP="00AC1705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C1705" w:rsidRPr="00D86B2D" w:rsidRDefault="00AC1705" w:rsidP="00AC1705">
      <w:pPr>
        <w:widowControl/>
        <w:ind w:firstLine="0"/>
        <w:rPr>
          <w:rFonts w:ascii="Times New Roman" w:hAnsi="Times New Roman" w:cs="Times New Roman"/>
          <w:i/>
          <w:sz w:val="20"/>
        </w:rPr>
      </w:pPr>
      <w:proofErr w:type="gramStart"/>
      <w:r w:rsidRPr="00D86B2D">
        <w:rPr>
          <w:rFonts w:ascii="Times New Roman" w:hAnsi="Times New Roman" w:cs="Times New Roman"/>
          <w:i/>
          <w:sz w:val="20"/>
        </w:rPr>
        <w:t>Все  строки</w:t>
      </w:r>
      <w:proofErr w:type="gramEnd"/>
      <w:r w:rsidRPr="00D86B2D">
        <w:rPr>
          <w:rFonts w:ascii="Times New Roman" w:hAnsi="Times New Roman" w:cs="Times New Roman"/>
          <w:i/>
          <w:sz w:val="20"/>
        </w:rPr>
        <w:t xml:space="preserve">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AC1705" w:rsidRPr="00D86B2D" w:rsidRDefault="00AC1705" w:rsidP="00AC1705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C1705" w:rsidRPr="00D86B2D" w:rsidRDefault="00AC1705" w:rsidP="00AC1705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D86B2D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AC1705" w:rsidRPr="00D86B2D" w:rsidRDefault="00AC1705" w:rsidP="00AC1705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AC1705" w:rsidRPr="00D86B2D" w:rsidRDefault="00AC1705" w:rsidP="00AC1705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Руководитель</w:t>
      </w:r>
    </w:p>
    <w:p w:rsidR="00AC1705" w:rsidRPr="00D86B2D" w:rsidRDefault="00AC1705" w:rsidP="00AC1705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AC1705" w:rsidRPr="00D86B2D" w:rsidRDefault="00AC1705" w:rsidP="00AC1705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AC1705" w:rsidRPr="00D86B2D" w:rsidRDefault="00AC1705" w:rsidP="00AC1705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МП</w:t>
      </w:r>
    </w:p>
    <w:p w:rsidR="00AC1705" w:rsidRPr="00D86B2D" w:rsidRDefault="00AC1705" w:rsidP="00AC1705">
      <w:pPr>
        <w:widowControl/>
        <w:ind w:firstLine="540"/>
        <w:rPr>
          <w:rFonts w:ascii="Times New Roman" w:hAnsi="Times New Roman" w:cs="Times New Roman"/>
          <w:sz w:val="20"/>
        </w:rPr>
      </w:pPr>
      <w:r w:rsidRPr="00D86B2D">
        <w:rPr>
          <w:rFonts w:ascii="Times New Roman" w:hAnsi="Times New Roman" w:cs="Times New Roman"/>
          <w:sz w:val="20"/>
        </w:rPr>
        <w:t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</w:p>
    <w:p w:rsidR="00AC1705" w:rsidRPr="00D86B2D" w:rsidRDefault="00AC1705" w:rsidP="00AC1705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D86B2D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AC1705" w:rsidRPr="00D86B2D" w:rsidRDefault="00AC1705" w:rsidP="00AC1705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C1705" w:rsidRPr="00D86B2D" w:rsidRDefault="00AC1705" w:rsidP="00AC1705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C1705" w:rsidRPr="00D86B2D" w:rsidRDefault="00AC1705" w:rsidP="00AC1705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Руководитель</w:t>
      </w:r>
    </w:p>
    <w:p w:rsidR="00AC1705" w:rsidRPr="00D86B2D" w:rsidRDefault="00AC1705" w:rsidP="00AC1705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AC1705" w:rsidRPr="00D86B2D" w:rsidRDefault="00AC1705" w:rsidP="00AC1705">
      <w:pPr>
        <w:widowControl/>
        <w:ind w:firstLine="0"/>
        <w:jc w:val="left"/>
        <w:rPr>
          <w:rFonts w:ascii="Times New Roman" w:hAnsi="Times New Roman" w:cs="Times New Roman"/>
        </w:rPr>
      </w:pPr>
      <w:r w:rsidRPr="00D86B2D">
        <w:rPr>
          <w:rFonts w:ascii="Times New Roman" w:hAnsi="Times New Roman" w:cs="Times New Roman"/>
        </w:rPr>
        <w:t xml:space="preserve">                                     подпись             </w:t>
      </w:r>
      <w:r w:rsidRPr="00D86B2D">
        <w:rPr>
          <w:rFonts w:ascii="Times New Roman" w:hAnsi="Times New Roman" w:cs="Times New Roman"/>
        </w:rPr>
        <w:tab/>
      </w:r>
      <w:r w:rsidRPr="00D86B2D">
        <w:rPr>
          <w:rFonts w:ascii="Times New Roman" w:hAnsi="Times New Roman" w:cs="Times New Roman"/>
        </w:rPr>
        <w:tab/>
        <w:t xml:space="preserve"> расшифровка </w:t>
      </w:r>
      <w:r>
        <w:rPr>
          <w:rFonts w:ascii="Times New Roman" w:hAnsi="Times New Roman" w:cs="Times New Roman"/>
        </w:rPr>
        <w:t xml:space="preserve">подписи                        </w:t>
      </w:r>
    </w:p>
    <w:p w:rsidR="00AC1705" w:rsidRPr="00D86B2D" w:rsidRDefault="00AC1705" w:rsidP="00AC1705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86B2D">
        <w:rPr>
          <w:rFonts w:ascii="Times New Roman" w:hAnsi="Times New Roman" w:cs="Times New Roman"/>
        </w:rPr>
        <w:t xml:space="preserve">                        МП</w:t>
      </w:r>
      <w:r w:rsidRPr="00202EE2">
        <w:rPr>
          <w:rFonts w:ascii="Times New Roman" w:hAnsi="Times New Roman" w:cs="Times New Roman"/>
        </w:rPr>
        <w:tab/>
      </w:r>
    </w:p>
    <w:p w:rsidR="00AC1705" w:rsidRPr="00202EE2" w:rsidRDefault="00AC1705" w:rsidP="00114BA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  <w:sectPr w:rsidR="00AC1705" w:rsidRPr="00202EE2" w:rsidSect="00305F31">
          <w:footerReference w:type="default" r:id="rId11"/>
          <w:pgSz w:w="11906" w:h="16838" w:code="9"/>
          <w:pgMar w:top="1134" w:right="1134" w:bottom="1134" w:left="1134" w:header="0" w:footer="0" w:gutter="0"/>
          <w:pgNumType w:start="3"/>
          <w:cols w:space="720"/>
          <w:formProt w:val="0"/>
          <w:docGrid w:linePitch="360" w:charSpace="-4097"/>
        </w:sectPr>
      </w:pPr>
    </w:p>
    <w:p w:rsidR="009A7A2A" w:rsidRDefault="009A7A2A" w:rsidP="00114BA4">
      <w:pPr>
        <w:ind w:firstLine="0"/>
      </w:pPr>
      <w:bookmarkStart w:id="0" w:name="_GoBack"/>
      <w:bookmarkEnd w:id="0"/>
    </w:p>
    <w:sectPr w:rsidR="009A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04" w:rsidRDefault="00C17804" w:rsidP="00114BA4">
      <w:r>
        <w:separator/>
      </w:r>
    </w:p>
  </w:endnote>
  <w:endnote w:type="continuationSeparator" w:id="0">
    <w:p w:rsidR="00C17804" w:rsidRDefault="00C17804" w:rsidP="0011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869572"/>
      <w:docPartObj>
        <w:docPartGallery w:val="Page Numbers (Bottom of Page)"/>
        <w:docPartUnique/>
      </w:docPartObj>
    </w:sdtPr>
    <w:sdtContent>
      <w:p w:rsidR="00114BA4" w:rsidRDefault="00114B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1A">
          <w:rPr>
            <w:noProof/>
          </w:rPr>
          <w:t>12</w:t>
        </w:r>
        <w:r>
          <w:fldChar w:fldCharType="end"/>
        </w:r>
      </w:p>
    </w:sdtContent>
  </w:sdt>
  <w:p w:rsidR="00114BA4" w:rsidRDefault="00114B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04" w:rsidRDefault="00C17804" w:rsidP="00114BA4">
      <w:r>
        <w:separator/>
      </w:r>
    </w:p>
  </w:footnote>
  <w:footnote w:type="continuationSeparator" w:id="0">
    <w:p w:rsidR="00C17804" w:rsidRDefault="00C17804" w:rsidP="0011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5B00"/>
    <w:multiLevelType w:val="hybridMultilevel"/>
    <w:tmpl w:val="CD12B166"/>
    <w:lvl w:ilvl="0" w:tplc="259C27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05"/>
    <w:rsid w:val="00114BA4"/>
    <w:rsid w:val="00645F1A"/>
    <w:rsid w:val="009A7A2A"/>
    <w:rsid w:val="00AC1705"/>
    <w:rsid w:val="00C17804"/>
    <w:rsid w:val="00E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0990A-2C54-4121-8E5F-F22BC8D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C1705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14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BA4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4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BA4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F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F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8CDB70DFA81B220B199C8C6HDF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7E3CF338868F3141D119D33084546F3E38CDB70DFA81B220B199C8C6D2D640D358FDE769529AA4H5F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E3CF338868F3141D119D33084546F3E38CDB70DFA81B220B199C8C6D2D640D358FDE769529AA3H5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C4F7-E4F6-45EC-A259-CF78B543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2016-07-26T11:48:00Z</cp:lastPrinted>
  <dcterms:created xsi:type="dcterms:W3CDTF">2016-07-26T07:14:00Z</dcterms:created>
  <dcterms:modified xsi:type="dcterms:W3CDTF">2016-07-26T11:48:00Z</dcterms:modified>
</cp:coreProperties>
</file>