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FD" w:rsidRPr="00806558" w:rsidRDefault="007E3DFD" w:rsidP="007E3DF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806558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58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58">
        <w:rPr>
          <w:rFonts w:ascii="Times New Roman" w:eastAsia="Times New Roman" w:hAnsi="Times New Roman" w:cs="Times New Roman"/>
          <w:sz w:val="26"/>
          <w:szCs w:val="26"/>
        </w:rPr>
        <w:tab/>
        <w:t xml:space="preserve">Вносится Правительством </w:t>
      </w:r>
    </w:p>
    <w:p w:rsidR="007E3DFD" w:rsidRPr="00806558" w:rsidRDefault="007E3DFD" w:rsidP="007E3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06558">
        <w:rPr>
          <w:rFonts w:ascii="Times New Roman" w:eastAsia="Times New Roman" w:hAnsi="Times New Roman" w:cs="Times New Roman"/>
          <w:sz w:val="26"/>
          <w:szCs w:val="26"/>
        </w:rPr>
        <w:t>Республики Северная Осетия-Алания</w:t>
      </w:r>
    </w:p>
    <w:p w:rsidR="007E3DFD" w:rsidRPr="00806558" w:rsidRDefault="007E3DFD" w:rsidP="007E3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E3DFD" w:rsidRPr="00806558" w:rsidRDefault="007E3DFD" w:rsidP="007E3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06558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</w:p>
    <w:p w:rsidR="00113B1E" w:rsidRPr="00806558" w:rsidRDefault="00113B1E" w:rsidP="00113B1E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113B1E" w:rsidRPr="00806558" w:rsidRDefault="00113B1E" w:rsidP="00113B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558">
        <w:rPr>
          <w:rFonts w:ascii="Times New Roman" w:hAnsi="Times New Roman" w:cs="Times New Roman"/>
          <w:sz w:val="26"/>
          <w:szCs w:val="26"/>
        </w:rPr>
        <w:t>ЗАКОН</w:t>
      </w:r>
    </w:p>
    <w:p w:rsidR="00113B1E" w:rsidRPr="00806558" w:rsidRDefault="00113B1E" w:rsidP="00113B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558">
        <w:rPr>
          <w:rFonts w:ascii="Times New Roman" w:hAnsi="Times New Roman" w:cs="Times New Roman"/>
          <w:sz w:val="26"/>
          <w:szCs w:val="26"/>
        </w:rPr>
        <w:t>РЕСПУБЛИКИ СЕВЕРНАЯ ОСЕТИЯ</w:t>
      </w:r>
      <w:r w:rsidR="009F2B3F" w:rsidRPr="00806558">
        <w:rPr>
          <w:rFonts w:ascii="Times New Roman" w:hAnsi="Times New Roman" w:cs="Times New Roman"/>
          <w:sz w:val="26"/>
          <w:szCs w:val="26"/>
        </w:rPr>
        <w:t>-</w:t>
      </w:r>
      <w:r w:rsidRPr="00806558">
        <w:rPr>
          <w:rFonts w:ascii="Times New Roman" w:hAnsi="Times New Roman" w:cs="Times New Roman"/>
          <w:sz w:val="26"/>
          <w:szCs w:val="26"/>
        </w:rPr>
        <w:t xml:space="preserve">АЛАНИЯ </w:t>
      </w:r>
    </w:p>
    <w:p w:rsidR="00113B1E" w:rsidRPr="00806558" w:rsidRDefault="00113B1E" w:rsidP="00113B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556FA" w:rsidRPr="00806558" w:rsidRDefault="00A556FA" w:rsidP="00113B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556FA" w:rsidRPr="00806558" w:rsidRDefault="00113B1E" w:rsidP="00A556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6558">
        <w:rPr>
          <w:rFonts w:ascii="Times New Roman" w:hAnsi="Times New Roman" w:cs="Times New Roman"/>
          <w:sz w:val="26"/>
          <w:szCs w:val="26"/>
        </w:rPr>
        <w:t>О</w:t>
      </w:r>
      <w:r w:rsidR="00A556FA" w:rsidRPr="00806558">
        <w:rPr>
          <w:rFonts w:ascii="Times New Roman" w:hAnsi="Times New Roman" w:cs="Times New Roman"/>
          <w:sz w:val="26"/>
          <w:szCs w:val="26"/>
        </w:rPr>
        <w:t xml:space="preserve">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Осетия-Алания и органами государственной власти Республики Северная Осетия-Алания </w:t>
      </w:r>
    </w:p>
    <w:p w:rsidR="00113B1E" w:rsidRPr="00806558" w:rsidRDefault="00113B1E" w:rsidP="00113B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13B1E" w:rsidRPr="00806558" w:rsidRDefault="00113B1E" w:rsidP="00113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B1E" w:rsidRPr="00806558" w:rsidRDefault="00113B1E" w:rsidP="00113B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1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Закон </w:t>
      </w:r>
      <w:r w:rsidR="00062C27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1.2 статьи 17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6 октября 2003 года </w:t>
      </w:r>
      <w:r w:rsidR="009F2B3F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9F2B3F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9F2B3F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="00062C27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регулирует вопросы, связанные с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перераспредел</w:t>
      </w:r>
      <w:r w:rsidR="00B20500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ением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</w:t>
      </w:r>
      <w:r w:rsidR="00B20500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 местного самоуправления </w:t>
      </w:r>
      <w:r w:rsidR="004140B0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городских поселений,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районов, городских округов Республики Северной Осетии</w:t>
      </w:r>
      <w:r w:rsidR="009F2B3F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Алания по решению вопросов местного значения между органами местного самоуправления и органами государственной власти Республики Северной Осетии</w:t>
      </w:r>
      <w:r w:rsidR="009F2B3F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Алания. </w:t>
      </w:r>
    </w:p>
    <w:p w:rsidR="00113B1E" w:rsidRPr="00806558" w:rsidRDefault="00113B1E" w:rsidP="00113B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3B1E" w:rsidRPr="00806558" w:rsidRDefault="00113B1E" w:rsidP="00113B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" w:name="Par24"/>
      <w:bookmarkEnd w:id="1"/>
      <w:r w:rsidRPr="008065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2</w:t>
      </w:r>
    </w:p>
    <w:p w:rsidR="00113B1E" w:rsidRPr="00806558" w:rsidRDefault="006C1803" w:rsidP="00113B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Правительство </w:t>
      </w:r>
      <w:r w:rsidR="00E80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Республики Северная Осетия-Алания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уполномоченный им орган </w:t>
      </w:r>
      <w:r w:rsidR="009F2B3F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исполнительной </w:t>
      </w:r>
      <w:r w:rsidR="00113B1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власти</w:t>
      </w:r>
      <w:r w:rsidR="009F2B3F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Северная Осетия-Алания</w:t>
      </w:r>
      <w:r w:rsidR="00113B1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осуществляют полномочия органов местного самоуправления муниципальных районов по:</w:t>
      </w:r>
    </w:p>
    <w:p w:rsidR="00113B1E" w:rsidRPr="00806558" w:rsidRDefault="00113B1E" w:rsidP="00113B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71"/>
      <w:bookmarkEnd w:id="2"/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1) утверждению документов территориального планирования муниципальных районов, изменений в документы территориального планирования;</w:t>
      </w:r>
    </w:p>
    <w:p w:rsidR="00113B1E" w:rsidRPr="00806558" w:rsidRDefault="00113B1E" w:rsidP="00113B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утверждению генеральных планов сельских поселений, а также по внесению в них изменений, за исключением полномочий, предусмотренных </w:t>
      </w:r>
      <w:hyperlink r:id="rId9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частями </w:t>
        </w:r>
      </w:hyperlink>
      <w:r w:rsidR="008208FF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3, 4, </w:t>
      </w:r>
      <w:hyperlink r:id="rId10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 статьи 28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Федерации;</w:t>
      </w:r>
    </w:p>
    <w:p w:rsidR="00113B1E" w:rsidRPr="00806558" w:rsidRDefault="00113B1E" w:rsidP="00113B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3) утверждению правил землепользования и застройки сельских поселений, а также внесение в них</w:t>
      </w:r>
      <w:r w:rsidR="00994D5D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изменений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полномочий, предусмотренных </w:t>
      </w:r>
      <w:hyperlink r:id="rId11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частями 11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hyperlink r:id="rId12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14 статьи 31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3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частями 1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hyperlink r:id="rId14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3 статьи 32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принятию решения </w:t>
      </w:r>
      <w:r w:rsidRPr="00806558">
        <w:rPr>
          <w:rFonts w:ascii="Times New Roman" w:hAnsi="Times New Roman" w:cs="Times New Roman"/>
          <w:sz w:val="26"/>
          <w:szCs w:val="26"/>
        </w:rPr>
        <w:t xml:space="preserve">о подготовке документации по планировке территории муниципального района, за исключением случаев, указанных в </w:t>
      </w:r>
      <w:hyperlink r:id="rId15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1.1 статьи 45</w:t>
        </w:r>
      </w:hyperlink>
      <w:r w:rsidRPr="0080655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и утверждению документации по планировке территории, предусматривающей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 в границах муниципального района;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принятию решения о подготовке документации по планировке территории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сельского поселения, за исключением случаев, указанных в </w:t>
      </w:r>
      <w:hyperlink r:id="rId16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1.1 статьи 45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Федерации, и утверждению документации по планировке территории в границах сельского поселения на основании генерального плана сельского поселения (за исключением случая, установленного </w:t>
      </w:r>
      <w:hyperlink r:id="rId17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6 статьи 18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Федерации), правил землепользования и застройки сельского поселения (без учета генерального плана и правил землепользования и застройки сельских поселений в случаях, предусмотренных федеральными законами), за исключением полномочий, предусмотренных </w:t>
      </w:r>
      <w:hyperlink r:id="rId18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частями 5</w:t>
        </w:r>
      </w:hyperlink>
      <w:hyperlink r:id="rId19" w:tooltip="&quot;Градостроительный кодекс Российской Федерации&quot; от 29.12.2004 N 190-ФЗ (ред. от 23.04.2018){КонсультантПлюс}" w:history="1">
        <w:r w:rsidR="008208FF"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, 5.1, 6, 11, 12</w:t>
        </w:r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статьи 46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6) выдаче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поселений, в случае</w:t>
      </w:r>
      <w:r w:rsidR="00E802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проектная документация и инженерные изыскания на эти объекты в соответствии с требованиями Градостроительного кодекса Р</w:t>
      </w:r>
      <w:r w:rsidR="00E802EB">
        <w:rPr>
          <w:rFonts w:ascii="Times New Roman" w:hAnsi="Times New Roman" w:cs="Times New Roman"/>
          <w:color w:val="000000" w:themeColor="text1"/>
          <w:sz w:val="26"/>
          <w:szCs w:val="26"/>
        </w:rPr>
        <w:t>оссийской Федерации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</w:t>
      </w:r>
      <w:r w:rsidR="00E802E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т прохождению экспертизы;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7) выдаче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</w:t>
      </w:r>
      <w:r w:rsidR="0035302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случае, если строительство объекта капитального строительства планируется осуществить на территори</w:t>
      </w:r>
      <w:r w:rsidR="00353024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двух и более поселений, в случае</w:t>
      </w:r>
      <w:r w:rsidR="00E802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проектная документация и инженерные изыскания на эти объекты в соответствии с требованиями Градостроительного кодекса Р</w:t>
      </w:r>
      <w:r w:rsidR="009F2B3F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9F2B3F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</w:t>
      </w:r>
      <w:r w:rsidR="00E802E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т прохождению экспертизы;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8) принятию решения о предоставлении разрешения на условно разрешенный вид использования земельного участка или объекта капитального строительства на территории сельских поселений, за исключением полномочий по организации и проведению публичных слушаний;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9)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сельских поселений, за исключением полномочий по организации и проведению публичных слушаний;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89"/>
      <w:bookmarkEnd w:id="3"/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10) принятию решений о развитии застроенных территорий сельских поселений;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ar91"/>
      <w:bookmarkEnd w:id="4"/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11) принятию решения о предоставлении земельных участков, государственная собственность на которые не разграничена, в отношении земельных участков, расположенных на территории сельского поселения, входящего в состав муниципального района;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12) принятию решения об установлении или изменении одного вида разрешенного использования земельного участка на другой вид такого использования, в том числе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13) принятию решения о переводе земель, находящихся в частной собственности, из одной категории в другую</w:t>
      </w:r>
      <w:r w:rsidR="0015468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13B1E" w:rsidRPr="00806558" w:rsidRDefault="006C1803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13B1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Правительство Республики Северная Осетия-Алания или уполномоченный им </w:t>
      </w:r>
      <w:r w:rsidR="0070476D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 </w:t>
      </w:r>
      <w:r w:rsidR="00113B1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исполнительный власти </w:t>
      </w:r>
      <w:r w:rsidR="0070476D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Республики Северная Осетия-Алания </w:t>
      </w:r>
      <w:r w:rsidR="00113B1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осуществляют полномочия органов местного самоуправления городск</w:t>
      </w:r>
      <w:r w:rsidR="00E56792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113B1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3B1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округ</w:t>
      </w:r>
      <w:r w:rsidR="00E56792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13B1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по: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ar108"/>
      <w:bookmarkEnd w:id="5"/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1) утверждению генеральн</w:t>
      </w:r>
      <w:r w:rsidR="00E56792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ого плана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</w:t>
      </w:r>
      <w:r w:rsidR="00647D3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</w:t>
      </w:r>
      <w:r w:rsidR="00647D3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внесение изменений в </w:t>
      </w:r>
      <w:r w:rsidR="0015468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него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полномочий, предусмотренных </w:t>
      </w:r>
      <w:hyperlink r:id="rId20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частями </w:t>
        </w:r>
        <w:r w:rsidR="008208FF"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3,</w:t>
        </w:r>
      </w:hyperlink>
      <w:r w:rsidR="008208FF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4, </w:t>
      </w:r>
      <w:hyperlink r:id="rId21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 статьи 28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2) утверждению правил землепользования и застройки городск</w:t>
      </w:r>
      <w:r w:rsidR="00647D3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</w:t>
      </w:r>
      <w:r w:rsidR="00647D3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внесение изменений в н</w:t>
      </w:r>
      <w:r w:rsidR="00934A6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полномочий, предусмотренных </w:t>
      </w:r>
      <w:hyperlink r:id="rId22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частями 11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hyperlink r:id="rId23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14 статьи 31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4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частями 1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hyperlink r:id="rId25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3 статьи 32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ar110"/>
      <w:bookmarkEnd w:id="6"/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принятию решения о подготовке документации по планировке территории городского округа, за исключением случаев, указанных в </w:t>
      </w:r>
      <w:hyperlink r:id="rId26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1.1 статьи 45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Федерации, и утверждению документации по планировке территории в границах городского округа с учетом особенностей, указанных в </w:t>
      </w:r>
      <w:hyperlink r:id="rId27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5.1 статьи 45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Федерации, за исключением полномочий по организации и проведению публичных слушаний;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4) выдаче разрешения на строительство, разрешения на ввод объектов в эксплуатацию, при осуществлении строительства, реконструкции, капитального ремонта объектов капитального строительства, расположенных на территории городск</w:t>
      </w:r>
      <w:r w:rsidR="00647D3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</w:t>
      </w:r>
      <w:r w:rsidR="00647D3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, в случае</w:t>
      </w:r>
      <w:r w:rsidR="00E802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проектная документация и инженерные изыскания на эти объекты в соответствии с требованиями Градостроительного кодекса Р</w:t>
      </w:r>
      <w:r w:rsidR="00384DC3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384DC3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подлежат прохождению экспертизы;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5) принятию решения о предоставлении разрешения на условно разрешенный вид использования земельного участка или объекта капитального строительства, за исключением организации и проведения публичных слушаний;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6)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за исключением организации и проведения публичных слушаний;</w:t>
      </w:r>
    </w:p>
    <w:p w:rsidR="00113B1E" w:rsidRPr="00806558" w:rsidRDefault="00113B1E" w:rsidP="00113B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7) принятию решения о предоставлении земельных участков, государственная собственность на которые не разграничена, в отношении земельных участков, расположенных на территории городского округа;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8) принятию решения об установлении или изменении одного вида разрешенного использования земельного участка на другой вид такого использования (за исключением организации и проведения публичных слушаний), в том числе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участков;</w:t>
      </w:r>
    </w:p>
    <w:p w:rsidR="00FE286E" w:rsidRPr="00FE286E" w:rsidRDefault="00113B1E" w:rsidP="00FE28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286E">
        <w:rPr>
          <w:rFonts w:ascii="Times New Roman" w:hAnsi="Times New Roman" w:cs="Times New Roman"/>
          <w:color w:val="000000" w:themeColor="text1"/>
          <w:sz w:val="26"/>
          <w:szCs w:val="26"/>
        </w:rPr>
        <w:t>9) принятию решения по переводу земель, находящихся в частной собственности, из одной категории в другую</w:t>
      </w:r>
      <w:r w:rsidR="00FE286E" w:rsidRPr="00FE286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3B1E" w:rsidRPr="00FE286E" w:rsidRDefault="00FE286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286E">
        <w:rPr>
          <w:rFonts w:ascii="Times New Roman" w:hAnsi="Times New Roman" w:cs="Times New Roman"/>
          <w:color w:val="000000" w:themeColor="text1"/>
          <w:sz w:val="26"/>
          <w:szCs w:val="26"/>
        </w:rPr>
        <w:t>10) принятие решений о развитии застроенных территорий городского округа</w:t>
      </w:r>
      <w:r w:rsidR="0015468E" w:rsidRPr="00FE28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C1803" w:rsidRPr="00806558" w:rsidRDefault="006C1803" w:rsidP="006C180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286E">
        <w:rPr>
          <w:rFonts w:ascii="Times New Roman" w:hAnsi="Times New Roman" w:cs="Times New Roman"/>
          <w:color w:val="000000" w:themeColor="text1"/>
          <w:sz w:val="26"/>
          <w:szCs w:val="26"/>
        </w:rPr>
        <w:t>3. Правительство Республики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Северная Осетия-Алания или уполномоченный им орган исполнительной власти Республики Северная Осетия-Алания осуществляют полномочия органов местного самоуправления городских поселений по:</w:t>
      </w:r>
    </w:p>
    <w:p w:rsidR="006C1803" w:rsidRPr="00806558" w:rsidRDefault="006C1803" w:rsidP="006C180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ar27"/>
      <w:bookmarkEnd w:id="7"/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1) принятию решения о разработке и утверждению генерального плана городского поселения, а также по внесению в него изменений;</w:t>
      </w:r>
    </w:p>
    <w:p w:rsidR="006C1803" w:rsidRPr="00806558" w:rsidRDefault="006C1803" w:rsidP="006C180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 принятию решения о разработке и утверждению правил землепользования и застройки городских поселений, а также по внесению в них изменений;</w:t>
      </w:r>
    </w:p>
    <w:p w:rsidR="006C1803" w:rsidRPr="00806558" w:rsidRDefault="006C1803" w:rsidP="006C18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принятию решения об утверждении документации по планировке территории в границах городского поселения с учетом особенностей, указанных в </w:t>
      </w:r>
      <w:hyperlink r:id="rId28" w:tooltip="&quot;Градостроительный кодекс Российской Федерации&quot; от 29.12.2004 N 190-ФЗ (ред. от 23.04.2018){КонсультантПлюс}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5.1 статьи 45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Федерации;</w:t>
      </w:r>
    </w:p>
    <w:p w:rsidR="006C1803" w:rsidRPr="00806558" w:rsidRDefault="006C1803" w:rsidP="006C18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принятию решений о развитии застроенных территорий </w:t>
      </w:r>
      <w:r w:rsidR="002728E8">
        <w:rPr>
          <w:rFonts w:ascii="Times New Roman" w:hAnsi="Times New Roman" w:cs="Times New Roman"/>
          <w:color w:val="000000" w:themeColor="text1"/>
          <w:sz w:val="26"/>
          <w:szCs w:val="26"/>
        </w:rPr>
        <w:t>городских поселений;</w:t>
      </w:r>
    </w:p>
    <w:p w:rsidR="006C1803" w:rsidRPr="00806558" w:rsidRDefault="006C1803" w:rsidP="006C18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ar36"/>
      <w:bookmarkEnd w:id="8"/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5) выдаче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городских поселений, в случае</w:t>
      </w:r>
      <w:r w:rsidR="00E802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проектная документация и инженерные изыскания на эти объекты в соответствии с требованиями Градостроительного кодекса Российской Федерации подлеж</w:t>
      </w:r>
      <w:r w:rsidR="00E802E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т прохождению экспертизы;</w:t>
      </w:r>
    </w:p>
    <w:p w:rsidR="006C1803" w:rsidRPr="00806558" w:rsidRDefault="006C1803" w:rsidP="006C18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6) принятию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6C1803" w:rsidRPr="00806558" w:rsidRDefault="006C1803" w:rsidP="006C18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7)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C1803" w:rsidRPr="00806558" w:rsidRDefault="006C1803" w:rsidP="006C18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8) принятию решения об установлении или изменении одного вида разрешенного использования земельного участка на другой вид такого использования, в том числе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участков;</w:t>
      </w:r>
    </w:p>
    <w:p w:rsidR="006C1803" w:rsidRDefault="006C1803" w:rsidP="006C18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ar43"/>
      <w:bookmarkEnd w:id="9"/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9) </w:t>
      </w:r>
      <w:r w:rsidRPr="00806558">
        <w:rPr>
          <w:rFonts w:ascii="Times New Roman" w:hAnsi="Times New Roman" w:cs="Times New Roman"/>
          <w:sz w:val="26"/>
          <w:szCs w:val="26"/>
        </w:rPr>
        <w:t>принятию решения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предоставлении земельных участков, государственная собственность на которые не разграничена, в отношении земельных участков, расположенных на </w:t>
      </w:r>
      <w:r w:rsidR="007A333D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 городского поселения;</w:t>
      </w:r>
    </w:p>
    <w:p w:rsidR="007A333D" w:rsidRDefault="007A333D" w:rsidP="006C18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10)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принятию решения о переводе земель, находящихся в частной собственности, из одной категории в другую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13B1E" w:rsidRPr="00806558" w:rsidRDefault="00113B1E" w:rsidP="00113B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3B1E" w:rsidRPr="00806558" w:rsidRDefault="00113B1E" w:rsidP="00113B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3</w:t>
      </w:r>
    </w:p>
    <w:p w:rsidR="00113B1E" w:rsidRPr="00806558" w:rsidRDefault="006C1803" w:rsidP="00113B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Учет мнения органов местного самоуправления при реализации </w:t>
      </w:r>
      <w:r w:rsidR="0080655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органами государственной власти Республики Северная Осетия-Алания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полномочий, </w:t>
      </w:r>
      <w:r w:rsidR="0080655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предусмотренных пунктами 1-5 и 8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="0080655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 1, пунктами 1-</w:t>
      </w:r>
      <w:r w:rsidR="0080655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3 и9-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части </w:t>
      </w:r>
      <w:r w:rsidR="0080655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, пунктами 1-</w:t>
      </w:r>
      <w:r w:rsidR="0080655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4 и6-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 части </w:t>
      </w:r>
      <w:r w:rsidR="0080655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2 настоящего Закона, осуществляется в порядке, установленном Правительством Республики Северная Осетия-Алания.</w:t>
      </w:r>
    </w:p>
    <w:p w:rsidR="006C1803" w:rsidRPr="00806558" w:rsidRDefault="006C1803" w:rsidP="00113B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3B1E" w:rsidRPr="00806558" w:rsidRDefault="00113B1E" w:rsidP="00113B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4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Органами государственной власти Республики Северная Осетия-Алания полномочия, предусмотренные в </w:t>
      </w:r>
      <w:hyperlink r:id="rId29" w:anchor="Par24" w:tooltip="Статья 2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 2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Закона, осуществляются за счет средств</w:t>
      </w:r>
      <w:r w:rsidR="0015468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республиканского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 Республики Северная Осетия-Алания на соответствующий финансовый год и на плановый период.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2. Законы Республики Северная Осетия-Алания, принятые до дня вступления в силу настоящего Закона и регулирующие отношения, связанные с реализацией перераспределяемых полномочий, применяются в части, не противоречащей настоящему Закону.</w:t>
      </w:r>
    </w:p>
    <w:p w:rsidR="00113B1E" w:rsidRPr="00806558" w:rsidRDefault="00113B1E" w:rsidP="00113B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3B1E" w:rsidRPr="00806558" w:rsidRDefault="00113B1E" w:rsidP="00113B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0" w:name="Par152"/>
      <w:bookmarkEnd w:id="10"/>
      <w:r w:rsidRPr="008065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Статья 5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 целях организации перераспределения полномочий, указанных в </w:t>
      </w:r>
      <w:hyperlink r:id="rId30" w:anchor="Par24" w:tooltip="Статья 2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 2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Закона, со дня официального опубликования настоящего Закона до 1 января 2019 года устанавливается переходный период.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2. В переходный период Правительство Республики Северная Осетия-Алания определяет и (или) формирует</w:t>
      </w:r>
      <w:r w:rsidR="00B55E46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органы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исполнительн</w:t>
      </w:r>
      <w:r w:rsidR="00384DC3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власти, которые будут осуществлять полномочия, указанные в </w:t>
      </w:r>
      <w:hyperlink r:id="rId31" w:anchor="Par24" w:tooltip="Статья 2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 2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Закона, устанавливает порядок осуществления </w:t>
      </w:r>
      <w:r w:rsidR="00384DC3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органами исполнительной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власти Республики Северная Осетия-Алания таких полномочий.</w:t>
      </w:r>
    </w:p>
    <w:p w:rsidR="00113B1E" w:rsidRPr="00806558" w:rsidRDefault="00F42DCB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13B1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рганы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исполнительной</w:t>
      </w:r>
      <w:r w:rsidR="00113B1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власти Республики Северная Осетия-Алания осуществляют полномочия, указанные в </w:t>
      </w:r>
      <w:hyperlink r:id="rId32" w:anchor="Par24" w:tooltip="Статья 2" w:history="1">
        <w:r w:rsidR="00113B1E"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 2</w:t>
        </w:r>
      </w:hyperlink>
      <w:r w:rsidR="00113B1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Закона, с 1 января 2019 года.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3. В переходный период органы местного самоуправления, осуществляющие полномочия, пере</w:t>
      </w:r>
      <w:r w:rsidR="00B27E1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распре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B27E1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еляемые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со </w:t>
      </w:r>
      <w:hyperlink r:id="rId33" w:anchor="Par24" w:tooltip="Статья 2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2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Закона, заключают договоры, муниципальные контракты с учетом положений настоящего Закона.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С 1 января 2019 года уставы муниципальных образований, иные нормативные правовые акты органов местного самоуправления, регулирующие осуществление полномочий, указанных в </w:t>
      </w:r>
      <w:hyperlink r:id="rId34" w:anchor="Par24" w:tooltip="Статья 2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 2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Закона, действуют в части</w:t>
      </w:r>
      <w:r w:rsidR="0015468E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противоречащей настоящему Закону и </w:t>
      </w:r>
      <w:r w:rsidR="00B27E1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принятым в соответствии с ним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нормативным правовым актам Республики Северная Осетия-Алания.</w:t>
      </w:r>
    </w:p>
    <w:p w:rsidR="00806558" w:rsidRDefault="00806558" w:rsidP="00113B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13B1E" w:rsidRPr="00806558" w:rsidRDefault="00113B1E" w:rsidP="00113B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Статья 6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Полномочия, указанные в </w:t>
      </w:r>
      <w:hyperlink r:id="rId35" w:anchor="Par24" w:tooltip="Статья 2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 2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Закона, перераспределяются </w:t>
      </w:r>
      <w:r w:rsidR="00B27E1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срок</w:t>
      </w:r>
      <w:r w:rsidR="00B27E1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полномочий Парламента </w:t>
      </w:r>
      <w:r w:rsidR="00B27E18" w:rsidRPr="00806558">
        <w:rPr>
          <w:rFonts w:ascii="Times New Roman" w:eastAsia="Times New Roman" w:hAnsi="Times New Roman" w:cs="Times New Roman"/>
          <w:sz w:val="26"/>
          <w:szCs w:val="26"/>
        </w:rPr>
        <w:t>Республики Северная Осетия-Алания шестого созыва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Настоящий Закон вступает в силу с 1 января 2019 года, за исключением </w:t>
      </w:r>
      <w:hyperlink r:id="rId36" w:anchor="Par152" w:tooltip="Статья 5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статьи 5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Закона.</w:t>
      </w:r>
    </w:p>
    <w:p w:rsidR="00113B1E" w:rsidRPr="00806558" w:rsidRDefault="00113B1E" w:rsidP="00113B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hyperlink r:id="rId37" w:anchor="Par152" w:tooltip="Статья 5" w:history="1">
        <w:r w:rsidRPr="0080655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Статья 5</w:t>
        </w:r>
      </w:hyperlink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Закона вступает в силу </w:t>
      </w:r>
      <w:r w:rsidR="00B27E1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со д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B27E18"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0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официального опубликования.</w:t>
      </w:r>
    </w:p>
    <w:p w:rsidR="005C5686" w:rsidRPr="00806558" w:rsidRDefault="005C5686">
      <w:pPr>
        <w:rPr>
          <w:rFonts w:ascii="Times New Roman" w:hAnsi="Times New Roman" w:cs="Times New Roman"/>
          <w:sz w:val="26"/>
          <w:szCs w:val="26"/>
        </w:rPr>
      </w:pPr>
    </w:p>
    <w:p w:rsidR="005C5686" w:rsidRPr="00806558" w:rsidRDefault="005C5686" w:rsidP="005C5686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</w:rPr>
      </w:pPr>
      <w:r w:rsidRPr="00806558">
        <w:rPr>
          <w:rFonts w:ascii="Times New Roman" w:eastAsia="Times New Roman" w:hAnsi="Times New Roman" w:cs="Times New Roman"/>
          <w:sz w:val="26"/>
          <w:szCs w:val="26"/>
        </w:rPr>
        <w:t xml:space="preserve">     Глава </w:t>
      </w:r>
    </w:p>
    <w:p w:rsidR="005C5686" w:rsidRPr="00806558" w:rsidRDefault="005C5686" w:rsidP="005C5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558">
        <w:rPr>
          <w:rFonts w:ascii="Times New Roman" w:eastAsia="Times New Roman" w:hAnsi="Times New Roman" w:cs="Times New Roman"/>
          <w:sz w:val="26"/>
          <w:szCs w:val="26"/>
        </w:rPr>
        <w:t xml:space="preserve">Республики Северная Осетия-Алания </w:t>
      </w:r>
      <w:r w:rsidR="00B27E18" w:rsidRPr="00806558">
        <w:rPr>
          <w:rFonts w:ascii="Times New Roman" w:eastAsia="Times New Roman" w:hAnsi="Times New Roman" w:cs="Times New Roman"/>
          <w:sz w:val="26"/>
          <w:szCs w:val="26"/>
        </w:rPr>
        <w:tab/>
      </w:r>
      <w:r w:rsidR="00B27E18" w:rsidRPr="00806558">
        <w:rPr>
          <w:rFonts w:ascii="Times New Roman" w:eastAsia="Times New Roman" w:hAnsi="Times New Roman" w:cs="Times New Roman"/>
          <w:sz w:val="26"/>
          <w:szCs w:val="26"/>
        </w:rPr>
        <w:tab/>
      </w:r>
      <w:r w:rsidR="00B27E18" w:rsidRPr="00806558">
        <w:rPr>
          <w:rFonts w:ascii="Times New Roman" w:eastAsia="Times New Roman" w:hAnsi="Times New Roman" w:cs="Times New Roman"/>
          <w:sz w:val="26"/>
          <w:szCs w:val="26"/>
        </w:rPr>
        <w:tab/>
      </w:r>
      <w:r w:rsidR="00B27E18" w:rsidRPr="00806558">
        <w:rPr>
          <w:rFonts w:ascii="Times New Roman" w:eastAsia="Times New Roman" w:hAnsi="Times New Roman" w:cs="Times New Roman"/>
          <w:sz w:val="26"/>
          <w:szCs w:val="26"/>
        </w:rPr>
        <w:tab/>
      </w:r>
      <w:r w:rsidR="00B27E18" w:rsidRPr="00806558">
        <w:rPr>
          <w:rFonts w:ascii="Times New Roman" w:eastAsia="Times New Roman" w:hAnsi="Times New Roman" w:cs="Times New Roman"/>
          <w:sz w:val="26"/>
          <w:szCs w:val="26"/>
        </w:rPr>
        <w:tab/>
      </w:r>
      <w:r w:rsidR="00806558">
        <w:rPr>
          <w:rFonts w:ascii="Times New Roman" w:eastAsia="Times New Roman" w:hAnsi="Times New Roman" w:cs="Times New Roman"/>
          <w:sz w:val="26"/>
          <w:szCs w:val="26"/>
        </w:rPr>
        <w:tab/>
      </w:r>
      <w:r w:rsidRPr="00806558">
        <w:rPr>
          <w:rFonts w:ascii="Times New Roman" w:eastAsia="Times New Roman" w:hAnsi="Times New Roman" w:cs="Times New Roman"/>
          <w:sz w:val="26"/>
          <w:szCs w:val="26"/>
        </w:rPr>
        <w:t>В. Битаров</w:t>
      </w:r>
    </w:p>
    <w:p w:rsidR="005C5686" w:rsidRPr="00806558" w:rsidRDefault="005C5686" w:rsidP="005C5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5686" w:rsidRPr="00806558" w:rsidRDefault="005C5686" w:rsidP="005C5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558">
        <w:rPr>
          <w:rFonts w:ascii="Times New Roman" w:eastAsia="Times New Roman" w:hAnsi="Times New Roman" w:cs="Times New Roman"/>
          <w:sz w:val="26"/>
          <w:szCs w:val="26"/>
        </w:rPr>
        <w:t>г.Владикавказ</w:t>
      </w:r>
    </w:p>
    <w:p w:rsidR="00806558" w:rsidRDefault="00806558" w:rsidP="00B27E18">
      <w:pPr>
        <w:spacing w:after="0" w:line="240" w:lineRule="auto"/>
        <w:ind w:left="2124"/>
        <w:rPr>
          <w:rFonts w:ascii="Times New Roman" w:eastAsia="Times New Roman" w:hAnsi="Times New Roman" w:cs="Times New Roman"/>
          <w:sz w:val="26"/>
          <w:szCs w:val="26"/>
        </w:rPr>
      </w:pPr>
    </w:p>
    <w:p w:rsidR="005C5686" w:rsidRPr="00806558" w:rsidRDefault="005C5686" w:rsidP="00B27E18">
      <w:pPr>
        <w:spacing w:after="0" w:line="240" w:lineRule="auto"/>
        <w:ind w:left="2124"/>
        <w:rPr>
          <w:rFonts w:ascii="Times New Roman" w:eastAsia="Times New Roman" w:hAnsi="Times New Roman" w:cs="Times New Roman"/>
          <w:sz w:val="26"/>
          <w:szCs w:val="26"/>
        </w:rPr>
      </w:pPr>
      <w:r w:rsidRPr="00806558">
        <w:rPr>
          <w:rFonts w:ascii="Times New Roman" w:eastAsia="Times New Roman" w:hAnsi="Times New Roman" w:cs="Times New Roman"/>
          <w:sz w:val="26"/>
          <w:szCs w:val="26"/>
        </w:rPr>
        <w:t>2018г.</w:t>
      </w:r>
    </w:p>
    <w:p w:rsidR="00806558" w:rsidRDefault="00806558" w:rsidP="005C5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5686" w:rsidRPr="00806558" w:rsidRDefault="005C5686" w:rsidP="005C5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558">
        <w:rPr>
          <w:rFonts w:ascii="Times New Roman" w:eastAsia="Times New Roman" w:hAnsi="Times New Roman" w:cs="Times New Roman"/>
          <w:sz w:val="26"/>
          <w:szCs w:val="26"/>
        </w:rPr>
        <w:t>№</w:t>
      </w:r>
    </w:p>
    <w:p w:rsidR="007636FA" w:rsidRPr="00806558" w:rsidRDefault="007636FA" w:rsidP="007636FA">
      <w:pPr>
        <w:tabs>
          <w:tab w:val="left" w:pos="851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636FA" w:rsidRPr="00806558" w:rsidRDefault="007636FA" w:rsidP="007636FA">
      <w:pPr>
        <w:tabs>
          <w:tab w:val="left" w:pos="851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636FA" w:rsidRPr="00806558" w:rsidRDefault="007636FA" w:rsidP="007636FA">
      <w:pPr>
        <w:tabs>
          <w:tab w:val="left" w:pos="851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636FA" w:rsidRPr="00806558" w:rsidRDefault="007636FA" w:rsidP="007636FA">
      <w:pPr>
        <w:tabs>
          <w:tab w:val="left" w:pos="851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636FA" w:rsidRPr="00806558" w:rsidRDefault="007636FA" w:rsidP="007636FA">
      <w:pPr>
        <w:tabs>
          <w:tab w:val="left" w:pos="851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636FA" w:rsidRPr="00806558" w:rsidRDefault="007636FA" w:rsidP="007636FA">
      <w:pPr>
        <w:tabs>
          <w:tab w:val="left" w:pos="851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636FA" w:rsidRPr="00806558" w:rsidRDefault="007636FA" w:rsidP="007636FA">
      <w:pPr>
        <w:tabs>
          <w:tab w:val="left" w:pos="851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806558">
        <w:rPr>
          <w:rFonts w:ascii="Times New Roman" w:hAnsi="Times New Roman" w:cs="Times New Roman"/>
          <w:sz w:val="26"/>
          <w:szCs w:val="26"/>
        </w:rPr>
        <w:t>Проект</w:t>
      </w:r>
    </w:p>
    <w:p w:rsidR="007636FA" w:rsidRPr="00806558" w:rsidRDefault="007636FA" w:rsidP="007636FA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06558">
        <w:rPr>
          <w:rFonts w:ascii="Times New Roman" w:hAnsi="Times New Roman" w:cs="Times New Roman"/>
          <w:sz w:val="26"/>
          <w:szCs w:val="26"/>
        </w:rPr>
        <w:t>ПРАВИТЕЛЬСТВО РЕСПУБЛИКИ СЕВЕРНАЯ ОСЕТИЯ-АЛАНИЯ</w:t>
      </w:r>
    </w:p>
    <w:p w:rsidR="007636FA" w:rsidRPr="00806558" w:rsidRDefault="007636FA" w:rsidP="007636FA">
      <w:pPr>
        <w:jc w:val="center"/>
        <w:rPr>
          <w:rFonts w:ascii="Times New Roman" w:hAnsi="Times New Roman" w:cs="Times New Roman"/>
          <w:sz w:val="26"/>
          <w:szCs w:val="26"/>
        </w:rPr>
      </w:pPr>
      <w:r w:rsidRPr="00806558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7636FA" w:rsidRPr="00806558" w:rsidRDefault="007636FA" w:rsidP="007636FA">
      <w:pPr>
        <w:jc w:val="center"/>
        <w:rPr>
          <w:rFonts w:ascii="Times New Roman" w:hAnsi="Times New Roman" w:cs="Times New Roman"/>
          <w:sz w:val="26"/>
          <w:szCs w:val="26"/>
        </w:rPr>
      </w:pPr>
      <w:r w:rsidRPr="00806558">
        <w:rPr>
          <w:rFonts w:ascii="Times New Roman" w:hAnsi="Times New Roman" w:cs="Times New Roman"/>
          <w:sz w:val="26"/>
          <w:szCs w:val="26"/>
        </w:rPr>
        <w:t xml:space="preserve">от </w:t>
      </w:r>
      <w:r w:rsidRPr="00806558">
        <w:rPr>
          <w:rFonts w:ascii="Times New Roman" w:hAnsi="Times New Roman" w:cs="Times New Roman"/>
          <w:sz w:val="26"/>
          <w:szCs w:val="26"/>
        </w:rPr>
        <w:tab/>
      </w:r>
      <w:r w:rsidRPr="00806558">
        <w:rPr>
          <w:rFonts w:ascii="Times New Roman" w:hAnsi="Times New Roman" w:cs="Times New Roman"/>
          <w:sz w:val="26"/>
          <w:szCs w:val="26"/>
        </w:rPr>
        <w:tab/>
      </w:r>
      <w:r w:rsidRPr="00806558">
        <w:rPr>
          <w:rFonts w:ascii="Times New Roman" w:hAnsi="Times New Roman" w:cs="Times New Roman"/>
          <w:sz w:val="26"/>
          <w:szCs w:val="26"/>
        </w:rPr>
        <w:tab/>
      </w:r>
      <w:r w:rsidRPr="00806558">
        <w:rPr>
          <w:rFonts w:ascii="Times New Roman" w:hAnsi="Times New Roman" w:cs="Times New Roman"/>
          <w:sz w:val="26"/>
          <w:szCs w:val="26"/>
        </w:rPr>
        <w:tab/>
        <w:t xml:space="preserve"> 2018 г.  </w:t>
      </w:r>
      <w:r w:rsidRPr="00806558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7636FA" w:rsidRPr="00806558" w:rsidRDefault="007636FA" w:rsidP="007636FA">
      <w:pPr>
        <w:jc w:val="center"/>
        <w:rPr>
          <w:rFonts w:ascii="Times New Roman" w:hAnsi="Times New Roman" w:cs="Times New Roman"/>
          <w:sz w:val="26"/>
          <w:szCs w:val="26"/>
        </w:rPr>
      </w:pPr>
      <w:r w:rsidRPr="00806558">
        <w:rPr>
          <w:rFonts w:ascii="Times New Roman" w:hAnsi="Times New Roman" w:cs="Times New Roman"/>
          <w:sz w:val="26"/>
          <w:szCs w:val="26"/>
        </w:rPr>
        <w:t>г. Владикавказ</w:t>
      </w:r>
    </w:p>
    <w:p w:rsidR="007636FA" w:rsidRPr="00806558" w:rsidRDefault="007636FA" w:rsidP="007636FA">
      <w:pPr>
        <w:jc w:val="center"/>
        <w:rPr>
          <w:rFonts w:ascii="Times New Roman" w:hAnsi="Times New Roman" w:cs="Times New Roman"/>
          <w:sz w:val="26"/>
          <w:szCs w:val="26"/>
        </w:rPr>
      </w:pPr>
      <w:r w:rsidRPr="00806558">
        <w:rPr>
          <w:rFonts w:ascii="Times New Roman" w:hAnsi="Times New Roman" w:cs="Times New Roman"/>
          <w:b/>
          <w:sz w:val="26"/>
          <w:szCs w:val="26"/>
        </w:rPr>
        <w:t>О проекте закона Республики Северная Осетия-Алания «О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Осетия-Алания и органами государственной власти Республики Северная Осетия-Алания»</w:t>
      </w:r>
    </w:p>
    <w:p w:rsidR="007636FA" w:rsidRPr="00806558" w:rsidRDefault="007636FA" w:rsidP="007636FA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06558">
        <w:rPr>
          <w:rFonts w:ascii="Times New Roman" w:hAnsi="Times New Roman" w:cs="Times New Roman"/>
          <w:sz w:val="26"/>
          <w:szCs w:val="26"/>
        </w:rPr>
        <w:t>Рассмотрев проект закона Рес</w:t>
      </w:r>
      <w:r w:rsidR="00806558">
        <w:rPr>
          <w:rFonts w:ascii="Times New Roman" w:hAnsi="Times New Roman" w:cs="Times New Roman"/>
          <w:sz w:val="26"/>
          <w:szCs w:val="26"/>
        </w:rPr>
        <w:t xml:space="preserve">публики Северная Осетия-Алания </w:t>
      </w:r>
      <w:r w:rsidRPr="00806558">
        <w:rPr>
          <w:rFonts w:ascii="Times New Roman" w:hAnsi="Times New Roman" w:cs="Times New Roman"/>
          <w:sz w:val="26"/>
          <w:szCs w:val="26"/>
        </w:rPr>
        <w:t xml:space="preserve">«О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Осетия-Алания и органами государственной власти Республики Северная Осетия-Алания», Правительство Республики Северная Осетия-Алания </w:t>
      </w:r>
      <w:proofErr w:type="gramStart"/>
      <w:r w:rsidRPr="0080655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806558">
        <w:rPr>
          <w:rFonts w:ascii="Times New Roman" w:hAnsi="Times New Roman" w:cs="Times New Roman"/>
          <w:b/>
          <w:sz w:val="26"/>
          <w:szCs w:val="26"/>
        </w:rPr>
        <w:t xml:space="preserve"> о с т а н о в л я е т: </w:t>
      </w:r>
    </w:p>
    <w:p w:rsidR="007636FA" w:rsidRPr="00806558" w:rsidRDefault="007636FA" w:rsidP="007636FA">
      <w:pPr>
        <w:pStyle w:val="1"/>
        <w:ind w:firstLine="708"/>
        <w:jc w:val="both"/>
        <w:rPr>
          <w:sz w:val="26"/>
          <w:szCs w:val="26"/>
        </w:rPr>
      </w:pPr>
      <w:r w:rsidRPr="00806558">
        <w:rPr>
          <w:sz w:val="26"/>
          <w:szCs w:val="26"/>
        </w:rPr>
        <w:t>1. Одобрить проект закона Республики Северная Осетия-Алания «О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Осетия-Алания и органами государственной власти Республики Северная Осетия-Алания».</w:t>
      </w:r>
    </w:p>
    <w:p w:rsidR="007636FA" w:rsidRPr="00806558" w:rsidRDefault="007636FA" w:rsidP="007636FA">
      <w:pPr>
        <w:pStyle w:val="2"/>
        <w:rPr>
          <w:szCs w:val="26"/>
        </w:rPr>
      </w:pPr>
      <w:r w:rsidRPr="00806558">
        <w:rPr>
          <w:szCs w:val="26"/>
        </w:rPr>
        <w:t>2. Направить проект закона Республики Северная Осетия-Алания «О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Осетия-Алания и органами государственной власти Республики Северная Осетия-Алания» на рассмотрение в Парламент Республики Северная Осетия-Алания.</w:t>
      </w:r>
    </w:p>
    <w:p w:rsidR="007636FA" w:rsidRPr="00806558" w:rsidRDefault="007636FA" w:rsidP="007636F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558">
        <w:rPr>
          <w:rFonts w:ascii="Times New Roman" w:hAnsi="Times New Roman" w:cs="Times New Roman"/>
          <w:sz w:val="26"/>
          <w:szCs w:val="26"/>
        </w:rPr>
        <w:t xml:space="preserve">3. Назначить официальным представителем Правительства Республики Северная Осетия-Алания при рассмотрении в Парламенте Республики Северная Осетия-Алания проекта закона Республики Северная Осетия-Алания «О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Осетия-Алания и органами государственной власти Республики Северная Осетия-Алания» Заместителя Председателя Правительства Республики Северная   Осетия-Алания А.О. </w:t>
      </w:r>
      <w:proofErr w:type="spellStart"/>
      <w:r w:rsidRPr="00806558">
        <w:rPr>
          <w:rFonts w:ascii="Times New Roman" w:hAnsi="Times New Roman" w:cs="Times New Roman"/>
          <w:sz w:val="26"/>
          <w:szCs w:val="26"/>
        </w:rPr>
        <w:t>Фадзаева</w:t>
      </w:r>
      <w:proofErr w:type="spellEnd"/>
      <w:r w:rsidRPr="00806558">
        <w:rPr>
          <w:rFonts w:ascii="Times New Roman" w:hAnsi="Times New Roman" w:cs="Times New Roman"/>
          <w:sz w:val="26"/>
          <w:szCs w:val="26"/>
        </w:rPr>
        <w:t>.</w:t>
      </w:r>
    </w:p>
    <w:p w:rsidR="007636FA" w:rsidRPr="00806558" w:rsidRDefault="007636FA" w:rsidP="007636FA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6558">
        <w:rPr>
          <w:rFonts w:ascii="Times New Roman" w:hAnsi="Times New Roman" w:cs="Times New Roman"/>
          <w:bCs/>
          <w:sz w:val="26"/>
          <w:szCs w:val="26"/>
        </w:rPr>
        <w:t>Председатель Правительства</w:t>
      </w:r>
    </w:p>
    <w:p w:rsidR="007636FA" w:rsidRPr="00806558" w:rsidRDefault="007636FA" w:rsidP="007636FA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6558">
        <w:rPr>
          <w:rFonts w:ascii="Times New Roman" w:hAnsi="Times New Roman" w:cs="Times New Roman"/>
          <w:bCs/>
          <w:sz w:val="26"/>
          <w:szCs w:val="26"/>
        </w:rPr>
        <w:t xml:space="preserve">Республики Северная Осетия-Алания  </w:t>
      </w:r>
      <w:r w:rsidRPr="00806558">
        <w:rPr>
          <w:rFonts w:ascii="Times New Roman" w:hAnsi="Times New Roman" w:cs="Times New Roman"/>
          <w:bCs/>
          <w:sz w:val="26"/>
          <w:szCs w:val="26"/>
        </w:rPr>
        <w:tab/>
      </w:r>
      <w:r w:rsidRPr="00806558">
        <w:rPr>
          <w:rFonts w:ascii="Times New Roman" w:hAnsi="Times New Roman" w:cs="Times New Roman"/>
          <w:bCs/>
          <w:sz w:val="26"/>
          <w:szCs w:val="26"/>
        </w:rPr>
        <w:tab/>
      </w:r>
      <w:r w:rsidRPr="00806558">
        <w:rPr>
          <w:rFonts w:ascii="Times New Roman" w:hAnsi="Times New Roman" w:cs="Times New Roman"/>
          <w:bCs/>
          <w:sz w:val="26"/>
          <w:szCs w:val="26"/>
        </w:rPr>
        <w:tab/>
      </w:r>
      <w:r w:rsidRPr="00806558">
        <w:rPr>
          <w:rFonts w:ascii="Times New Roman" w:hAnsi="Times New Roman" w:cs="Times New Roman"/>
          <w:bCs/>
          <w:sz w:val="26"/>
          <w:szCs w:val="26"/>
        </w:rPr>
        <w:tab/>
      </w:r>
      <w:r w:rsidRPr="00806558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806558">
        <w:rPr>
          <w:rFonts w:ascii="Times New Roman" w:hAnsi="Times New Roman" w:cs="Times New Roman"/>
          <w:bCs/>
          <w:sz w:val="26"/>
          <w:szCs w:val="26"/>
        </w:rPr>
        <w:t>Т.Тускаев</w:t>
      </w:r>
      <w:proofErr w:type="spellEnd"/>
    </w:p>
    <w:sectPr w:rsidR="007636FA" w:rsidRPr="00806558" w:rsidSect="007E3DFD">
      <w:headerReference w:type="default" r:id="rId38"/>
      <w:pgSz w:w="11906" w:h="16838"/>
      <w:pgMar w:top="1134" w:right="127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D5" w:rsidRDefault="003A6DD5" w:rsidP="00923A99">
      <w:pPr>
        <w:spacing w:after="0" w:line="240" w:lineRule="auto"/>
      </w:pPr>
      <w:r>
        <w:separator/>
      </w:r>
    </w:p>
  </w:endnote>
  <w:endnote w:type="continuationSeparator" w:id="0">
    <w:p w:rsidR="003A6DD5" w:rsidRDefault="003A6DD5" w:rsidP="0092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D5" w:rsidRDefault="003A6DD5" w:rsidP="00923A99">
      <w:pPr>
        <w:spacing w:after="0" w:line="240" w:lineRule="auto"/>
      </w:pPr>
      <w:r>
        <w:separator/>
      </w:r>
    </w:p>
  </w:footnote>
  <w:footnote w:type="continuationSeparator" w:id="0">
    <w:p w:rsidR="003A6DD5" w:rsidRDefault="003A6DD5" w:rsidP="0092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FD" w:rsidRDefault="007E3DFD">
    <w:pPr>
      <w:pStyle w:val="a4"/>
      <w:jc w:val="center"/>
    </w:pPr>
  </w:p>
  <w:p w:rsidR="007E3DFD" w:rsidRDefault="007E3D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4FA5"/>
    <w:multiLevelType w:val="multilevel"/>
    <w:tmpl w:val="4B1E209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1E"/>
    <w:rsid w:val="00023428"/>
    <w:rsid w:val="00062C27"/>
    <w:rsid w:val="000C2A68"/>
    <w:rsid w:val="00113B1E"/>
    <w:rsid w:val="00114C84"/>
    <w:rsid w:val="0015468E"/>
    <w:rsid w:val="0019525B"/>
    <w:rsid w:val="001B397E"/>
    <w:rsid w:val="001C4431"/>
    <w:rsid w:val="001D7A14"/>
    <w:rsid w:val="001F74BD"/>
    <w:rsid w:val="002178F3"/>
    <w:rsid w:val="00220448"/>
    <w:rsid w:val="0023209A"/>
    <w:rsid w:val="0026492B"/>
    <w:rsid w:val="002728E8"/>
    <w:rsid w:val="00342926"/>
    <w:rsid w:val="00353024"/>
    <w:rsid w:val="00360820"/>
    <w:rsid w:val="00370825"/>
    <w:rsid w:val="00384DC3"/>
    <w:rsid w:val="00397DBB"/>
    <w:rsid w:val="003A6DD5"/>
    <w:rsid w:val="003E683A"/>
    <w:rsid w:val="004140B0"/>
    <w:rsid w:val="00450298"/>
    <w:rsid w:val="004978DC"/>
    <w:rsid w:val="00523B61"/>
    <w:rsid w:val="005C5686"/>
    <w:rsid w:val="005D3248"/>
    <w:rsid w:val="00645670"/>
    <w:rsid w:val="00645A4F"/>
    <w:rsid w:val="00647D38"/>
    <w:rsid w:val="006918EE"/>
    <w:rsid w:val="006C1803"/>
    <w:rsid w:val="0070476D"/>
    <w:rsid w:val="007313F8"/>
    <w:rsid w:val="007636FA"/>
    <w:rsid w:val="007869B8"/>
    <w:rsid w:val="007A333D"/>
    <w:rsid w:val="007E3DFD"/>
    <w:rsid w:val="007F4E55"/>
    <w:rsid w:val="00806558"/>
    <w:rsid w:val="008208FF"/>
    <w:rsid w:val="00845C6D"/>
    <w:rsid w:val="00862EDE"/>
    <w:rsid w:val="00923A99"/>
    <w:rsid w:val="00934A68"/>
    <w:rsid w:val="00994D5D"/>
    <w:rsid w:val="0099767E"/>
    <w:rsid w:val="009D1E96"/>
    <w:rsid w:val="009F2B3F"/>
    <w:rsid w:val="00A556FA"/>
    <w:rsid w:val="00B10D9F"/>
    <w:rsid w:val="00B20500"/>
    <w:rsid w:val="00B27E18"/>
    <w:rsid w:val="00B55E46"/>
    <w:rsid w:val="00C34BB6"/>
    <w:rsid w:val="00CD4F1C"/>
    <w:rsid w:val="00CE5912"/>
    <w:rsid w:val="00CF251E"/>
    <w:rsid w:val="00CF6A1F"/>
    <w:rsid w:val="00D033B3"/>
    <w:rsid w:val="00D03FEC"/>
    <w:rsid w:val="00D301FE"/>
    <w:rsid w:val="00D40A6A"/>
    <w:rsid w:val="00D4536D"/>
    <w:rsid w:val="00D47FD5"/>
    <w:rsid w:val="00DD30BF"/>
    <w:rsid w:val="00E11165"/>
    <w:rsid w:val="00E25799"/>
    <w:rsid w:val="00E56792"/>
    <w:rsid w:val="00E802EB"/>
    <w:rsid w:val="00E81294"/>
    <w:rsid w:val="00F036A8"/>
    <w:rsid w:val="00F42DCB"/>
    <w:rsid w:val="00F562AA"/>
    <w:rsid w:val="00FB043C"/>
    <w:rsid w:val="00FE286E"/>
    <w:rsid w:val="00FE3AF9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6F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13B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13B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A99"/>
  </w:style>
  <w:style w:type="paragraph" w:styleId="a6">
    <w:name w:val="footer"/>
    <w:basedOn w:val="a"/>
    <w:link w:val="a7"/>
    <w:uiPriority w:val="99"/>
    <w:unhideWhenUsed/>
    <w:rsid w:val="0092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A99"/>
  </w:style>
  <w:style w:type="paragraph" w:styleId="a8">
    <w:name w:val="Balloon Text"/>
    <w:basedOn w:val="a"/>
    <w:link w:val="a9"/>
    <w:uiPriority w:val="99"/>
    <w:semiHidden/>
    <w:unhideWhenUsed/>
    <w:rsid w:val="0070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7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636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qFormat/>
    <w:rsid w:val="007636F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7636FA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consplustitle0">
    <w:name w:val="consplustitle"/>
    <w:basedOn w:val="a"/>
    <w:qFormat/>
    <w:rsid w:val="007636F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6F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13B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13B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A99"/>
  </w:style>
  <w:style w:type="paragraph" w:styleId="a6">
    <w:name w:val="footer"/>
    <w:basedOn w:val="a"/>
    <w:link w:val="a7"/>
    <w:uiPriority w:val="99"/>
    <w:unhideWhenUsed/>
    <w:rsid w:val="0092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A99"/>
  </w:style>
  <w:style w:type="paragraph" w:styleId="a8">
    <w:name w:val="Balloon Text"/>
    <w:basedOn w:val="a"/>
    <w:link w:val="a9"/>
    <w:uiPriority w:val="99"/>
    <w:semiHidden/>
    <w:unhideWhenUsed/>
    <w:rsid w:val="0070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7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636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qFormat/>
    <w:rsid w:val="007636F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7636FA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consplustitle0">
    <w:name w:val="consplustitle"/>
    <w:basedOn w:val="a"/>
    <w:qFormat/>
    <w:rsid w:val="007636F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0789DA1FE03DC75445D744BB0927CA7C22AFC22949A5C0A459ED73F2BA4A54AE1A26156J3N5H" TargetMode="External"/><Relationship Id="rId13" Type="http://schemas.openxmlformats.org/officeDocument/2006/relationships/hyperlink" Target="consultantplus://offline/ref=5540789DA1FE03DC75445D744BB0927CA7C325F022979A5C0A459ED73F2BA4A54AE1A26352J3N3H" TargetMode="External"/><Relationship Id="rId18" Type="http://schemas.openxmlformats.org/officeDocument/2006/relationships/hyperlink" Target="consultantplus://offline/ref=5540789DA1FE03DC75445D744BB0927CA7C325F022979A5C0A459ED73F2BA4A54AE1A2645432JDN0H" TargetMode="External"/><Relationship Id="rId26" Type="http://schemas.openxmlformats.org/officeDocument/2006/relationships/hyperlink" Target="consultantplus://offline/ref=5540789DA1FE03DC75445D744BB0927CA7C325F022979A5C0A459ED73F2BA4A54AE1A2645436JDN1H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540789DA1FE03DC75445D744BB0927CA7C325F022979A5C0A459ED73F2BA4A54AE1A2645034D00EJBNAH" TargetMode="External"/><Relationship Id="rId34" Type="http://schemas.openxmlformats.org/officeDocument/2006/relationships/hyperlink" Target="file:///Z:\&#1047;&#1072;&#1084;.%20&#1041;&#1080;&#1079;&#1080;&#1082;&#1086;&#1074;%20&#1041;.&#1069;\&#1040;&#1088;&#1093;&#1080;&#1090;&#1077;&#1082;&#1090;&#1086;&#1088;&#1099;\&#1047;&#1072;&#1082;&#1086;&#1085;%20&#1087;&#1086;%20&#1072;&#1088;&#1093;&#1080;&#1090;&#1077;&#1082;&#1090;&#1086;&#1088;&#1091;3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40789DA1FE03DC75445D744BB0927CA7C325F022979A5C0A459ED73F2BA4A54AE1A2645035D30DJBNFH" TargetMode="External"/><Relationship Id="rId17" Type="http://schemas.openxmlformats.org/officeDocument/2006/relationships/hyperlink" Target="consultantplus://offline/ref=5540789DA1FE03DC75445D744BB0927CA7C325F022979A5C0A459ED73F2BA4A54AE1A2645035D20AJBN8H" TargetMode="External"/><Relationship Id="rId25" Type="http://schemas.openxmlformats.org/officeDocument/2006/relationships/hyperlink" Target="consultantplus://offline/ref=5540789DA1FE03DC75445D744BB0927CA7C325F022979A5C0A459ED73F2BA4A54AE1A2645035D409JBNEH" TargetMode="External"/><Relationship Id="rId33" Type="http://schemas.openxmlformats.org/officeDocument/2006/relationships/hyperlink" Target="file:///Z:\&#1047;&#1072;&#1084;.%20&#1041;&#1080;&#1079;&#1080;&#1082;&#1086;&#1074;%20&#1041;.&#1069;\&#1040;&#1088;&#1093;&#1080;&#1090;&#1077;&#1082;&#1090;&#1086;&#1088;&#1099;\&#1047;&#1072;&#1082;&#1086;&#1085;%20&#1087;&#1086;%20&#1072;&#1088;&#1093;&#1080;&#1090;&#1077;&#1082;&#1090;&#1086;&#1088;&#1091;3.docx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40789DA1FE03DC75445D744BB0927CA7C325F022979A5C0A459ED73F2BA4A54AE1A2645436JDN1H" TargetMode="External"/><Relationship Id="rId20" Type="http://schemas.openxmlformats.org/officeDocument/2006/relationships/hyperlink" Target="consultantplus://offline/ref=5540789DA1FE03DC75445D744BB0927CA7C325F022979A5C0A459ED73F2BA4A54AE1A2645034D00FJBNEH" TargetMode="External"/><Relationship Id="rId29" Type="http://schemas.openxmlformats.org/officeDocument/2006/relationships/hyperlink" Target="file:///Z:\&#1047;&#1072;&#1084;.%20&#1041;&#1080;&#1079;&#1080;&#1082;&#1086;&#1074;%20&#1041;.&#1069;\&#1040;&#1088;&#1093;&#1080;&#1090;&#1077;&#1082;&#1090;&#1086;&#1088;&#1099;\&#1047;&#1072;&#1082;&#1086;&#1085;%20&#1087;&#1086;%20&#1072;&#1088;&#1093;&#1080;&#1090;&#1077;&#1082;&#1090;&#1086;&#1088;&#1091;3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40789DA1FE03DC75445D744BB0927CA7C325F022979A5C0A459ED73F2BA4A54AE1A2645034D10BJBN9H" TargetMode="External"/><Relationship Id="rId24" Type="http://schemas.openxmlformats.org/officeDocument/2006/relationships/hyperlink" Target="consultantplus://offline/ref=5540789DA1FE03DC75445D744BB0927CA7C325F022979A5C0A459ED73F2BA4A54AE1A26352J3N3H" TargetMode="External"/><Relationship Id="rId32" Type="http://schemas.openxmlformats.org/officeDocument/2006/relationships/hyperlink" Target="file:///Z:\&#1047;&#1072;&#1084;.%20&#1041;&#1080;&#1079;&#1080;&#1082;&#1086;&#1074;%20&#1041;.&#1069;\&#1040;&#1088;&#1093;&#1080;&#1090;&#1077;&#1082;&#1090;&#1086;&#1088;&#1099;\&#1047;&#1072;&#1082;&#1086;&#1085;%20&#1087;&#1086;%20&#1072;&#1088;&#1093;&#1080;&#1090;&#1077;&#1082;&#1090;&#1086;&#1088;&#1091;3.docx" TargetMode="External"/><Relationship Id="rId37" Type="http://schemas.openxmlformats.org/officeDocument/2006/relationships/hyperlink" Target="file:///Z:\&#1047;&#1072;&#1084;.%20&#1041;&#1080;&#1079;&#1080;&#1082;&#1086;&#1074;%20&#1041;.&#1069;\&#1040;&#1088;&#1093;&#1080;&#1090;&#1077;&#1082;&#1090;&#1086;&#1088;&#1099;\&#1047;&#1072;&#1082;&#1086;&#1085;%20&#1087;&#1086;%20&#1072;&#1088;&#1093;&#1080;&#1090;&#1077;&#1082;&#1090;&#1086;&#1088;&#1091;3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40789DA1FE03DC75445D744BB0927CA7C325F022979A5C0A459ED73F2BA4A54AE1A2645436JDN1H" TargetMode="External"/><Relationship Id="rId23" Type="http://schemas.openxmlformats.org/officeDocument/2006/relationships/hyperlink" Target="consultantplus://offline/ref=5540789DA1FE03DC75445D744BB0927CA7C325F022979A5C0A459ED73F2BA4A54AE1A2645035D30DJBNFH" TargetMode="External"/><Relationship Id="rId28" Type="http://schemas.openxmlformats.org/officeDocument/2006/relationships/hyperlink" Target="consultantplus://offline/ref=5540789DA1FE03DC75445D744BB0927CA7C325F022979A5C0A459ED73F2BA4A54AE1A2645437JDNDH" TargetMode="External"/><Relationship Id="rId36" Type="http://schemas.openxmlformats.org/officeDocument/2006/relationships/hyperlink" Target="file:///Z:\&#1047;&#1072;&#1084;.%20&#1041;&#1080;&#1079;&#1080;&#1082;&#1086;&#1074;%20&#1041;.&#1069;\&#1040;&#1088;&#1093;&#1080;&#1090;&#1077;&#1082;&#1090;&#1086;&#1088;&#1099;\&#1047;&#1072;&#1082;&#1086;&#1085;%20&#1087;&#1086;%20&#1072;&#1088;&#1093;&#1080;&#1090;&#1077;&#1082;&#1090;&#1086;&#1088;&#1091;3.docx" TargetMode="External"/><Relationship Id="rId10" Type="http://schemas.openxmlformats.org/officeDocument/2006/relationships/hyperlink" Target="consultantplus://offline/ref=5540789DA1FE03DC75445D744BB0927CA7C325F022979A5C0A459ED73F2BA4A54AE1A2645034D00EJBNAH" TargetMode="External"/><Relationship Id="rId19" Type="http://schemas.openxmlformats.org/officeDocument/2006/relationships/hyperlink" Target="consultantplus://offline/ref=5540789DA1FE03DC75445D744BB0927CA7C325F022979A5C0A459ED73F2BA4A54AE1A2645034D308JBNAH" TargetMode="External"/><Relationship Id="rId31" Type="http://schemas.openxmlformats.org/officeDocument/2006/relationships/hyperlink" Target="file:///Z:\&#1047;&#1072;&#1084;.%20&#1041;&#1080;&#1079;&#1080;&#1082;&#1086;&#1074;%20&#1041;.&#1069;\&#1040;&#1088;&#1093;&#1080;&#1090;&#1077;&#1082;&#1090;&#1086;&#1088;&#1099;\&#1047;&#1072;&#1082;&#1086;&#1085;%20&#1087;&#1086;%20&#1072;&#1088;&#1093;&#1080;&#1090;&#1077;&#1082;&#1090;&#1086;&#1088;&#1091;3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40789DA1FE03DC75445D744BB0927CA7C325F022979A5C0A459ED73F2BA4A54AE1A2645034D00FJBNEH" TargetMode="External"/><Relationship Id="rId14" Type="http://schemas.openxmlformats.org/officeDocument/2006/relationships/hyperlink" Target="consultantplus://offline/ref=5540789DA1FE03DC75445D744BB0927CA7C325F022979A5C0A459ED73F2BA4A54AE1A2645035D409JBNEH" TargetMode="External"/><Relationship Id="rId22" Type="http://schemas.openxmlformats.org/officeDocument/2006/relationships/hyperlink" Target="consultantplus://offline/ref=5540789DA1FE03DC75445D744BB0927CA7C325F022979A5C0A459ED73F2BA4A54AE1A2645034D10BJBN9H" TargetMode="External"/><Relationship Id="rId27" Type="http://schemas.openxmlformats.org/officeDocument/2006/relationships/hyperlink" Target="consultantplus://offline/ref=5540789DA1FE03DC75445D744BB0927CA7C325F022979A5C0A459ED73F2BA4A54AE1A2645437JDNDH" TargetMode="External"/><Relationship Id="rId30" Type="http://schemas.openxmlformats.org/officeDocument/2006/relationships/hyperlink" Target="file:///Z:\&#1047;&#1072;&#1084;.%20&#1041;&#1080;&#1079;&#1080;&#1082;&#1086;&#1074;%20&#1041;.&#1069;\&#1040;&#1088;&#1093;&#1080;&#1090;&#1077;&#1082;&#1090;&#1086;&#1088;&#1099;\&#1047;&#1072;&#1082;&#1086;&#1085;%20&#1087;&#1086;%20&#1072;&#1088;&#1093;&#1080;&#1090;&#1077;&#1082;&#1090;&#1086;&#1088;&#1091;3.docx" TargetMode="External"/><Relationship Id="rId35" Type="http://schemas.openxmlformats.org/officeDocument/2006/relationships/hyperlink" Target="file:///Z:\&#1047;&#1072;&#1084;.%20&#1041;&#1080;&#1079;&#1080;&#1082;&#1086;&#1074;%20&#1041;.&#1069;\&#1040;&#1088;&#1093;&#1080;&#1090;&#1077;&#1082;&#1090;&#1086;&#1088;&#1099;\&#1047;&#1072;&#1082;&#1086;&#1085;%20&#1087;&#1086;%20&#1072;&#1088;&#1093;&#1080;&#1090;&#1077;&#1082;&#1090;&#1086;&#1088;&#1091;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user216</dc:creator>
  <cp:lastModifiedBy>User</cp:lastModifiedBy>
  <cp:revision>2</cp:revision>
  <cp:lastPrinted>2018-08-15T09:40:00Z</cp:lastPrinted>
  <dcterms:created xsi:type="dcterms:W3CDTF">2018-08-22T08:22:00Z</dcterms:created>
  <dcterms:modified xsi:type="dcterms:W3CDTF">2018-08-22T08:22:00Z</dcterms:modified>
</cp:coreProperties>
</file>