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04318" w:rsidRDefault="00504318" w:rsidP="005043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</w:rPr>
      </w:pPr>
    </w:p>
    <w:p w:rsidR="00267C84" w:rsidRDefault="004947D4" w:rsidP="0050431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 w:rsidR="00850CCC" w:rsidRPr="00850CCC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23 апреля 2010 года № 131 «О порядке подготовки и утверждения перечня приоритетных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 w:rsidRPr="00850CCC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AC7857">
        <w:rPr>
          <w:rFonts w:ascii="Times New Roman" w:hAnsi="Times New Roman" w:cs="Times New Roman"/>
          <w:sz w:val="28"/>
          <w:szCs w:val="28"/>
        </w:rPr>
        <w:t>проектов на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 w:rsidRPr="00850CCC">
        <w:rPr>
          <w:rFonts w:ascii="Times New Roman" w:hAnsi="Times New Roman" w:cs="Times New Roman"/>
          <w:sz w:val="28"/>
          <w:szCs w:val="28"/>
        </w:rPr>
        <w:t>терр</w:t>
      </w:r>
      <w:r w:rsidR="00850CCC">
        <w:rPr>
          <w:rFonts w:ascii="Times New Roman" w:hAnsi="Times New Roman" w:cs="Times New Roman"/>
          <w:sz w:val="28"/>
          <w:szCs w:val="28"/>
        </w:rPr>
        <w:t>итории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850CCC" w:rsidRPr="00850CCC">
        <w:rPr>
          <w:rFonts w:ascii="Times New Roman" w:hAnsi="Times New Roman" w:cs="Times New Roman"/>
          <w:sz w:val="28"/>
          <w:szCs w:val="28"/>
        </w:rPr>
        <w:t>Осетия-Алания»</w:t>
      </w:r>
      <w:r w:rsidR="00267C84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5043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7C84">
        <w:rPr>
          <w:rFonts w:ascii="Times New Roman" w:hAnsi="Times New Roman" w:cs="Times New Roman"/>
          <w:sz w:val="28"/>
          <w:szCs w:val="28"/>
        </w:rPr>
        <w:t>№ 131)</w:t>
      </w:r>
      <w:r w:rsidR="00850CCC">
        <w:rPr>
          <w:rFonts w:ascii="Times New Roman" w:hAnsi="Times New Roman" w:cs="Times New Roman"/>
          <w:sz w:val="28"/>
          <w:szCs w:val="28"/>
        </w:rPr>
        <w:t>.</w:t>
      </w:r>
    </w:p>
    <w:p w:rsidR="00F02A68" w:rsidRPr="004947D4" w:rsidRDefault="0078479A" w:rsidP="00850C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CD4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C52BAD">
        <w:rPr>
          <w:rFonts w:ascii="Times New Roman" w:hAnsi="Times New Roman" w:cs="Times New Roman"/>
          <w:sz w:val="28"/>
          <w:szCs w:val="28"/>
        </w:rPr>
        <w:t xml:space="preserve">: </w:t>
      </w:r>
      <w:r w:rsidR="00314F98" w:rsidRPr="00C52B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C5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2BAD" w:rsidRPr="00C52BAD">
        <w:rPr>
          <w:rFonts w:ascii="Times New Roman" w:eastAsia="Calibri" w:hAnsi="Times New Roman" w:cs="Times New Roman"/>
          <w:sz w:val="28"/>
          <w:szCs w:val="28"/>
          <w:lang w:eastAsia="en-US"/>
        </w:rPr>
        <w:t>14.08</w:t>
      </w:r>
      <w:r w:rsidR="00DF5218" w:rsidRPr="00C52BAD">
        <w:rPr>
          <w:rFonts w:ascii="Times New Roman" w:hAnsi="Times New Roman" w:cs="Times New Roman"/>
          <w:sz w:val="28"/>
          <w:szCs w:val="28"/>
        </w:rPr>
        <w:t>.2023</w:t>
      </w:r>
      <w:r w:rsidR="00314F98" w:rsidRPr="00C52BAD">
        <w:rPr>
          <w:rFonts w:ascii="Times New Roman" w:hAnsi="Times New Roman" w:cs="Times New Roman"/>
          <w:sz w:val="28"/>
          <w:szCs w:val="28"/>
        </w:rPr>
        <w:t xml:space="preserve"> по </w:t>
      </w:r>
      <w:r w:rsidR="00C52BAD" w:rsidRPr="00C52BAD">
        <w:rPr>
          <w:rFonts w:ascii="Times New Roman" w:hAnsi="Times New Roman" w:cs="Times New Roman"/>
          <w:sz w:val="28"/>
          <w:szCs w:val="28"/>
        </w:rPr>
        <w:t>01.09.</w:t>
      </w:r>
      <w:r w:rsidR="00DF5218" w:rsidRPr="00C52BAD">
        <w:rPr>
          <w:rFonts w:ascii="Times New Roman" w:hAnsi="Times New Roman" w:cs="Times New Roman"/>
          <w:sz w:val="28"/>
          <w:szCs w:val="28"/>
        </w:rPr>
        <w:t>2023</w:t>
      </w:r>
      <w:r w:rsidR="00494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E4264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7" w:history="1">
        <w:r w:rsidR="004947D4" w:rsidRPr="005C6C9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EC1EA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Pr="00B34B8E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</w:t>
      </w:r>
      <w:r w:rsidR="000B5EA7">
        <w:rPr>
          <w:rFonts w:ascii="Times New Roman" w:hAnsi="Times New Roman" w:cs="Times New Roman"/>
          <w:sz w:val="28"/>
          <w:szCs w:val="28"/>
        </w:rPr>
        <w:t xml:space="preserve"> </w:t>
      </w:r>
      <w:r w:rsidR="000A24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D50AD7">
        <w:rPr>
          <w:rFonts w:ascii="Times New Roman" w:eastAsia="Times New Roman" w:hAnsi="Times New Roman" w:cs="Times New Roman"/>
          <w:sz w:val="28"/>
          <w:szCs w:val="28"/>
        </w:rPr>
        <w:t>08.09.2023</w:t>
      </w:r>
      <w:bookmarkStart w:id="0" w:name="_GoBack"/>
      <w:bookmarkEnd w:id="0"/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10B56" w:rsidRPr="00E42640">
        <w:rPr>
          <w:rFonts w:ascii="Times New Roman" w:hAnsi="Times New Roman" w:cs="Times New Roman"/>
          <w:sz w:val="28"/>
          <w:szCs w:val="28"/>
        </w:rPr>
        <w:t>.</w:t>
      </w:r>
    </w:p>
    <w:p w:rsidR="000E71F1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C8A" w:rsidRPr="00EE3CBD" w:rsidRDefault="00EE3CBD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правоприменительной</w:t>
      </w:r>
      <w:r w:rsidRPr="00EE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267C84">
        <w:rPr>
          <w:rFonts w:ascii="Times New Roman" w:hAnsi="Times New Roman" w:cs="Times New Roman"/>
          <w:sz w:val="28"/>
          <w:szCs w:val="28"/>
        </w:rPr>
        <w:t>Постановления № 131</w:t>
      </w:r>
      <w:r w:rsidR="00B32B8A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0D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75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действующих мер государственной поддержки инвестиционной деятельности</w:t>
      </w:r>
      <w:r w:rsidR="00EE3CB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федеральными и р</w:t>
      </w:r>
      <w:r w:rsidR="000301ED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>
        <w:rPr>
          <w:rFonts w:ascii="Times New Roman" w:hAnsi="Times New Roman" w:cs="Times New Roman"/>
          <w:sz w:val="28"/>
          <w:szCs w:val="28"/>
        </w:rPr>
        <w:t>ми</w:t>
      </w:r>
      <w:r w:rsidR="000301E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>
        <w:rPr>
          <w:rFonts w:ascii="Times New Roman" w:hAnsi="Times New Roman" w:cs="Times New Roman"/>
          <w:sz w:val="28"/>
          <w:szCs w:val="28"/>
        </w:rPr>
        <w:t>;</w:t>
      </w:r>
    </w:p>
    <w:p w:rsidR="00FA5847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05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47" w:rsidRPr="00FA5847" w:rsidRDefault="00D50AD7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5847" w:rsidRPr="00FA584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FA5847" w:rsidRPr="00FA5847">
        <w:rPr>
          <w:rFonts w:ascii="Times New Roman" w:hAnsi="Times New Roman" w:cs="Times New Roman"/>
          <w:sz w:val="28"/>
          <w:szCs w:val="28"/>
        </w:rPr>
        <w:t xml:space="preserve"> РСФСР «Об инвестиционной деятельности в РСФСР»;</w:t>
      </w:r>
    </w:p>
    <w:p w:rsidR="00EF118D" w:rsidRPr="006D337E" w:rsidRDefault="00FA5847" w:rsidP="006D337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0" w:history="1">
        <w:r w:rsidRPr="00FA584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«Об инвестиционной деятельности в Российской Федерации, осуществляемой в форме капитальных вложений»</w:t>
        </w:r>
      </w:hyperlink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>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могут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265BEB" w:rsidP="00265B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75EC9"/>
    <w:rsid w:val="00077FC1"/>
    <w:rsid w:val="00091695"/>
    <w:rsid w:val="000A243C"/>
    <w:rsid w:val="000B5EA7"/>
    <w:rsid w:val="000C394B"/>
    <w:rsid w:val="000E2055"/>
    <w:rsid w:val="000E4F8B"/>
    <w:rsid w:val="000E71F1"/>
    <w:rsid w:val="001057B8"/>
    <w:rsid w:val="001474E9"/>
    <w:rsid w:val="0016693C"/>
    <w:rsid w:val="0017495D"/>
    <w:rsid w:val="00191AA9"/>
    <w:rsid w:val="001C46A8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583"/>
    <w:rsid w:val="002A1289"/>
    <w:rsid w:val="002B4E01"/>
    <w:rsid w:val="002C0DD8"/>
    <w:rsid w:val="002E05BA"/>
    <w:rsid w:val="002F412D"/>
    <w:rsid w:val="00314F98"/>
    <w:rsid w:val="00316091"/>
    <w:rsid w:val="003660EB"/>
    <w:rsid w:val="0039383D"/>
    <w:rsid w:val="003E6A23"/>
    <w:rsid w:val="00420610"/>
    <w:rsid w:val="00462BD2"/>
    <w:rsid w:val="00477519"/>
    <w:rsid w:val="004947D4"/>
    <w:rsid w:val="00497CA5"/>
    <w:rsid w:val="004D5E54"/>
    <w:rsid w:val="004E095A"/>
    <w:rsid w:val="004F38E8"/>
    <w:rsid w:val="00504318"/>
    <w:rsid w:val="00510EE7"/>
    <w:rsid w:val="00522969"/>
    <w:rsid w:val="00573987"/>
    <w:rsid w:val="005C4530"/>
    <w:rsid w:val="005E0B7F"/>
    <w:rsid w:val="005E2395"/>
    <w:rsid w:val="005F29B0"/>
    <w:rsid w:val="006033B0"/>
    <w:rsid w:val="00610FFC"/>
    <w:rsid w:val="0061476C"/>
    <w:rsid w:val="00625C08"/>
    <w:rsid w:val="00627308"/>
    <w:rsid w:val="006B0743"/>
    <w:rsid w:val="006C6C10"/>
    <w:rsid w:val="006D337E"/>
    <w:rsid w:val="006E3C67"/>
    <w:rsid w:val="00734CCF"/>
    <w:rsid w:val="00740E0D"/>
    <w:rsid w:val="007564BD"/>
    <w:rsid w:val="0078479A"/>
    <w:rsid w:val="00795489"/>
    <w:rsid w:val="007B6A0B"/>
    <w:rsid w:val="007C7931"/>
    <w:rsid w:val="007E3711"/>
    <w:rsid w:val="00803F0A"/>
    <w:rsid w:val="00832C26"/>
    <w:rsid w:val="00843E79"/>
    <w:rsid w:val="00844A28"/>
    <w:rsid w:val="00850CCC"/>
    <w:rsid w:val="00885E17"/>
    <w:rsid w:val="00886102"/>
    <w:rsid w:val="008C1DC1"/>
    <w:rsid w:val="008F086A"/>
    <w:rsid w:val="008F75F3"/>
    <w:rsid w:val="0091176A"/>
    <w:rsid w:val="00961B2C"/>
    <w:rsid w:val="0096276B"/>
    <w:rsid w:val="00974F0B"/>
    <w:rsid w:val="0098107D"/>
    <w:rsid w:val="009A47B0"/>
    <w:rsid w:val="009D3E5C"/>
    <w:rsid w:val="009E2A39"/>
    <w:rsid w:val="009F6A2F"/>
    <w:rsid w:val="009F7481"/>
    <w:rsid w:val="00A125AB"/>
    <w:rsid w:val="00A15307"/>
    <w:rsid w:val="00A30848"/>
    <w:rsid w:val="00A74529"/>
    <w:rsid w:val="00AC7857"/>
    <w:rsid w:val="00AF47D6"/>
    <w:rsid w:val="00AF5B27"/>
    <w:rsid w:val="00B102D5"/>
    <w:rsid w:val="00B14FCB"/>
    <w:rsid w:val="00B32B8A"/>
    <w:rsid w:val="00B34B8E"/>
    <w:rsid w:val="00B53553"/>
    <w:rsid w:val="00B71750"/>
    <w:rsid w:val="00B750B7"/>
    <w:rsid w:val="00BA0BA8"/>
    <w:rsid w:val="00BA5719"/>
    <w:rsid w:val="00BB47B5"/>
    <w:rsid w:val="00BD44D0"/>
    <w:rsid w:val="00C04209"/>
    <w:rsid w:val="00C07C2B"/>
    <w:rsid w:val="00C10C47"/>
    <w:rsid w:val="00C2579E"/>
    <w:rsid w:val="00C52BAD"/>
    <w:rsid w:val="00C6641D"/>
    <w:rsid w:val="00C66F51"/>
    <w:rsid w:val="00C76407"/>
    <w:rsid w:val="00CA73AB"/>
    <w:rsid w:val="00D22948"/>
    <w:rsid w:val="00D23091"/>
    <w:rsid w:val="00D24C8A"/>
    <w:rsid w:val="00D32CD4"/>
    <w:rsid w:val="00D50AD7"/>
    <w:rsid w:val="00D523C9"/>
    <w:rsid w:val="00D57696"/>
    <w:rsid w:val="00DA7C13"/>
    <w:rsid w:val="00DE4AEA"/>
    <w:rsid w:val="00DF451F"/>
    <w:rsid w:val="00DF5218"/>
    <w:rsid w:val="00E24E81"/>
    <w:rsid w:val="00E25052"/>
    <w:rsid w:val="00E42640"/>
    <w:rsid w:val="00E47E83"/>
    <w:rsid w:val="00E669C8"/>
    <w:rsid w:val="00E67552"/>
    <w:rsid w:val="00E67DB5"/>
    <w:rsid w:val="00E70A5F"/>
    <w:rsid w:val="00E902FC"/>
    <w:rsid w:val="00EB30EB"/>
    <w:rsid w:val="00EC1EAD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B112"/>
  <w15:docId w15:val="{C10E75E0-B186-43DF-9585-090039F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vest@economy.alania.gov.ru" TargetMode="External"/><Relationship Id="rId10" Type="http://schemas.openxmlformats.org/officeDocument/2006/relationships/hyperlink" Target="http://mobileonline.garant.ru/document?id=1201469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57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98</cp:revision>
  <cp:lastPrinted>2022-04-15T12:18:00Z</cp:lastPrinted>
  <dcterms:created xsi:type="dcterms:W3CDTF">2023-03-10T12:10:00Z</dcterms:created>
  <dcterms:modified xsi:type="dcterms:W3CDTF">2023-08-17T12:21:00Z</dcterms:modified>
</cp:coreProperties>
</file>