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18" w:rsidRDefault="00B53553" w:rsidP="00C7640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</w:t>
      </w:r>
      <w:r w:rsidR="00DF5218">
        <w:rPr>
          <w:rFonts w:ascii="Times New Roman" w:hAnsi="Times New Roman" w:cs="Times New Roman"/>
          <w:color w:val="auto"/>
          <w:sz w:val="28"/>
          <w:szCs w:val="28"/>
        </w:rPr>
        <w:t>Министерство эконом</w:t>
      </w:r>
      <w:r w:rsidR="0078479A" w:rsidRPr="00FB0F4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F5218">
        <w:rPr>
          <w:rFonts w:ascii="Times New Roman" w:hAnsi="Times New Roman" w:cs="Times New Roman"/>
          <w:color w:val="auto"/>
          <w:sz w:val="28"/>
          <w:szCs w:val="28"/>
        </w:rPr>
        <w:t>ческого развития Республики Северная Осетия-Алания и</w:t>
      </w:r>
      <w:r w:rsidR="0078479A" w:rsidRPr="00FB0F43">
        <w:rPr>
          <w:rFonts w:ascii="Times New Roman" w:hAnsi="Times New Roman" w:cs="Times New Roman"/>
          <w:color w:val="auto"/>
          <w:sz w:val="28"/>
          <w:szCs w:val="28"/>
        </w:rPr>
        <w:t>звещает</w:t>
      </w:r>
      <w:r w:rsidR="00573987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начале обсуждения </w:t>
      </w:r>
      <w:r w:rsidR="00F02A68" w:rsidRPr="00F02A68">
        <w:rPr>
          <w:rFonts w:ascii="Times New Roman" w:hAnsi="Times New Roman" w:cs="Times New Roman"/>
          <w:color w:val="auto"/>
          <w:sz w:val="28"/>
          <w:szCs w:val="28"/>
        </w:rPr>
        <w:t>нового правового регулирования</w:t>
      </w:r>
      <w:r w:rsidR="00F02A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9F7481" w:rsidRPr="00FB0F43">
        <w:rPr>
          <w:rFonts w:ascii="Times New Roman" w:hAnsi="Times New Roman" w:cs="Times New Roman"/>
          <w:color w:val="auto"/>
          <w:sz w:val="28"/>
          <w:szCs w:val="28"/>
        </w:rPr>
        <w:t>сборе п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редложений заинтересованных лиц </w:t>
      </w:r>
      <w:r w:rsidR="00F02A68">
        <w:rPr>
          <w:rFonts w:ascii="Times New Roman" w:hAnsi="Times New Roman" w:cs="Times New Roman"/>
          <w:color w:val="auto"/>
          <w:sz w:val="28"/>
          <w:szCs w:val="28"/>
        </w:rPr>
        <w:t xml:space="preserve">по проекту </w:t>
      </w:r>
      <w:r w:rsidR="00DF5218">
        <w:rPr>
          <w:rFonts w:ascii="Times New Roman" w:hAnsi="Times New Roman" w:cs="Times New Roman"/>
          <w:color w:val="auto"/>
          <w:sz w:val="28"/>
          <w:szCs w:val="28"/>
        </w:rPr>
        <w:t>Постановления Правительства Республики Северная Осетия-Алания «</w:t>
      </w:r>
      <w:r w:rsidR="00DF5218" w:rsidRPr="00DF5218">
        <w:rPr>
          <w:rFonts w:ascii="Times New Roman" w:hAnsi="Times New Roman" w:cs="Times New Roman"/>
          <w:color w:val="auto"/>
          <w:sz w:val="28"/>
          <w:szCs w:val="28"/>
        </w:rPr>
        <w:t>Об утверждении правил возмещения Республикой Северная Осетия-Алания затрат, указанных в части 1 статьи 15 Федерального закона «О защите и поощрении капиталовложений в Российской Федерации»</w:t>
      </w:r>
      <w:r w:rsidR="00DF52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2A68" w:rsidRPr="00E25052" w:rsidRDefault="0078479A" w:rsidP="00C764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F02A68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78479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8479A">
        <w:rPr>
          <w:rFonts w:ascii="Times New Roman" w:hAnsi="Times New Roman" w:cs="Times New Roman"/>
          <w:sz w:val="28"/>
          <w:szCs w:val="28"/>
        </w:rPr>
        <w:t>адресу:</w:t>
      </w:r>
      <w:r w:rsidR="00B34B8E">
        <w:rPr>
          <w:rFonts w:ascii="Times New Roman" w:hAnsi="Times New Roman" w:cs="Times New Roman"/>
          <w:sz w:val="28"/>
          <w:szCs w:val="28"/>
        </w:rPr>
        <w:t xml:space="preserve">  </w:t>
      </w:r>
      <w:r w:rsidR="00510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10EE7">
        <w:rPr>
          <w:rFonts w:ascii="Times New Roman" w:hAnsi="Times New Roman" w:cs="Times New Roman"/>
          <w:sz w:val="28"/>
          <w:szCs w:val="28"/>
        </w:rPr>
        <w:t xml:space="preserve"> </w:t>
      </w:r>
      <w:r w:rsidR="00005236">
        <w:rPr>
          <w:rFonts w:ascii="Times New Roman" w:hAnsi="Times New Roman" w:cs="Times New Roman"/>
          <w:sz w:val="28"/>
          <w:szCs w:val="28"/>
        </w:rPr>
        <w:t xml:space="preserve">362038, </w:t>
      </w:r>
      <w:r w:rsidRPr="0078479A">
        <w:rPr>
          <w:rFonts w:ascii="Times New Roman" w:hAnsi="Times New Roman" w:cs="Times New Roman"/>
          <w:sz w:val="28"/>
          <w:szCs w:val="28"/>
        </w:rPr>
        <w:t xml:space="preserve">г. Владикавказ, </w:t>
      </w:r>
      <w:r w:rsidR="00DF5218">
        <w:rPr>
          <w:rFonts w:ascii="Times New Roman" w:hAnsi="Times New Roman" w:cs="Times New Roman"/>
          <w:sz w:val="28"/>
          <w:szCs w:val="28"/>
        </w:rPr>
        <w:t>пл. Свободы д. 1, 4</w:t>
      </w:r>
      <w:r w:rsidR="00F02A68">
        <w:rPr>
          <w:rFonts w:ascii="Times New Roman" w:hAnsi="Times New Roman" w:cs="Times New Roman"/>
          <w:sz w:val="28"/>
          <w:szCs w:val="28"/>
        </w:rPr>
        <w:t xml:space="preserve"> этаж, </w:t>
      </w:r>
      <w:r w:rsidR="00DF5218">
        <w:rPr>
          <w:rFonts w:ascii="Times New Roman" w:hAnsi="Times New Roman" w:cs="Times New Roman"/>
          <w:sz w:val="28"/>
          <w:szCs w:val="28"/>
        </w:rPr>
        <w:t>Министерство эконом</w:t>
      </w:r>
      <w:r w:rsidR="00DF5218" w:rsidRPr="00FB0F43">
        <w:rPr>
          <w:rFonts w:ascii="Times New Roman" w:hAnsi="Times New Roman" w:cs="Times New Roman"/>
          <w:sz w:val="28"/>
          <w:szCs w:val="28"/>
        </w:rPr>
        <w:t>и</w:t>
      </w:r>
      <w:r w:rsidR="00DF5218">
        <w:rPr>
          <w:rFonts w:ascii="Times New Roman" w:hAnsi="Times New Roman" w:cs="Times New Roman"/>
          <w:sz w:val="28"/>
          <w:szCs w:val="28"/>
        </w:rPr>
        <w:t>ческого развития Республики Северная Осетия-Алания</w:t>
      </w:r>
      <w:r w:rsidR="006E3C6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F5218">
        <w:rPr>
          <w:rFonts w:ascii="Times New Roman" w:hAnsi="Times New Roman" w:cs="Times New Roman"/>
          <w:sz w:val="28"/>
          <w:szCs w:val="28"/>
        </w:rPr>
        <w:t>Министерство</w:t>
      </w:r>
      <w:r w:rsidR="006E3C67">
        <w:rPr>
          <w:rFonts w:ascii="Times New Roman" w:hAnsi="Times New Roman" w:cs="Times New Roman"/>
          <w:sz w:val="28"/>
          <w:szCs w:val="28"/>
        </w:rPr>
        <w:t>)</w:t>
      </w:r>
      <w:r w:rsidRPr="0078479A">
        <w:rPr>
          <w:rFonts w:ascii="Times New Roman" w:hAnsi="Times New Roman" w:cs="Times New Roman"/>
          <w:sz w:val="28"/>
          <w:szCs w:val="28"/>
        </w:rPr>
        <w:t>, а так</w:t>
      </w:r>
      <w:r w:rsidR="00627308">
        <w:rPr>
          <w:rFonts w:ascii="Times New Roman" w:hAnsi="Times New Roman" w:cs="Times New Roman"/>
          <w:sz w:val="28"/>
          <w:szCs w:val="28"/>
        </w:rPr>
        <w:t xml:space="preserve">же по адресу электронной почты: </w:t>
      </w:r>
      <w:r w:rsidR="00DF5218" w:rsidRPr="00DF5218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DF5218" w:rsidRPr="00DF5218">
        <w:rPr>
          <w:rFonts w:ascii="Times New Roman" w:hAnsi="Times New Roman" w:cs="Times New Roman"/>
          <w:sz w:val="28"/>
          <w:szCs w:val="28"/>
        </w:rPr>
        <w:t>@</w:t>
      </w:r>
      <w:r w:rsidR="00DF5218" w:rsidRPr="00DF5218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="00DF5218" w:rsidRPr="00DF52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F5218" w:rsidRPr="00DF5218">
        <w:rPr>
          <w:rFonts w:ascii="Times New Roman" w:hAnsi="Times New Roman" w:cs="Times New Roman"/>
          <w:sz w:val="28"/>
          <w:szCs w:val="28"/>
          <w:lang w:val="en-US"/>
        </w:rPr>
        <w:t>alania</w:t>
      </w:r>
      <w:proofErr w:type="spellEnd"/>
      <w:r w:rsidR="00DF5218" w:rsidRPr="00DF52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F5218" w:rsidRPr="00DF521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F5218" w:rsidRPr="00DF52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F5218" w:rsidRPr="00DF52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25052">
        <w:rPr>
          <w:rFonts w:ascii="Times New Roman" w:hAnsi="Times New Roman" w:cs="Times New Roman"/>
          <w:sz w:val="28"/>
          <w:szCs w:val="28"/>
        </w:rPr>
        <w:t>.</w:t>
      </w:r>
    </w:p>
    <w:p w:rsidR="0078479A" w:rsidRDefault="00974F0B" w:rsidP="00510EE7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314F9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810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5218"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="0098107D">
        <w:rPr>
          <w:rFonts w:ascii="Times New Roman" w:hAnsi="Times New Roman" w:cs="Times New Roman"/>
          <w:sz w:val="28"/>
          <w:szCs w:val="28"/>
        </w:rPr>
        <w:t>.</w:t>
      </w:r>
      <w:r w:rsidR="00DF5218">
        <w:rPr>
          <w:rFonts w:ascii="Times New Roman" w:hAnsi="Times New Roman" w:cs="Times New Roman"/>
          <w:sz w:val="28"/>
          <w:szCs w:val="28"/>
        </w:rPr>
        <w:t>02.2023</w:t>
      </w:r>
      <w:r w:rsidR="00314F98">
        <w:rPr>
          <w:rFonts w:ascii="Times New Roman" w:hAnsi="Times New Roman" w:cs="Times New Roman"/>
          <w:sz w:val="28"/>
          <w:szCs w:val="28"/>
        </w:rPr>
        <w:t xml:space="preserve"> по </w:t>
      </w:r>
      <w:r w:rsidR="00D71067">
        <w:rPr>
          <w:rFonts w:ascii="Times New Roman" w:hAnsi="Times New Roman" w:cs="Times New Roman"/>
          <w:sz w:val="28"/>
          <w:szCs w:val="28"/>
        </w:rPr>
        <w:t>2</w:t>
      </w:r>
      <w:r w:rsidR="00615842">
        <w:rPr>
          <w:rFonts w:ascii="Times New Roman" w:hAnsi="Times New Roman" w:cs="Times New Roman"/>
          <w:sz w:val="28"/>
          <w:szCs w:val="28"/>
        </w:rPr>
        <w:t>8</w:t>
      </w:r>
      <w:r w:rsidR="0098107D">
        <w:rPr>
          <w:rFonts w:ascii="Times New Roman" w:hAnsi="Times New Roman" w:cs="Times New Roman"/>
          <w:sz w:val="28"/>
          <w:szCs w:val="28"/>
        </w:rPr>
        <w:t>.</w:t>
      </w:r>
      <w:r w:rsidR="00DF5218">
        <w:rPr>
          <w:rFonts w:ascii="Times New Roman" w:hAnsi="Times New Roman" w:cs="Times New Roman"/>
          <w:sz w:val="28"/>
          <w:szCs w:val="28"/>
        </w:rPr>
        <w:t>0</w:t>
      </w:r>
      <w:r w:rsidR="00D71067">
        <w:rPr>
          <w:rFonts w:ascii="Times New Roman" w:hAnsi="Times New Roman" w:cs="Times New Roman"/>
          <w:sz w:val="28"/>
          <w:szCs w:val="28"/>
        </w:rPr>
        <w:t>2</w:t>
      </w:r>
      <w:r w:rsidR="00DF5218">
        <w:rPr>
          <w:rFonts w:ascii="Times New Roman" w:hAnsi="Times New Roman" w:cs="Times New Roman"/>
          <w:sz w:val="28"/>
          <w:szCs w:val="28"/>
        </w:rPr>
        <w:t>.2023</w:t>
      </w:r>
      <w:r w:rsidR="0016693C">
        <w:rPr>
          <w:rFonts w:ascii="Times New Roman" w:hAnsi="Times New Roman" w:cs="Times New Roman"/>
          <w:sz w:val="28"/>
          <w:szCs w:val="28"/>
        </w:rPr>
        <w:t>.</w:t>
      </w:r>
    </w:p>
    <w:p w:rsidR="006E3C67" w:rsidRPr="00E25052" w:rsidRDefault="00C2579E" w:rsidP="00C7640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79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Место размещения уведомления о проведении публичных обсуждений в сети Интернет - портал для публичного обсуждения проектов и действующих нормативных правовых актов органов государственной власти: http://economyrso.ru</w:t>
      </w:r>
    </w:p>
    <w:p w:rsidR="00803F0A" w:rsidRPr="00B34B8E" w:rsidRDefault="0078479A" w:rsidP="00B34B8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  <w:r w:rsidR="006E3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B34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30" w:rsidRPr="00F83530">
        <w:rPr>
          <w:rFonts w:ascii="Times New Roman" w:hAnsi="Times New Roman" w:cs="Times New Roman"/>
          <w:sz w:val="28"/>
          <w:szCs w:val="28"/>
        </w:rPr>
        <w:t>Портале для публичн</w:t>
      </w:r>
      <w:r w:rsidR="006E3C67">
        <w:rPr>
          <w:rFonts w:ascii="Times New Roman" w:hAnsi="Times New Roman" w:cs="Times New Roman"/>
          <w:sz w:val="28"/>
          <w:szCs w:val="28"/>
        </w:rPr>
        <w:t xml:space="preserve">ых </w:t>
      </w:r>
      <w:r w:rsidR="00F83530" w:rsidRPr="00F83530">
        <w:rPr>
          <w:rFonts w:ascii="Times New Roman" w:hAnsi="Times New Roman" w:cs="Times New Roman"/>
          <w:sz w:val="28"/>
          <w:szCs w:val="28"/>
        </w:rPr>
        <w:t>обсуждени</w:t>
      </w:r>
      <w:r w:rsidR="006E3C67">
        <w:rPr>
          <w:rFonts w:ascii="Times New Roman" w:hAnsi="Times New Roman" w:cs="Times New Roman"/>
          <w:sz w:val="28"/>
          <w:szCs w:val="28"/>
        </w:rPr>
        <w:t>й</w:t>
      </w:r>
      <w:r w:rsidR="00F83530" w:rsidRPr="00F83530">
        <w:rPr>
          <w:rFonts w:ascii="Times New Roman" w:hAnsi="Times New Roman" w:cs="Times New Roman"/>
          <w:sz w:val="28"/>
          <w:szCs w:val="28"/>
        </w:rPr>
        <w:t xml:space="preserve"> проектов и действующих нормативных актов органов </w:t>
      </w:r>
      <w:r w:rsidR="00F10B56">
        <w:rPr>
          <w:rFonts w:ascii="Times New Roman" w:hAnsi="Times New Roman" w:cs="Times New Roman"/>
          <w:sz w:val="28"/>
          <w:szCs w:val="28"/>
        </w:rPr>
        <w:t>власти Республики Северная Осетия-Алания</w:t>
      </w:r>
      <w:r w:rsidR="00E2505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03F0A" w:rsidRPr="003E6A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http://economyrso.ru</w:t>
        </w:r>
      </w:hyperlink>
      <w:r w:rsidR="00B34B8E" w:rsidRPr="00DF4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B8E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D71067">
        <w:rPr>
          <w:rFonts w:ascii="Times New Roman" w:eastAsia="Times New Roman" w:hAnsi="Times New Roman" w:cs="Times New Roman"/>
          <w:sz w:val="28"/>
          <w:szCs w:val="28"/>
        </w:rPr>
        <w:t>0</w:t>
      </w:r>
      <w:r w:rsidR="006158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4B8E">
        <w:rPr>
          <w:rFonts w:ascii="Times New Roman" w:eastAsia="Times New Roman" w:hAnsi="Times New Roman" w:cs="Times New Roman"/>
          <w:sz w:val="28"/>
          <w:szCs w:val="28"/>
        </w:rPr>
        <w:t>.03.2023 г</w:t>
      </w:r>
      <w:r w:rsidR="00F10B56" w:rsidRPr="003E6A23">
        <w:rPr>
          <w:rFonts w:ascii="Times New Roman" w:hAnsi="Times New Roman" w:cs="Times New Roman"/>
          <w:sz w:val="28"/>
          <w:szCs w:val="28"/>
        </w:rPr>
        <w:t>.</w:t>
      </w:r>
    </w:p>
    <w:p w:rsidR="00D24C8A" w:rsidRPr="00F013AE" w:rsidRDefault="00FB0F43" w:rsidP="009F7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 xml:space="preserve">1. Описание проблемы, на </w:t>
      </w:r>
      <w:r w:rsidR="00D24C8A" w:rsidRPr="00F013A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F013AE">
        <w:rPr>
          <w:rFonts w:ascii="Times New Roman" w:hAnsi="Times New Roman" w:cs="Times New Roman"/>
          <w:b/>
          <w:sz w:val="28"/>
          <w:szCs w:val="28"/>
        </w:rPr>
        <w:t>которой направлено</w:t>
      </w:r>
      <w:r w:rsidR="00974F0B" w:rsidRPr="00F013AE">
        <w:rPr>
          <w:rFonts w:ascii="Times New Roman" w:hAnsi="Times New Roman" w:cs="Times New Roman"/>
          <w:b/>
          <w:sz w:val="28"/>
          <w:szCs w:val="28"/>
        </w:rPr>
        <w:t xml:space="preserve"> действующее</w:t>
      </w:r>
      <w:r w:rsidR="00D24C8A" w:rsidRPr="00F013AE">
        <w:rPr>
          <w:rFonts w:ascii="Times New Roman" w:hAnsi="Times New Roman" w:cs="Times New Roman"/>
          <w:b/>
          <w:sz w:val="28"/>
          <w:szCs w:val="28"/>
        </w:rPr>
        <w:t xml:space="preserve"> регулирование:</w:t>
      </w:r>
    </w:p>
    <w:p w:rsidR="0017495D" w:rsidRDefault="0017495D" w:rsidP="001749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D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01.04.2020 № 69-ФЗ «</w:t>
      </w:r>
      <w:r w:rsidRPr="002C0DD8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вводит понятие соглашения о защите и поощрении капиталовложений, одной из сторон которого могут быть Российская Федерация и субъект Российской Федерации, только Российская Федерация или только субъект Российской Федерации, а с другой стороны – </w:t>
      </w:r>
      <w:r w:rsidR="002E05BA">
        <w:rPr>
          <w:rFonts w:ascii="Times New Roman" w:hAnsi="Times New Roman" w:cs="Times New Roman"/>
          <w:sz w:val="28"/>
          <w:szCs w:val="28"/>
        </w:rPr>
        <w:t>российское юридическое лицо, отвечающее определенным параметрам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05BA">
        <w:rPr>
          <w:rFonts w:ascii="Times New Roman" w:hAnsi="Times New Roman" w:cs="Times New Roman"/>
          <w:sz w:val="28"/>
          <w:szCs w:val="28"/>
        </w:rPr>
        <w:t xml:space="preserve"> Заключение соглашения о защите и поощрении капиталовложений может предполагать возмещение публично-правовым образованием расходов</w:t>
      </w:r>
      <w:r w:rsidR="002E05BA" w:rsidRPr="00DF5218">
        <w:rPr>
          <w:rFonts w:ascii="Times New Roman" w:hAnsi="Times New Roman" w:cs="Times New Roman"/>
          <w:sz w:val="28"/>
          <w:szCs w:val="28"/>
        </w:rPr>
        <w:t>, указанных в части 1 статьи 15 Федерального закона «О защите и поощрении капиталовложений в Российской Федерации»</w:t>
      </w:r>
      <w:r w:rsidR="002E05BA">
        <w:rPr>
          <w:rFonts w:ascii="Times New Roman" w:hAnsi="Times New Roman" w:cs="Times New Roman"/>
          <w:sz w:val="28"/>
          <w:szCs w:val="28"/>
        </w:rPr>
        <w:t>. В настоящий момент правила такого возмещения разработаны для соглашений о защите и поощрении капиталовложений, стороной которых является Российская Федерация, но нет правил возмещения расходов</w:t>
      </w:r>
      <w:r w:rsidR="002E05BA" w:rsidRPr="00DF5218">
        <w:rPr>
          <w:rFonts w:ascii="Times New Roman" w:hAnsi="Times New Roman" w:cs="Times New Roman"/>
          <w:sz w:val="28"/>
          <w:szCs w:val="28"/>
        </w:rPr>
        <w:t>, указанных в части 1 статьи 15 Федерального закона «О защите и поощрении капиталовложений в Российской Федерации»</w:t>
      </w:r>
      <w:r w:rsidR="002E05BA">
        <w:rPr>
          <w:rFonts w:ascii="Times New Roman" w:hAnsi="Times New Roman" w:cs="Times New Roman"/>
          <w:sz w:val="28"/>
          <w:szCs w:val="28"/>
        </w:rPr>
        <w:t xml:space="preserve"> для соглашений, стороной которых является Республика Северная Осетия-Алания и не является Российская Федерация.</w:t>
      </w:r>
    </w:p>
    <w:p w:rsidR="00EB30EB" w:rsidRPr="00F104E7" w:rsidRDefault="009F7481" w:rsidP="005F29B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4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B30EB" w:rsidRPr="00F104E7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регулирования:</w:t>
      </w:r>
    </w:p>
    <w:p w:rsidR="002C0DD8" w:rsidRDefault="002E05BA" w:rsidP="002E05B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Целью проекта Постановления Правительства Республики Северная Осетия-Алания «</w:t>
      </w:r>
      <w:r w:rsidRPr="00DF5218">
        <w:rPr>
          <w:rFonts w:ascii="Times New Roman" w:hAnsi="Times New Roman" w:cs="Times New Roman"/>
          <w:color w:val="auto"/>
          <w:sz w:val="28"/>
          <w:szCs w:val="28"/>
        </w:rPr>
        <w:t>Об утверждении правил возмещения Республикой Северная Осетия-Алания затрат, указанных в части 1 статьи 15 Федерального закона «О защите и поощрении капиталовложений в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является принятие </w:t>
      </w:r>
      <w:r w:rsidR="0061476C">
        <w:rPr>
          <w:rFonts w:ascii="Times New Roman" w:hAnsi="Times New Roman" w:cs="Times New Roman"/>
          <w:color w:val="auto"/>
          <w:sz w:val="28"/>
          <w:szCs w:val="28"/>
        </w:rPr>
        <w:t>одного из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элемент</w:t>
      </w:r>
      <w:r w:rsidR="0061476C">
        <w:rPr>
          <w:rFonts w:ascii="Times New Roman" w:hAnsi="Times New Roman" w:cs="Times New Roman"/>
          <w:color w:val="auto"/>
          <w:sz w:val="28"/>
          <w:szCs w:val="28"/>
        </w:rPr>
        <w:t>ов</w:t>
      </w:r>
      <w:r>
        <w:rPr>
          <w:rFonts w:ascii="Times New Roman" w:hAnsi="Times New Roman" w:cs="Times New Roman"/>
          <w:color w:val="auto"/>
          <w:sz w:val="28"/>
          <w:szCs w:val="28"/>
        </w:rPr>
        <w:t>, необходим</w:t>
      </w:r>
      <w:r w:rsidR="0061476C">
        <w:rPr>
          <w:rFonts w:ascii="Times New Roman" w:hAnsi="Times New Roman" w:cs="Times New Roman"/>
          <w:color w:val="auto"/>
          <w:sz w:val="28"/>
          <w:szCs w:val="28"/>
        </w:rPr>
        <w:t>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заключения и выполнения соглашений о защите и поощрении капиталовложений стороной которых является Республика Северная Осетия-Алания и не является Российская Федерация.</w:t>
      </w:r>
    </w:p>
    <w:p w:rsidR="009A47B0" w:rsidRPr="00210EC8" w:rsidRDefault="009A47B0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EC8">
        <w:rPr>
          <w:rFonts w:ascii="Times New Roman" w:hAnsi="Times New Roman" w:cs="Times New Roman"/>
          <w:b/>
          <w:sz w:val="28"/>
          <w:szCs w:val="28"/>
        </w:rPr>
        <w:t>3. Действующие нормативные правовые акты, поручения, другие решения, из которых выт</w:t>
      </w:r>
      <w:r w:rsidR="009E2A39" w:rsidRPr="00210EC8">
        <w:rPr>
          <w:rFonts w:ascii="Times New Roman" w:hAnsi="Times New Roman" w:cs="Times New Roman"/>
          <w:b/>
          <w:sz w:val="28"/>
          <w:szCs w:val="28"/>
        </w:rPr>
        <w:t>екает необходимость анализа</w:t>
      </w:r>
      <w:r w:rsidRPr="00210EC8">
        <w:rPr>
          <w:rFonts w:ascii="Times New Roman" w:hAnsi="Times New Roman" w:cs="Times New Roman"/>
          <w:b/>
          <w:sz w:val="28"/>
          <w:szCs w:val="28"/>
        </w:rPr>
        <w:t xml:space="preserve"> правового регулирования в данной области:</w:t>
      </w:r>
    </w:p>
    <w:p w:rsidR="002C0DD8" w:rsidRDefault="002C0DD8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D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01.04.2020 № 69-ФЗ «</w:t>
      </w:r>
      <w:r w:rsidRPr="002C0DD8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0DD8" w:rsidRDefault="002C0DD8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D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61476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C0DD8">
        <w:rPr>
          <w:rFonts w:ascii="Times New Roman" w:hAnsi="Times New Roman" w:cs="Times New Roman"/>
          <w:sz w:val="28"/>
          <w:szCs w:val="28"/>
        </w:rPr>
        <w:t xml:space="preserve">от 03.10.2020 </w:t>
      </w:r>
      <w:r w:rsidR="00D710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0DD8">
        <w:rPr>
          <w:rFonts w:ascii="Times New Roman" w:hAnsi="Times New Roman" w:cs="Times New Roman"/>
          <w:sz w:val="28"/>
          <w:szCs w:val="28"/>
        </w:rPr>
        <w:t xml:space="preserve"> 1599 (ред. от 05.12.2022)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0DD8">
        <w:rPr>
          <w:rFonts w:ascii="Times New Roman" w:hAnsi="Times New Roman" w:cs="Times New Roman"/>
          <w:sz w:val="28"/>
          <w:szCs w:val="28"/>
        </w:rPr>
        <w:t xml:space="preserve">О порядке возмещения затрат, указанных в части </w:t>
      </w:r>
      <w:r w:rsidR="00D71067">
        <w:rPr>
          <w:rFonts w:ascii="Times New Roman" w:hAnsi="Times New Roman" w:cs="Times New Roman"/>
          <w:sz w:val="28"/>
          <w:szCs w:val="28"/>
        </w:rPr>
        <w:t xml:space="preserve">      </w:t>
      </w:r>
      <w:r w:rsidRPr="002C0DD8">
        <w:rPr>
          <w:rFonts w:ascii="Times New Roman" w:hAnsi="Times New Roman" w:cs="Times New Roman"/>
          <w:sz w:val="28"/>
          <w:szCs w:val="28"/>
        </w:rPr>
        <w:t xml:space="preserve">1 статьи 15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0DD8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0DD8">
        <w:rPr>
          <w:rFonts w:ascii="Times New Roman" w:hAnsi="Times New Roman" w:cs="Times New Roman"/>
          <w:sz w:val="28"/>
          <w:szCs w:val="28"/>
        </w:rPr>
        <w:t>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0DD8">
        <w:rPr>
          <w:rFonts w:ascii="Times New Roman" w:hAnsi="Times New Roman" w:cs="Times New Roman"/>
          <w:sz w:val="28"/>
          <w:szCs w:val="28"/>
        </w:rPr>
        <w:t xml:space="preserve"> 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0DD8">
        <w:rPr>
          <w:rFonts w:ascii="Times New Roman" w:hAnsi="Times New Roman" w:cs="Times New Roman"/>
          <w:sz w:val="28"/>
          <w:szCs w:val="28"/>
        </w:rPr>
        <w:t xml:space="preserve">Правилами возмещения затрат, указанных в части 1 статьи 15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0DD8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0DD8">
        <w:rPr>
          <w:rFonts w:ascii="Times New Roman" w:hAnsi="Times New Roman" w:cs="Times New Roman"/>
          <w:sz w:val="28"/>
          <w:szCs w:val="28"/>
        </w:rPr>
        <w:t xml:space="preserve">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капиталовложений",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0DD8">
        <w:rPr>
          <w:rFonts w:ascii="Times New Roman" w:hAnsi="Times New Roman" w:cs="Times New Roman"/>
          <w:sz w:val="28"/>
          <w:szCs w:val="28"/>
        </w:rPr>
        <w:t>Общими требованиями к нормативным правовым актам, регулирующим предоставление субсидий из бюджетов субъектов Российской Федерации организациям, реализующим проекты, в рамках осуществления инвестиционных проектов, в отношении которых заключены соглашения о защите и поощрении капиталовложений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0D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5BA" w:rsidRDefault="002E05BA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B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13.09.2022 N 1602 </w:t>
      </w:r>
      <w:r w:rsidR="0061476C">
        <w:rPr>
          <w:rFonts w:ascii="Times New Roman" w:hAnsi="Times New Roman" w:cs="Times New Roman"/>
          <w:sz w:val="28"/>
          <w:szCs w:val="28"/>
        </w:rPr>
        <w:t>«</w:t>
      </w:r>
      <w:r w:rsidRPr="002E05BA">
        <w:rPr>
          <w:rFonts w:ascii="Times New Roman" w:hAnsi="Times New Roman" w:cs="Times New Roman"/>
          <w:sz w:val="28"/>
          <w:szCs w:val="28"/>
        </w:rPr>
        <w:t>О соглашениях о защите и поощрении капиталовложений</w:t>
      </w:r>
      <w:r w:rsidR="0061476C">
        <w:rPr>
          <w:rFonts w:ascii="Times New Roman" w:hAnsi="Times New Roman" w:cs="Times New Roman"/>
          <w:sz w:val="28"/>
          <w:szCs w:val="28"/>
        </w:rPr>
        <w:t>»</w:t>
      </w:r>
      <w:r w:rsidRPr="002E05BA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61476C">
        <w:rPr>
          <w:rFonts w:ascii="Times New Roman" w:hAnsi="Times New Roman" w:cs="Times New Roman"/>
          <w:sz w:val="28"/>
          <w:szCs w:val="28"/>
        </w:rPr>
        <w:t>«</w:t>
      </w:r>
      <w:r w:rsidRPr="002E05BA">
        <w:rPr>
          <w:rFonts w:ascii="Times New Roman" w:hAnsi="Times New Roman" w:cs="Times New Roman"/>
          <w:sz w:val="28"/>
          <w:szCs w:val="28"/>
        </w:rPr>
        <w:t>Правилами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</w:t>
      </w:r>
      <w:r w:rsidR="0061476C">
        <w:rPr>
          <w:rFonts w:ascii="Times New Roman" w:hAnsi="Times New Roman" w:cs="Times New Roman"/>
          <w:sz w:val="28"/>
          <w:szCs w:val="28"/>
        </w:rPr>
        <w:t>»</w:t>
      </w:r>
      <w:r w:rsidRPr="002E05BA">
        <w:rPr>
          <w:rFonts w:ascii="Times New Roman" w:hAnsi="Times New Roman" w:cs="Times New Roman"/>
          <w:sz w:val="28"/>
          <w:szCs w:val="28"/>
        </w:rPr>
        <w:t xml:space="preserve">, </w:t>
      </w:r>
      <w:r w:rsidR="0061476C">
        <w:rPr>
          <w:rFonts w:ascii="Times New Roman" w:hAnsi="Times New Roman" w:cs="Times New Roman"/>
          <w:sz w:val="28"/>
          <w:szCs w:val="28"/>
        </w:rPr>
        <w:t>«</w:t>
      </w:r>
      <w:r w:rsidRPr="002E05BA">
        <w:rPr>
          <w:rFonts w:ascii="Times New Roman" w:hAnsi="Times New Roman" w:cs="Times New Roman"/>
          <w:sz w:val="28"/>
          <w:szCs w:val="28"/>
        </w:rPr>
        <w:t>Общими требованиями к порядку заключения, изменения и прекращения действия соглашений о защите и поощрении капиталовложений, по которым Российская Федерация не является стороной</w:t>
      </w:r>
      <w:r w:rsidR="0061476C">
        <w:rPr>
          <w:rFonts w:ascii="Times New Roman" w:hAnsi="Times New Roman" w:cs="Times New Roman"/>
          <w:sz w:val="28"/>
          <w:szCs w:val="28"/>
        </w:rPr>
        <w:t>»</w:t>
      </w:r>
      <w:r w:rsidRPr="002E05BA">
        <w:rPr>
          <w:rFonts w:ascii="Times New Roman" w:hAnsi="Times New Roman" w:cs="Times New Roman"/>
          <w:sz w:val="28"/>
          <w:szCs w:val="28"/>
        </w:rPr>
        <w:t xml:space="preserve">, "Правилами осуществления уполномоченным федеральным органом исполнительной власти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проекта", "Общими требованиями к порядку осуществления мониторинга исполнения условий соглашения о защите и поощрении капиталовложений, по которому Российская Федерация не является </w:t>
      </w:r>
      <w:r w:rsidRPr="002E05BA">
        <w:rPr>
          <w:rFonts w:ascii="Times New Roman" w:hAnsi="Times New Roman" w:cs="Times New Roman"/>
          <w:sz w:val="28"/>
          <w:szCs w:val="28"/>
        </w:rPr>
        <w:lastRenderedPageBreak/>
        <w:t>стороной, и условий реализации инвестиционного проекта, в отношении которого заключено такое соглашение, в том числе этапов реализации инвестиционного проекта, органом государственной власти, уполномоченным высшим исполнительным органом субъекта Российской Федерации")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DD8" w:rsidRDefault="002C0DD8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D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Северная Осетия-Алания от 25.10.2022 </w:t>
      </w:r>
      <w:r w:rsidR="00615842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2C0DD8">
        <w:rPr>
          <w:rFonts w:ascii="Times New Roman" w:hAnsi="Times New Roman" w:cs="Times New Roman"/>
          <w:sz w:val="28"/>
          <w:szCs w:val="28"/>
        </w:rPr>
        <w:t xml:space="preserve"> 465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0DD8">
        <w:rPr>
          <w:rFonts w:ascii="Times New Roman" w:hAnsi="Times New Roman" w:cs="Times New Roman"/>
          <w:sz w:val="28"/>
          <w:szCs w:val="28"/>
        </w:rPr>
        <w:t>О соглашениях о защите и поощрении капиталовложений, стороной которых является Республика Северная Осетия-Алания и не является Российская Федерация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0DD8">
        <w:rPr>
          <w:rFonts w:ascii="Times New Roman" w:hAnsi="Times New Roman" w:cs="Times New Roman"/>
          <w:sz w:val="28"/>
          <w:szCs w:val="28"/>
        </w:rPr>
        <w:t xml:space="preserve"> 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0DD8">
        <w:rPr>
          <w:rFonts w:ascii="Times New Roman" w:hAnsi="Times New Roman" w:cs="Times New Roman"/>
          <w:sz w:val="28"/>
          <w:szCs w:val="28"/>
        </w:rPr>
        <w:t>Порядком заключения, изменения, прекращения действия соглашений о защите и поощрении капиталовложений, стороной которых является Республика Северная Осетия-Алания и не является Российская Федерация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0D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0DD8">
        <w:rPr>
          <w:rFonts w:ascii="Times New Roman" w:hAnsi="Times New Roman" w:cs="Times New Roman"/>
          <w:sz w:val="28"/>
          <w:szCs w:val="28"/>
        </w:rPr>
        <w:t>Порядком осуществления мониторинга исполнения условий соглашений о защите и поощрении капиталовложений, стороной которых является Республика Северная Осетия-Алания и не является Российская Федерация, и условий реализации инвестиционного проекта, в отношении которых заключены такие соглашения</w:t>
      </w:r>
      <w:r w:rsidR="0017495D">
        <w:rPr>
          <w:rFonts w:ascii="Times New Roman" w:hAnsi="Times New Roman" w:cs="Times New Roman"/>
          <w:sz w:val="28"/>
          <w:szCs w:val="28"/>
        </w:rPr>
        <w:t>»</w:t>
      </w:r>
      <w:r w:rsidRPr="002C0D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EE7" w:rsidRPr="00510EE7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31">
        <w:rPr>
          <w:rFonts w:ascii="Times New Roman" w:hAnsi="Times New Roman" w:cs="Times New Roman"/>
          <w:b/>
          <w:sz w:val="28"/>
          <w:szCs w:val="28"/>
        </w:rPr>
        <w:t>4.</w:t>
      </w:r>
      <w:r w:rsidRPr="00F013AE">
        <w:rPr>
          <w:rFonts w:ascii="Times New Roman" w:hAnsi="Times New Roman" w:cs="Times New Roman"/>
          <w:b/>
          <w:sz w:val="28"/>
          <w:szCs w:val="28"/>
        </w:rPr>
        <w:t xml:space="preserve"> Планируемый срок вступления в силу предлагаемого регулирования:</w:t>
      </w:r>
    </w:p>
    <w:p w:rsidR="00510EE7" w:rsidRDefault="002C0DD8" w:rsidP="000E20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F013AE">
        <w:rPr>
          <w:rFonts w:ascii="Times New Roman" w:hAnsi="Times New Roman" w:cs="Times New Roman"/>
          <w:sz w:val="28"/>
          <w:szCs w:val="28"/>
        </w:rPr>
        <w:t xml:space="preserve"> </w:t>
      </w:r>
      <w:r w:rsidR="00510EE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0E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0EE7" w:rsidRPr="00F013AE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>5. Сведения о необходимости или отсутствии необходимости установления переходного периода (для проекта нового правового регулирования):</w:t>
      </w:r>
    </w:p>
    <w:p w:rsidR="00510EE7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установлении переходного периода отсутствует.</w:t>
      </w:r>
    </w:p>
    <w:p w:rsidR="00B14FCB" w:rsidRPr="00F013AE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публичного обсуждения: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FCB">
        <w:rPr>
          <w:rFonts w:ascii="Times New Roman" w:hAnsi="Times New Roman" w:cs="Times New Roman"/>
          <w:sz w:val="28"/>
          <w:szCs w:val="28"/>
        </w:rPr>
        <w:t>Насколько цель предлагаемого государственного регулирования соотносится с проблемой, на решение которой оно направлено? Достигнет ли на Ваш взгляд, предлагаемое государственное регулирование тех це</w:t>
      </w:r>
      <w:r>
        <w:rPr>
          <w:rFonts w:ascii="Times New Roman" w:hAnsi="Times New Roman" w:cs="Times New Roman"/>
          <w:sz w:val="28"/>
          <w:szCs w:val="28"/>
        </w:rPr>
        <w:t>лей, на которое оно направлено?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4FCB"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="00B14FCB" w:rsidRPr="00B14FCB">
        <w:rPr>
          <w:rFonts w:ascii="Times New Roman" w:hAnsi="Times New Roman" w:cs="Times New Roman"/>
          <w:sz w:val="28"/>
          <w:szCs w:val="28"/>
        </w:rPr>
        <w:t>/</w:t>
      </w:r>
      <w:r w:rsidR="00B14FCB"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4FCB"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1DC1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2A1289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1289">
        <w:rPr>
          <w:rFonts w:ascii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новым государственным регулированием?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</w:t>
      </w:r>
    </w:p>
    <w:p w:rsidR="008C1DC1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EE7">
        <w:rPr>
          <w:rFonts w:ascii="Times New Roman" w:hAnsi="Times New Roman" w:cs="Times New Roman"/>
          <w:sz w:val="28"/>
          <w:szCs w:val="28"/>
        </w:rPr>
        <w:t xml:space="preserve">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 w:rsidR="008C1DC1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предпринимательской </w:t>
      </w:r>
      <w:r w:rsidR="008C1DC1">
        <w:rPr>
          <w:rFonts w:ascii="Times New Roman" w:hAnsi="Times New Roman" w:cs="Times New Roman"/>
          <w:sz w:val="28"/>
          <w:szCs w:val="28"/>
        </w:rPr>
        <w:lastRenderedPageBreak/>
        <w:t>деятельности? Приведите обоснования по каждому указанному положению, дополнительно определив: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меются ли технические ошибки;</w:t>
      </w:r>
    </w:p>
    <w:p w:rsidR="00462BD2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E095A">
        <w:rPr>
          <w:rFonts w:ascii="Times New Roman" w:hAnsi="Times New Roman" w:cs="Times New Roman"/>
          <w:sz w:val="28"/>
          <w:szCs w:val="28"/>
        </w:rPr>
        <w:t>оздает ли исполнение положений государственного регулирования существенные риски ведения предпринимательской 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510EE7" w:rsidRDefault="00510EE7" w:rsidP="00510E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E7" w:rsidRDefault="00510EE7" w:rsidP="00510E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D6" w:rsidRPr="001474E9" w:rsidRDefault="004E095A" w:rsidP="00510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1AA9">
        <w:rPr>
          <w:rFonts w:ascii="Times New Roman" w:hAnsi="Times New Roman" w:cs="Times New Roman"/>
          <w:sz w:val="28"/>
          <w:szCs w:val="28"/>
        </w:rPr>
        <w:t>_____</w:t>
      </w:r>
    </w:p>
    <w:sectPr w:rsidR="00AF47D6" w:rsidRPr="001474E9" w:rsidSect="002A128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35EE"/>
    <w:multiLevelType w:val="multilevel"/>
    <w:tmpl w:val="78A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5C"/>
    <w:rsid w:val="00005236"/>
    <w:rsid w:val="000106C8"/>
    <w:rsid w:val="00030ABF"/>
    <w:rsid w:val="000C394B"/>
    <w:rsid w:val="000E2055"/>
    <w:rsid w:val="001057B8"/>
    <w:rsid w:val="001474E9"/>
    <w:rsid w:val="0016693C"/>
    <w:rsid w:val="0017495D"/>
    <w:rsid w:val="00191AA9"/>
    <w:rsid w:val="00210EC8"/>
    <w:rsid w:val="00211A00"/>
    <w:rsid w:val="00215375"/>
    <w:rsid w:val="00221A0D"/>
    <w:rsid w:val="00224189"/>
    <w:rsid w:val="0023740B"/>
    <w:rsid w:val="00280F9B"/>
    <w:rsid w:val="00290583"/>
    <w:rsid w:val="002A1289"/>
    <w:rsid w:val="002C0DD8"/>
    <w:rsid w:val="002E05BA"/>
    <w:rsid w:val="00314F98"/>
    <w:rsid w:val="00316091"/>
    <w:rsid w:val="003660EB"/>
    <w:rsid w:val="003E6A23"/>
    <w:rsid w:val="00420610"/>
    <w:rsid w:val="00462BD2"/>
    <w:rsid w:val="00477519"/>
    <w:rsid w:val="00497CA5"/>
    <w:rsid w:val="004D5E54"/>
    <w:rsid w:val="004E095A"/>
    <w:rsid w:val="004F38E8"/>
    <w:rsid w:val="00510EE7"/>
    <w:rsid w:val="00522969"/>
    <w:rsid w:val="00573987"/>
    <w:rsid w:val="005E0B7F"/>
    <w:rsid w:val="005E2395"/>
    <w:rsid w:val="005F29B0"/>
    <w:rsid w:val="006033B0"/>
    <w:rsid w:val="00610FFC"/>
    <w:rsid w:val="0061476C"/>
    <w:rsid w:val="00615842"/>
    <w:rsid w:val="00625C08"/>
    <w:rsid w:val="00627308"/>
    <w:rsid w:val="006B0743"/>
    <w:rsid w:val="006E3C67"/>
    <w:rsid w:val="00734CCF"/>
    <w:rsid w:val="00740E0D"/>
    <w:rsid w:val="0078479A"/>
    <w:rsid w:val="007C7931"/>
    <w:rsid w:val="00803F0A"/>
    <w:rsid w:val="00844A28"/>
    <w:rsid w:val="00885E17"/>
    <w:rsid w:val="008C1DC1"/>
    <w:rsid w:val="008F086A"/>
    <w:rsid w:val="0091176A"/>
    <w:rsid w:val="00961B2C"/>
    <w:rsid w:val="0096276B"/>
    <w:rsid w:val="00974F0B"/>
    <w:rsid w:val="0098107D"/>
    <w:rsid w:val="009A47B0"/>
    <w:rsid w:val="009D3E5C"/>
    <w:rsid w:val="009E2A39"/>
    <w:rsid w:val="009F7481"/>
    <w:rsid w:val="00A30848"/>
    <w:rsid w:val="00AF47D6"/>
    <w:rsid w:val="00B102D5"/>
    <w:rsid w:val="00B14FCB"/>
    <w:rsid w:val="00B34B8E"/>
    <w:rsid w:val="00B53553"/>
    <w:rsid w:val="00B750B7"/>
    <w:rsid w:val="00BB47B5"/>
    <w:rsid w:val="00BD44D0"/>
    <w:rsid w:val="00C07C2B"/>
    <w:rsid w:val="00C10C47"/>
    <w:rsid w:val="00C2579E"/>
    <w:rsid w:val="00C6641D"/>
    <w:rsid w:val="00C66F51"/>
    <w:rsid w:val="00C76407"/>
    <w:rsid w:val="00D23091"/>
    <w:rsid w:val="00D24C8A"/>
    <w:rsid w:val="00D57696"/>
    <w:rsid w:val="00D71067"/>
    <w:rsid w:val="00DE4AEA"/>
    <w:rsid w:val="00DF451F"/>
    <w:rsid w:val="00DF5218"/>
    <w:rsid w:val="00E24E81"/>
    <w:rsid w:val="00E25052"/>
    <w:rsid w:val="00E47E83"/>
    <w:rsid w:val="00E669C8"/>
    <w:rsid w:val="00E70A5F"/>
    <w:rsid w:val="00EB30EB"/>
    <w:rsid w:val="00F013AE"/>
    <w:rsid w:val="00F02A68"/>
    <w:rsid w:val="00F104E7"/>
    <w:rsid w:val="00F10B56"/>
    <w:rsid w:val="00F34E05"/>
    <w:rsid w:val="00F47C0A"/>
    <w:rsid w:val="00F56A11"/>
    <w:rsid w:val="00F67CCC"/>
    <w:rsid w:val="00F83530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ECA9"/>
  <w15:docId w15:val="{DB4B5025-990E-4366-9722-25676F72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nomyr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Пользователь Windows</cp:lastModifiedBy>
  <cp:revision>3</cp:revision>
  <cp:lastPrinted>2022-04-15T12:18:00Z</cp:lastPrinted>
  <dcterms:created xsi:type="dcterms:W3CDTF">2023-03-06T08:15:00Z</dcterms:created>
  <dcterms:modified xsi:type="dcterms:W3CDTF">2023-03-06T08:27:00Z</dcterms:modified>
</cp:coreProperties>
</file>