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9" w:rsidRPr="00DD2EBF" w:rsidRDefault="00B0770B">
      <w:pPr>
        <w:rPr>
          <w:rFonts w:ascii="Times New Roman" w:hAnsi="Times New Roman" w:cs="Times New Roman"/>
        </w:rPr>
      </w:pPr>
      <w:r w:rsidRPr="00DD2EBF">
        <w:rPr>
          <w:rFonts w:ascii="Times New Roman" w:hAnsi="Times New Roman" w:cs="Times New Roman"/>
        </w:rPr>
        <w:t>Проект Постановления Правительства Республики Северная Осетия-Алания «</w:t>
      </w:r>
      <w:r w:rsidR="00DD2EBF" w:rsidRPr="00DD2EBF">
        <w:rPr>
          <w:rFonts w:ascii="Times New Roman" w:hAnsi="Times New Roman" w:cs="Times New Roman"/>
        </w:rPr>
        <w:t xml:space="preserve">Об утверждении </w:t>
      </w:r>
      <w:r w:rsidR="00F5206C">
        <w:rPr>
          <w:rFonts w:ascii="Times New Roman" w:hAnsi="Times New Roman" w:cs="Times New Roman"/>
        </w:rPr>
        <w:t>порядка разработки и отбора проектов комплексного развития сельских территорий (сельских агломераций)</w:t>
      </w:r>
      <w:bookmarkStart w:id="0" w:name="_GoBack"/>
      <w:bookmarkEnd w:id="0"/>
      <w:r w:rsidRPr="00DD2EBF">
        <w:rPr>
          <w:rFonts w:ascii="Times New Roman" w:hAnsi="Times New Roman" w:cs="Times New Roman"/>
        </w:rPr>
        <w:t>»</w:t>
      </w:r>
    </w:p>
    <w:sectPr w:rsidR="00C84949" w:rsidRPr="00D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B"/>
    <w:rsid w:val="00283F0A"/>
    <w:rsid w:val="0061440D"/>
    <w:rsid w:val="009B130F"/>
    <w:rsid w:val="00B0770B"/>
    <w:rsid w:val="00DD2EBF"/>
    <w:rsid w:val="00F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2019-11-27T09:24:00Z</dcterms:created>
  <dcterms:modified xsi:type="dcterms:W3CDTF">2019-11-27T09:48:00Z</dcterms:modified>
</cp:coreProperties>
</file>