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6C316E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:rsidR="006C316E" w:rsidRDefault="006C316E" w:rsidP="006C316E">
      <w:pPr>
        <w:spacing w:after="0" w:line="240" w:lineRule="auto"/>
        <w:ind w:left="4536" w:firstLine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Министру</w:t>
      </w:r>
    </w:p>
    <w:p w:rsidR="006C316E" w:rsidRDefault="006C316E" w:rsidP="006C316E">
      <w:pPr>
        <w:spacing w:after="0" w:line="240" w:lineRule="auto"/>
        <w:ind w:left="4536" w:firstLine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</w:t>
      </w:r>
    </w:p>
    <w:p w:rsidR="006C316E" w:rsidRDefault="006C316E" w:rsidP="006C316E">
      <w:pPr>
        <w:spacing w:after="0" w:line="240" w:lineRule="auto"/>
        <w:ind w:left="4536" w:firstLine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хозяйства, топлива и энергетики </w:t>
      </w:r>
    </w:p>
    <w:p w:rsidR="006C316E" w:rsidRDefault="006C316E" w:rsidP="006C316E">
      <w:pPr>
        <w:spacing w:after="0" w:line="240" w:lineRule="auto"/>
        <w:ind w:left="4536" w:firstLine="14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Северная Осетия-Алания</w:t>
      </w:r>
    </w:p>
    <w:p w:rsidR="006C316E" w:rsidRPr="006C316E" w:rsidRDefault="006C316E" w:rsidP="006C316E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C316E" w:rsidRDefault="006C316E" w:rsidP="006C316E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ТАМАЕВУ</w:t>
      </w:r>
    </w:p>
    <w:p w:rsidR="006C316E" w:rsidRP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6E" w:rsidRP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316E" w:rsidRDefault="006C316E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0077A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экспертизы </w:t>
      </w:r>
      <w:r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="002868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7A1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жилищно-коммунального хозяйства, топлива и энергетики Республики Северная Осетия-Алания от 12.12.2018  № 74  </w:t>
      </w:r>
      <w:r w:rsidR="0028680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077A1">
        <w:rPr>
          <w:rFonts w:ascii="Times New Roman" w:hAnsi="Times New Roman"/>
          <w:sz w:val="28"/>
          <w:szCs w:val="28"/>
          <w:lang w:eastAsia="ru-RU"/>
        </w:rPr>
        <w:t xml:space="preserve">«Об установлении нормативов накопления твердых коммунальных отходов </w:t>
      </w:r>
      <w:r w:rsidR="00286807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0077A1">
        <w:rPr>
          <w:rFonts w:ascii="Times New Roman" w:hAnsi="Times New Roman"/>
          <w:sz w:val="28"/>
          <w:szCs w:val="28"/>
          <w:lang w:eastAsia="ru-RU"/>
        </w:rPr>
        <w:t>на территории РСО-Алания»</w:t>
      </w:r>
    </w:p>
    <w:p w:rsidR="004C6DAF" w:rsidRPr="000077A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7A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</w:t>
      </w:r>
      <w:r w:rsidR="002868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77A1">
        <w:rPr>
          <w:rFonts w:ascii="Times New Roman" w:hAnsi="Times New Roman" w:cs="Times New Roman"/>
          <w:sz w:val="28"/>
          <w:szCs w:val="28"/>
        </w:rPr>
        <w:t>Осетия-Алания (далее</w:t>
      </w:r>
      <w:r w:rsidR="00286807">
        <w:rPr>
          <w:rFonts w:ascii="Times New Roman" w:hAnsi="Times New Roman" w:cs="Times New Roman"/>
          <w:sz w:val="28"/>
          <w:szCs w:val="28"/>
        </w:rPr>
        <w:t xml:space="preserve"> - </w:t>
      </w:r>
      <w:r w:rsidRPr="000077A1">
        <w:rPr>
          <w:rFonts w:ascii="Times New Roman" w:hAnsi="Times New Roman" w:cs="Times New Roman"/>
          <w:sz w:val="28"/>
          <w:szCs w:val="28"/>
        </w:rPr>
        <w:t>Министерство</w:t>
      </w:r>
      <w:r w:rsidR="00AF61D8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0077A1">
        <w:rPr>
          <w:rFonts w:ascii="Times New Roman" w:hAnsi="Times New Roman" w:cs="Times New Roman"/>
          <w:sz w:val="28"/>
          <w:szCs w:val="28"/>
        </w:rPr>
        <w:t>) в соответствии с частью 3 Порядка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</w:t>
      </w:r>
      <w:r w:rsidR="002868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DAF" w:rsidRPr="000077A1">
        <w:rPr>
          <w:rFonts w:ascii="Times New Roman" w:hAnsi="Times New Roman" w:cs="Times New Roman"/>
          <w:sz w:val="28"/>
          <w:szCs w:val="28"/>
        </w:rPr>
        <w:t>26 декабря 2016 года № 446</w:t>
      </w:r>
      <w:r w:rsidR="00876A56" w:rsidRPr="000077A1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2A76F0" w:rsidRPr="000077A1">
        <w:rPr>
          <w:rFonts w:ascii="Times New Roman" w:hAnsi="Times New Roman" w:cs="Times New Roman"/>
          <w:sz w:val="28"/>
          <w:szCs w:val="28"/>
        </w:rPr>
        <w:t>ОРВ</w:t>
      </w:r>
      <w:r w:rsidR="00876A56" w:rsidRPr="000077A1">
        <w:rPr>
          <w:rFonts w:ascii="Times New Roman" w:hAnsi="Times New Roman" w:cs="Times New Roman"/>
          <w:sz w:val="28"/>
          <w:szCs w:val="28"/>
        </w:rPr>
        <w:t>)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proofErr w:type="gramEnd"/>
      <w:r w:rsidR="004C6DAF" w:rsidRPr="0000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A56" w:rsidRPr="000077A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0077A1">
        <w:rPr>
          <w:rFonts w:ascii="Times New Roman" w:hAnsi="Times New Roman" w:cs="Times New Roman"/>
          <w:sz w:val="28"/>
          <w:szCs w:val="28"/>
        </w:rPr>
        <w:t>Плана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2019 год</w:t>
      </w:r>
      <w:r w:rsidR="006C3ADC" w:rsidRPr="000077A1">
        <w:rPr>
          <w:rFonts w:ascii="Times New Roman" w:hAnsi="Times New Roman" w:cs="Times New Roman"/>
          <w:sz w:val="28"/>
          <w:szCs w:val="28"/>
        </w:rPr>
        <w:t>,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 </w:t>
      </w:r>
      <w:r w:rsidR="002A76F0" w:rsidRPr="000077A1">
        <w:rPr>
          <w:rFonts w:ascii="Times New Roman" w:hAnsi="Times New Roman" w:cs="Times New Roman"/>
          <w:sz w:val="28"/>
          <w:szCs w:val="28"/>
        </w:rPr>
        <w:t xml:space="preserve">провело экспертизу (оценку фактического воздействия)  </w:t>
      </w:r>
      <w:r w:rsidR="000077A1" w:rsidRPr="000077A1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жилищно-коммунального хозяйства, топлива и энергетики Республики Северная Осетия-Алания от 12.12.2018  № 74  «Об установлении нормативов накопления твердых коммунальных отходов на территории РСО-Алания» 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B1B" w:rsidRPr="000077A1">
        <w:rPr>
          <w:rFonts w:ascii="Times New Roman" w:hAnsi="Times New Roman" w:cs="Times New Roman"/>
          <w:sz w:val="28"/>
          <w:szCs w:val="28"/>
        </w:rPr>
        <w:t xml:space="preserve"> </w:t>
      </w:r>
      <w:r w:rsidR="00BF4B1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– </w:t>
      </w:r>
      <w:r w:rsidR="00BF4B1E">
        <w:rPr>
          <w:rFonts w:ascii="Times New Roman" w:hAnsi="Times New Roman" w:cs="Times New Roman"/>
          <w:sz w:val="28"/>
          <w:szCs w:val="28"/>
        </w:rPr>
        <w:t xml:space="preserve">экспертиза, </w:t>
      </w:r>
      <w:r w:rsidR="000077A1" w:rsidRPr="0000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BF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A1" w:rsidRPr="000077A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C6DAF" w:rsidRPr="000077A1">
        <w:rPr>
          <w:rFonts w:ascii="Times New Roman" w:hAnsi="Times New Roman" w:cs="Times New Roman"/>
          <w:sz w:val="28"/>
          <w:szCs w:val="28"/>
        </w:rPr>
        <w:t>)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 </w:t>
      </w:r>
      <w:r w:rsidR="002A76F0" w:rsidRPr="000077A1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 w:rsidRPr="000077A1">
        <w:rPr>
          <w:rFonts w:ascii="Times New Roman" w:hAnsi="Times New Roman" w:cs="Times New Roman"/>
          <w:sz w:val="28"/>
          <w:szCs w:val="28"/>
        </w:rPr>
        <w:t>е</w:t>
      </w:r>
      <w:r w:rsidR="004C6DAF" w:rsidRPr="00007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12CD" w:rsidRDefault="007812CD" w:rsidP="007812C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BF8">
        <w:rPr>
          <w:rFonts w:ascii="Times New Roman" w:hAnsi="Times New Roman" w:cs="Times New Roman"/>
          <w:sz w:val="28"/>
          <w:szCs w:val="28"/>
        </w:rPr>
        <w:t xml:space="preserve">По итогам круглого стола </w:t>
      </w:r>
      <w:r w:rsidR="00CC5066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CC5066" w:rsidRPr="000077A1">
        <w:rPr>
          <w:rFonts w:ascii="Times New Roman" w:hAnsi="Times New Roman"/>
          <w:sz w:val="28"/>
          <w:szCs w:val="28"/>
        </w:rPr>
        <w:t xml:space="preserve">Министерства жилищно-коммунального хозяйства, топлива и энергетики Республики Северная </w:t>
      </w:r>
      <w:r w:rsidR="00286807">
        <w:rPr>
          <w:rFonts w:ascii="Times New Roman" w:hAnsi="Times New Roman"/>
          <w:sz w:val="28"/>
          <w:szCs w:val="28"/>
        </w:rPr>
        <w:t xml:space="preserve"> </w:t>
      </w:r>
      <w:r w:rsidR="00CC5066" w:rsidRPr="000077A1">
        <w:rPr>
          <w:rFonts w:ascii="Times New Roman" w:hAnsi="Times New Roman"/>
          <w:sz w:val="28"/>
          <w:szCs w:val="28"/>
        </w:rPr>
        <w:t>Осетия-Алания</w:t>
      </w:r>
      <w:r w:rsidR="00CC50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6745">
        <w:rPr>
          <w:rFonts w:ascii="Times New Roman" w:hAnsi="Times New Roman" w:cs="Times New Roman"/>
          <w:sz w:val="28"/>
          <w:szCs w:val="28"/>
        </w:rPr>
        <w:t>–</w:t>
      </w:r>
      <w:r w:rsidR="00CC5066">
        <w:rPr>
          <w:rFonts w:ascii="Times New Roman" w:hAnsi="Times New Roman" w:cs="Times New Roman"/>
          <w:sz w:val="28"/>
          <w:szCs w:val="28"/>
        </w:rPr>
        <w:t xml:space="preserve"> </w:t>
      </w:r>
      <w:r w:rsidR="00C66745">
        <w:rPr>
          <w:rFonts w:ascii="Times New Roman" w:hAnsi="Times New Roman" w:cs="Times New Roman"/>
          <w:sz w:val="28"/>
          <w:szCs w:val="28"/>
        </w:rPr>
        <w:t xml:space="preserve">Министерство ЖКХ, </w:t>
      </w:r>
      <w:r w:rsidR="00CC5066">
        <w:rPr>
          <w:rFonts w:ascii="Times New Roman" w:hAnsi="Times New Roman" w:cs="Times New Roman"/>
          <w:sz w:val="28"/>
          <w:szCs w:val="28"/>
        </w:rPr>
        <w:t xml:space="preserve">регулирующий орган) 03.06.2019 </w:t>
      </w:r>
      <w:r w:rsidR="00CC5066">
        <w:rPr>
          <w:rFonts w:ascii="Times New Roman" w:hAnsi="Times New Roman" w:cs="Times New Roman"/>
          <w:sz w:val="28"/>
          <w:szCs w:val="28"/>
        </w:rPr>
        <w:lastRenderedPageBreak/>
        <w:t>с участием</w:t>
      </w:r>
      <w:r w:rsidR="00CC5066" w:rsidRPr="007C4BF8">
        <w:rPr>
          <w:rFonts w:ascii="Times New Roman" w:hAnsi="Times New Roman" w:cs="Times New Roman"/>
          <w:sz w:val="28"/>
          <w:szCs w:val="28"/>
        </w:rPr>
        <w:t xml:space="preserve"> </w:t>
      </w:r>
      <w:r w:rsidR="00CC5066">
        <w:rPr>
          <w:rFonts w:ascii="Times New Roman" w:hAnsi="Times New Roman"/>
          <w:sz w:val="28"/>
          <w:szCs w:val="28"/>
        </w:rPr>
        <w:t xml:space="preserve">Министерства экономического развития РСО-Алания, </w:t>
      </w:r>
      <w:r w:rsidR="00CC5066" w:rsidRPr="007C4BF8">
        <w:rPr>
          <w:rFonts w:ascii="Times New Roman" w:hAnsi="Times New Roman" w:cs="Times New Roman"/>
          <w:sz w:val="28"/>
          <w:szCs w:val="28"/>
        </w:rPr>
        <w:t>Уполномоченн</w:t>
      </w:r>
      <w:r w:rsidR="00CC5066">
        <w:rPr>
          <w:rFonts w:ascii="Times New Roman" w:hAnsi="Times New Roman" w:cs="Times New Roman"/>
          <w:sz w:val="28"/>
          <w:szCs w:val="28"/>
        </w:rPr>
        <w:t>ого</w:t>
      </w:r>
      <w:r w:rsidR="00CC5066" w:rsidRPr="007C4BF8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РСО-Алания, </w:t>
      </w:r>
      <w:r w:rsidR="00CC506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60056" w:rsidRPr="00660056">
        <w:rPr>
          <w:rStyle w:val="a8"/>
          <w:rFonts w:ascii="Times New Roman" w:hAnsi="Times New Roman" w:cs="Times New Roman"/>
          <w:b w:val="0"/>
          <w:sz w:val="28"/>
          <w:szCs w:val="28"/>
        </w:rPr>
        <w:t>ООО «Эко-Альянс»</w:t>
      </w:r>
      <w:r w:rsidR="0066005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066">
        <w:rPr>
          <w:rFonts w:ascii="Times New Roman" w:hAnsi="Times New Roman"/>
          <w:sz w:val="28"/>
          <w:szCs w:val="28"/>
        </w:rPr>
        <w:t xml:space="preserve">предпринимателей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включение Приказа № 74 в План </w:t>
      </w:r>
      <w:r w:rsidRPr="000077A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</w:t>
      </w:r>
      <w:r w:rsidR="00CC5066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BF4B1E" w:rsidRDefault="00BF4B1E" w:rsidP="00BF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8">
        <w:rPr>
          <w:rFonts w:ascii="Times New Roman" w:hAnsi="Times New Roman" w:cs="Times New Roman"/>
          <w:sz w:val="28"/>
          <w:szCs w:val="28"/>
        </w:rPr>
        <w:t>Целями проведения экспертизы являются:</w:t>
      </w:r>
    </w:p>
    <w:p w:rsidR="00BF4B1E" w:rsidRPr="006248E8" w:rsidRDefault="00BF4B1E" w:rsidP="00BF4B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E8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BF4B1E" w:rsidRPr="000C4EBE" w:rsidRDefault="00BF4B1E" w:rsidP="00B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8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</w:t>
      </w:r>
      <w:r w:rsidRPr="000C4EBE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Pr="000C4EBE">
        <w:rPr>
          <w:rFonts w:ascii="Times New Roman" w:hAnsi="Times New Roman" w:cs="Times New Roman"/>
          <w:sz w:val="28"/>
          <w:szCs w:val="28"/>
        </w:rPr>
        <w:t>обращения с ТКО.</w:t>
      </w:r>
    </w:p>
    <w:p w:rsidR="00BF4B1E" w:rsidRPr="006305D6" w:rsidRDefault="00BF4B1E" w:rsidP="00BF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5D6">
        <w:rPr>
          <w:rFonts w:ascii="Times New Roman" w:hAnsi="Times New Roman" w:cs="Times New Roman"/>
          <w:sz w:val="28"/>
          <w:szCs w:val="28"/>
        </w:rPr>
        <w:t xml:space="preserve">Информация  о  проведении  публичных  обсуждений на предмет выявления </w:t>
      </w:r>
      <w:proofErr w:type="gramStart"/>
      <w:r w:rsidRPr="006305D6">
        <w:rPr>
          <w:rFonts w:ascii="Times New Roman" w:hAnsi="Times New Roman" w:cs="Times New Roman"/>
          <w:sz w:val="28"/>
          <w:szCs w:val="28"/>
        </w:rPr>
        <w:t>положений, необоснованно затрудняющих ведение предпринимательской деятельности размещена</w:t>
      </w:r>
      <w:proofErr w:type="gramEnd"/>
      <w:r w:rsidRPr="006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28 августа по 28 сентября 2019 </w:t>
      </w:r>
      <w:r w:rsidRPr="006305D6">
        <w:rPr>
          <w:rFonts w:ascii="Times New Roman" w:hAnsi="Times New Roman"/>
          <w:sz w:val="28"/>
          <w:szCs w:val="28"/>
          <w:lang w:eastAsia="ru-RU"/>
        </w:rPr>
        <w:t>года</w:t>
      </w:r>
      <w:r w:rsidRPr="006305D6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6305D6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Pr="006305D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305D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Pr="006305D6">
        <w:rPr>
          <w:rFonts w:ascii="Times New Roman" w:hAnsi="Times New Roman" w:cs="Times New Roman"/>
          <w:sz w:val="28"/>
          <w:szCs w:val="28"/>
        </w:rPr>
        <w:t>.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5D6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6305D6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6305D6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5D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финансов Республики Северная Осетия-Алания;</w:t>
      </w:r>
    </w:p>
    <w:p w:rsidR="00BF4B1E" w:rsidRDefault="00BF4B1E" w:rsidP="00BF4B1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D2153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2153">
        <w:rPr>
          <w:rFonts w:ascii="Times New Roman" w:hAnsi="Times New Roman" w:cs="Times New Roman"/>
          <w:sz w:val="28"/>
          <w:szCs w:val="28"/>
        </w:rPr>
        <w:t xml:space="preserve"> </w:t>
      </w:r>
      <w:r w:rsidRPr="00FD2153">
        <w:rPr>
          <w:rFonts w:ascii="Times New Roman" w:hAnsi="Times New Roman"/>
          <w:sz w:val="28"/>
          <w:szCs w:val="28"/>
        </w:rPr>
        <w:t>жилищно-коммунального хозяйства, топлива и энергетики Республики Северная Осетия-Алания</w:t>
      </w:r>
      <w:r w:rsidR="00896452">
        <w:rPr>
          <w:rFonts w:ascii="Times New Roman" w:hAnsi="Times New Roman"/>
          <w:sz w:val="28"/>
          <w:szCs w:val="28"/>
        </w:rPr>
        <w:t>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Торгово-промышленной палате Республики Северная                       Осетия-Алания;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BF4B1E" w:rsidRPr="006305D6" w:rsidRDefault="00BF4B1E" w:rsidP="00BF4B1E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6305D6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BF4B1E" w:rsidRPr="006305D6" w:rsidRDefault="00BF4B1E" w:rsidP="00BF4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D6">
        <w:rPr>
          <w:rFonts w:ascii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 «Опора России»;</w:t>
      </w:r>
    </w:p>
    <w:p w:rsidR="00BF4B1E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D6">
        <w:rPr>
          <w:rStyle w:val="FontStyle15"/>
          <w:sz w:val="28"/>
          <w:szCs w:val="28"/>
        </w:rPr>
        <w:t xml:space="preserve">Северо-Осетинскому региональному отделению Общероссийской общественной организации </w:t>
      </w:r>
      <w:r w:rsidRPr="006305D6">
        <w:rPr>
          <w:rFonts w:ascii="Times New Roman" w:hAnsi="Times New Roman" w:cs="Times New Roman"/>
          <w:sz w:val="28"/>
          <w:szCs w:val="28"/>
        </w:rPr>
        <w:t>«Деловая Россия»;</w:t>
      </w:r>
    </w:p>
    <w:p w:rsidR="00BF4B1E" w:rsidRPr="009B2ED0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D0">
        <w:rPr>
          <w:rFonts w:ascii="Times New Roman" w:hAnsi="Times New Roman" w:cs="Times New Roman"/>
          <w:sz w:val="28"/>
          <w:szCs w:val="28"/>
        </w:rPr>
        <w:t>АМС районов Республики Северная Осетия-Алания;</w:t>
      </w:r>
    </w:p>
    <w:p w:rsidR="00BF4B1E" w:rsidRPr="009B2ED0" w:rsidRDefault="00BF4B1E" w:rsidP="00BF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2ED0">
        <w:rPr>
          <w:rFonts w:ascii="Times New Roman" w:hAnsi="Times New Roman" w:cs="Times New Roman"/>
          <w:sz w:val="28"/>
          <w:szCs w:val="28"/>
        </w:rPr>
        <w:t xml:space="preserve">предпринимателям республики: </w:t>
      </w:r>
      <w:proofErr w:type="gramStart"/>
      <w:r w:rsidRPr="009B2ED0">
        <w:rPr>
          <w:rFonts w:ascii="Times New Roman" w:hAnsi="Times New Roman" w:cs="Times New Roman"/>
          <w:sz w:val="28"/>
          <w:szCs w:val="28"/>
        </w:rPr>
        <w:t xml:space="preserve">ОАО «Торговый дом «Московия» (рынок «Центральный», «Зеленый»); 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 "Марио";  ООО «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»; ООО "Автошина"  (магазин "Мир шин"); ООО "Арктика"; ООО «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Альда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Имола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» (центр СОМ); ИП 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 (ТЦ "Европа" Версаль" "Три слона"); </w:t>
      </w:r>
      <w:r w:rsidRPr="009B2ED0">
        <w:rPr>
          <w:rFonts w:ascii="Times New Roman" w:hAnsi="Times New Roman" w:cs="Times New Roman"/>
          <w:sz w:val="28"/>
          <w:szCs w:val="28"/>
        </w:rPr>
        <w:lastRenderedPageBreak/>
        <w:t xml:space="preserve">Сеть супермаркетов «СТЭЙТОН»; ТРЦ «Алания 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МегаДом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"; Супермаркет "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Деликат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"; Магазин "Подарки"; Сеть универсамов "НАШ"; Торгово-закупочная база "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Чиба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"; Национальная научная библиотека РСО-Алания</w:t>
      </w:r>
      <w:r w:rsidRPr="000C4EB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C4EBE">
        <w:rPr>
          <w:rFonts w:ascii="Times New Roman" w:hAnsi="Times New Roman" w:cs="Times New Roman"/>
          <w:sz w:val="28"/>
          <w:szCs w:val="28"/>
        </w:rPr>
        <w:t xml:space="preserve"> ФГБУ «СЕВЕРО-ОСЕТИНСКИЙ ГОСУДАРСТВЕННЫЙ ПРИРОДНЫЙ ЗАПОВЕДНИК»; Гостиница Владикавказ; Гостиница «Империал» ООО "</w:t>
      </w:r>
      <w:proofErr w:type="spellStart"/>
      <w:r w:rsidRPr="000C4EBE">
        <w:rPr>
          <w:rFonts w:ascii="Times New Roman" w:hAnsi="Times New Roman" w:cs="Times New Roman"/>
          <w:sz w:val="28"/>
          <w:szCs w:val="28"/>
        </w:rPr>
        <w:t>Агропромхолдинг</w:t>
      </w:r>
      <w:proofErr w:type="spellEnd"/>
      <w:r w:rsidRPr="000C4EBE">
        <w:rPr>
          <w:rFonts w:ascii="Times New Roman" w:hAnsi="Times New Roman" w:cs="Times New Roman"/>
          <w:sz w:val="28"/>
          <w:szCs w:val="28"/>
        </w:rPr>
        <w:t xml:space="preserve"> "Мастер-</w:t>
      </w:r>
      <w:proofErr w:type="spellStart"/>
      <w:r w:rsidRPr="000C4EBE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0C4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4EBE">
        <w:rPr>
          <w:rFonts w:ascii="Times New Roman" w:hAnsi="Times New Roman" w:cs="Times New Roman"/>
          <w:sz w:val="28"/>
          <w:szCs w:val="28"/>
        </w:rPr>
        <w:t>Березка"; Гранд-отель «Александровский»; ГБУЗ "</w:t>
      </w:r>
      <w:proofErr w:type="spellStart"/>
      <w:r w:rsidRPr="000C4EBE">
        <w:rPr>
          <w:rFonts w:ascii="Times New Roman" w:hAnsi="Times New Roman" w:cs="Times New Roman"/>
          <w:sz w:val="28"/>
          <w:szCs w:val="28"/>
        </w:rPr>
        <w:t>Ирафская</w:t>
      </w:r>
      <w:proofErr w:type="spellEnd"/>
      <w:r w:rsidRPr="000C4EB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больница" МЗ РСО-Алания; </w:t>
      </w:r>
      <w:r w:rsidRPr="009B2ED0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ED0">
        <w:rPr>
          <w:rFonts w:ascii="Times New Roman" w:hAnsi="Times New Roman" w:cs="Times New Roman"/>
          <w:sz w:val="28"/>
          <w:szCs w:val="28"/>
        </w:rPr>
        <w:t>3-Я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2E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томатология»</w:t>
      </w:r>
      <w:r w:rsidRPr="009B2ED0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ладикавказское муниципальное бюджетное учреждение здравоохранения «</w:t>
      </w:r>
      <w:r w:rsidRPr="009B2E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одильный дом </w:t>
      </w:r>
      <w:r w:rsidRPr="009B2ED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0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ладикавказское муниципальное бюджетное учреждение здравоохранения «</w:t>
      </w:r>
      <w:r w:rsidRPr="009B2E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одильный дом</w:t>
      </w:r>
      <w:r w:rsidRPr="009B2ED0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0">
        <w:rPr>
          <w:rFonts w:ascii="Times New Roman" w:hAnsi="Times New Roman" w:cs="Times New Roman"/>
          <w:sz w:val="28"/>
          <w:szCs w:val="28"/>
        </w:rPr>
        <w:t>; ОАО "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авказцементпроект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"; Г</w:t>
      </w:r>
      <w:r>
        <w:rPr>
          <w:rFonts w:ascii="Times New Roman" w:hAnsi="Times New Roman" w:cs="Times New Roman"/>
          <w:sz w:val="28"/>
          <w:szCs w:val="28"/>
        </w:rPr>
        <w:t>осударственное автономное учреждение</w:t>
      </w:r>
      <w:r w:rsidRPr="009B2ED0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портивная</w:t>
      </w:r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олимпийского резерва по футболу</w:t>
      </w:r>
      <w:r w:rsidRPr="009B2ED0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партак</w:t>
      </w:r>
      <w:r w:rsidRPr="009B2ED0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лания</w:t>
      </w:r>
      <w:r w:rsidRPr="009B2ED0">
        <w:rPr>
          <w:rFonts w:ascii="Times New Roman" w:hAnsi="Times New Roman" w:cs="Times New Roman"/>
          <w:sz w:val="28"/>
          <w:szCs w:val="28"/>
        </w:rPr>
        <w:t xml:space="preserve">»;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ED0">
        <w:rPr>
          <w:rFonts w:ascii="Times New Roman" w:hAnsi="Times New Roman" w:cs="Times New Roman"/>
          <w:sz w:val="28"/>
          <w:szCs w:val="28"/>
        </w:rPr>
        <w:t>Бизнес-партнер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9B2ED0">
        <w:rPr>
          <w:rFonts w:ascii="Times New Roman" w:hAnsi="Times New Roman" w:cs="Times New Roman"/>
          <w:sz w:val="28"/>
          <w:szCs w:val="28"/>
        </w:rPr>
        <w:t xml:space="preserve">ТЦ Столица (офисные помещения, 5 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.); ОАО "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>-С";</w:t>
      </w:r>
      <w:proofErr w:type="gramEnd"/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ED0">
        <w:rPr>
          <w:rFonts w:ascii="Times New Roman" w:hAnsi="Times New Roman" w:cs="Times New Roman"/>
          <w:sz w:val="28"/>
          <w:szCs w:val="28"/>
        </w:rPr>
        <w:t>Дакар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9B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республиканская клиническая больница Министерства здравоохранения</w:t>
      </w:r>
      <w:r w:rsidRPr="009B2ED0">
        <w:rPr>
          <w:rFonts w:ascii="Times New Roman" w:hAnsi="Times New Roman" w:cs="Times New Roman"/>
          <w:sz w:val="28"/>
          <w:szCs w:val="28"/>
        </w:rPr>
        <w:t xml:space="preserve"> РСО-А</w:t>
      </w:r>
      <w:r>
        <w:rPr>
          <w:rFonts w:ascii="Times New Roman" w:hAnsi="Times New Roman" w:cs="Times New Roman"/>
          <w:sz w:val="28"/>
          <w:szCs w:val="28"/>
        </w:rPr>
        <w:t>лания</w:t>
      </w:r>
      <w:r w:rsidRPr="00D468B7">
        <w:rPr>
          <w:rFonts w:ascii="Times New Roman" w:hAnsi="Times New Roman" w:cs="Times New Roman"/>
          <w:sz w:val="28"/>
          <w:szCs w:val="28"/>
        </w:rPr>
        <w:t xml:space="preserve">; </w:t>
      </w:r>
      <w:r w:rsidRPr="009B2ED0">
        <w:rPr>
          <w:rFonts w:ascii="Times New Roman" w:hAnsi="Times New Roman" w:cs="Times New Roman"/>
          <w:sz w:val="28"/>
          <w:szCs w:val="28"/>
        </w:rPr>
        <w:t>ООО «Николь»</w:t>
      </w:r>
      <w:r w:rsidRPr="00D468B7">
        <w:rPr>
          <w:rFonts w:ascii="Times New Roman" w:hAnsi="Times New Roman" w:cs="Times New Roman"/>
          <w:sz w:val="28"/>
          <w:szCs w:val="28"/>
        </w:rPr>
        <w:t xml:space="preserve">; </w:t>
      </w:r>
      <w:r w:rsidRPr="009B2ED0">
        <w:rPr>
          <w:rFonts w:ascii="Times New Roman" w:hAnsi="Times New Roman" w:cs="Times New Roman"/>
          <w:sz w:val="28"/>
          <w:szCs w:val="28"/>
        </w:rPr>
        <w:t>Общественно-государственное объединение ФСО «Динамо» РСО-А</w:t>
      </w:r>
      <w:r>
        <w:rPr>
          <w:rFonts w:ascii="Times New Roman" w:hAnsi="Times New Roman" w:cs="Times New Roman"/>
          <w:sz w:val="28"/>
          <w:szCs w:val="28"/>
        </w:rPr>
        <w:t>лания</w:t>
      </w:r>
      <w:r w:rsidRPr="00D468B7">
        <w:rPr>
          <w:rFonts w:ascii="Times New Roman" w:hAnsi="Times New Roman" w:cs="Times New Roman"/>
          <w:sz w:val="28"/>
          <w:szCs w:val="28"/>
        </w:rPr>
        <w:t xml:space="preserve">; </w:t>
      </w:r>
      <w:r w:rsidRPr="009B2ED0">
        <w:rPr>
          <w:rFonts w:ascii="Times New Roman" w:hAnsi="Times New Roman" w:cs="Times New Roman"/>
          <w:sz w:val="28"/>
          <w:szCs w:val="28"/>
        </w:rPr>
        <w:t xml:space="preserve">ДРЦ «Остров Сокровищ»;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ED0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0">
        <w:rPr>
          <w:rFonts w:ascii="Times New Roman" w:hAnsi="Times New Roman" w:cs="Times New Roman"/>
          <w:sz w:val="28"/>
          <w:szCs w:val="28"/>
        </w:rPr>
        <w:t>; ООО «ФЛЕКСПАК»; ООО "Феникс"; ОАО Владикавказский Пиво-Безалкогольный Завод «</w:t>
      </w:r>
      <w:proofErr w:type="spellStart"/>
      <w:r w:rsidRPr="009B2ED0"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 w:rsidRPr="009B2ED0">
        <w:rPr>
          <w:rFonts w:ascii="Times New Roman" w:hAnsi="Times New Roman" w:cs="Times New Roman"/>
          <w:sz w:val="28"/>
          <w:szCs w:val="28"/>
        </w:rPr>
        <w:t xml:space="preserve">»; </w:t>
      </w:r>
      <w:r w:rsidRPr="009B2ED0">
        <w:rPr>
          <w:rStyle w:val="extended-textfull"/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B2ED0">
        <w:rPr>
          <w:rStyle w:val="extended-textfull"/>
          <w:rFonts w:ascii="Times New Roman" w:hAnsi="Times New Roman" w:cs="Times New Roman"/>
          <w:sz w:val="28"/>
          <w:szCs w:val="28"/>
        </w:rPr>
        <w:t>Викалина</w:t>
      </w:r>
      <w:proofErr w:type="spellEnd"/>
      <w:r w:rsidRPr="009B2ED0">
        <w:rPr>
          <w:rStyle w:val="extended-textfull"/>
          <w:rFonts w:ascii="Times New Roman" w:hAnsi="Times New Roman" w:cs="Times New Roman"/>
          <w:sz w:val="28"/>
          <w:szCs w:val="28"/>
        </w:rPr>
        <w:t xml:space="preserve">»; </w:t>
      </w:r>
      <w:r w:rsidRPr="009B2ED0">
        <w:rPr>
          <w:rFonts w:ascii="Times New Roman" w:hAnsi="Times New Roman" w:cs="Times New Roman"/>
          <w:sz w:val="28"/>
          <w:szCs w:val="28"/>
        </w:rPr>
        <w:t>ООО «Фарн-12»</w:t>
      </w:r>
      <w:r w:rsidRPr="00D468B7">
        <w:rPr>
          <w:rFonts w:ascii="Times New Roman" w:hAnsi="Times New Roman" w:cs="Times New Roman"/>
          <w:sz w:val="28"/>
          <w:szCs w:val="28"/>
        </w:rPr>
        <w:t xml:space="preserve">. </w:t>
      </w:r>
      <w:r w:rsidRPr="009B2ED0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9B2ED0">
        <w:rPr>
          <w:rStyle w:val="FontStyle14"/>
          <w:sz w:val="28"/>
          <w:szCs w:val="28"/>
          <w:highlight w:val="yellow"/>
        </w:rPr>
        <w:t xml:space="preserve"> </w:t>
      </w:r>
      <w:r w:rsidRPr="009B2ED0">
        <w:rPr>
          <w:rStyle w:val="FontStyle15"/>
          <w:sz w:val="28"/>
          <w:szCs w:val="28"/>
          <w:highlight w:val="yellow"/>
        </w:rPr>
        <w:t xml:space="preserve"> </w:t>
      </w:r>
      <w:proofErr w:type="gramEnd"/>
    </w:p>
    <w:p w:rsidR="00BF4B1E" w:rsidRPr="00D468B7" w:rsidRDefault="00BF4B1E" w:rsidP="00BF4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ab/>
        <w:t>Основными группами участников общественных отношений, интересы которых затронуты в ходе экспертизы, являются:</w:t>
      </w:r>
    </w:p>
    <w:p w:rsidR="00BF4B1E" w:rsidRPr="00D468B7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ab/>
        <w:t>физические лица, юридические лица и индивидуальные предприниматели.</w:t>
      </w:r>
    </w:p>
    <w:p w:rsidR="00BF4B1E" w:rsidRDefault="00BF4B1E" w:rsidP="00BF4B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 xml:space="preserve">Приказом № 74 </w:t>
      </w:r>
      <w:r w:rsidRPr="006248E8">
        <w:rPr>
          <w:rFonts w:ascii="Times New Roman" w:hAnsi="Times New Roman" w:cs="Times New Roman"/>
          <w:iCs/>
          <w:sz w:val="28"/>
          <w:szCs w:val="28"/>
        </w:rPr>
        <w:t>установлен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E8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48E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на территории Республики Северная Осетия-Алания.</w:t>
      </w:r>
    </w:p>
    <w:p w:rsidR="00BF4B1E" w:rsidRPr="00570B4A" w:rsidRDefault="00BF4B1E" w:rsidP="00BF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B4A">
        <w:rPr>
          <w:rFonts w:ascii="Times New Roman" w:hAnsi="Times New Roman" w:cs="Times New Roman"/>
          <w:sz w:val="28"/>
          <w:szCs w:val="28"/>
        </w:rPr>
        <w:t>Государственное регулирование, согласно Приказу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70B4A">
        <w:rPr>
          <w:rFonts w:ascii="Times New Roman" w:hAnsi="Times New Roman" w:cs="Times New Roman"/>
          <w:sz w:val="28"/>
          <w:szCs w:val="28"/>
        </w:rPr>
        <w:t xml:space="preserve">74, распространяется на </w:t>
      </w:r>
      <w:proofErr w:type="gramStart"/>
      <w:r w:rsidRPr="00570B4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70B4A">
        <w:rPr>
          <w:rFonts w:ascii="Times New Roman" w:hAnsi="Times New Roman" w:cs="Times New Roman"/>
          <w:sz w:val="28"/>
          <w:szCs w:val="28"/>
        </w:rPr>
        <w:t xml:space="preserve"> возникшие с 1 января 2019 года.</w:t>
      </w:r>
    </w:p>
    <w:p w:rsidR="004C6DAF" w:rsidRPr="000077A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7A1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Pr="000077A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4C6DAF" w:rsidRDefault="000077A1" w:rsidP="00660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7A1">
        <w:rPr>
          <w:rFonts w:ascii="Times New Roman" w:hAnsi="Times New Roman" w:cs="Times New Roman"/>
          <w:sz w:val="28"/>
          <w:szCs w:val="28"/>
        </w:rPr>
        <w:t>Приказ</w:t>
      </w:r>
      <w:r w:rsidR="007F3521" w:rsidRPr="000077A1">
        <w:rPr>
          <w:rFonts w:ascii="Times New Roman" w:hAnsi="Times New Roman" w:cs="Times New Roman"/>
          <w:sz w:val="28"/>
          <w:szCs w:val="28"/>
        </w:rPr>
        <w:t xml:space="preserve"> № </w:t>
      </w:r>
      <w:r w:rsidRPr="000077A1">
        <w:rPr>
          <w:rFonts w:ascii="Times New Roman" w:hAnsi="Times New Roman" w:cs="Times New Roman"/>
          <w:sz w:val="28"/>
          <w:szCs w:val="28"/>
        </w:rPr>
        <w:t>74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Pr="000077A1">
        <w:rPr>
          <w:rFonts w:ascii="Times New Roman" w:hAnsi="Times New Roman" w:cs="Times New Roman"/>
          <w:sz w:val="28"/>
          <w:szCs w:val="28"/>
        </w:rPr>
        <w:t>о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 </w:t>
      </w:r>
      <w:r w:rsidRPr="000077A1">
        <w:rPr>
          <w:rFonts w:ascii="Times New Roman" w:hAnsi="Times New Roman" w:cs="Times New Roman"/>
          <w:sz w:val="28"/>
          <w:szCs w:val="28"/>
        </w:rPr>
        <w:t>исполнение</w:t>
      </w:r>
      <w:r w:rsidR="00CC5066">
        <w:rPr>
          <w:rFonts w:ascii="Times New Roman" w:hAnsi="Times New Roman" w:cs="Times New Roman"/>
          <w:sz w:val="28"/>
          <w:szCs w:val="28"/>
        </w:rPr>
        <w:t xml:space="preserve"> </w:t>
      </w:r>
      <w:r w:rsidR="00562F06" w:rsidRPr="00CA3ECB">
        <w:rPr>
          <w:rFonts w:ascii="Times New Roman" w:hAnsi="Times New Roman" w:cs="Times New Roman"/>
          <w:sz w:val="28"/>
          <w:szCs w:val="28"/>
        </w:rPr>
        <w:t>стат</w:t>
      </w:r>
      <w:r w:rsidR="00CC5066">
        <w:rPr>
          <w:rFonts w:ascii="Times New Roman" w:hAnsi="Times New Roman" w:cs="Times New Roman"/>
          <w:sz w:val="28"/>
          <w:szCs w:val="28"/>
        </w:rPr>
        <w:t>ьи</w:t>
      </w:r>
      <w:r w:rsidR="00562F06" w:rsidRPr="00CA3ECB">
        <w:rPr>
          <w:rFonts w:ascii="Times New Roman" w:hAnsi="Times New Roman" w:cs="Times New Roman"/>
          <w:sz w:val="28"/>
          <w:szCs w:val="28"/>
        </w:rPr>
        <w:t xml:space="preserve"> 6 Федерального закона от 24 июня 1998 года № 89-ФЗ «Об отходах производства и потребления»</w:t>
      </w:r>
      <w:r w:rsidR="00CC5066">
        <w:rPr>
          <w:rFonts w:ascii="Times New Roman" w:hAnsi="Times New Roman" w:cs="Times New Roman"/>
          <w:sz w:val="28"/>
          <w:szCs w:val="28"/>
        </w:rPr>
        <w:t xml:space="preserve"> </w:t>
      </w:r>
      <w:r w:rsidR="006248E8">
        <w:rPr>
          <w:rFonts w:ascii="Times New Roman" w:hAnsi="Times New Roman" w:cs="Times New Roman"/>
          <w:sz w:val="28"/>
          <w:szCs w:val="28"/>
        </w:rPr>
        <w:t>и</w:t>
      </w:r>
      <w:r w:rsidR="006C3ADC" w:rsidRPr="000077A1">
        <w:rPr>
          <w:rFonts w:ascii="Times New Roman" w:hAnsi="Times New Roman" w:cs="Times New Roman"/>
          <w:sz w:val="28"/>
          <w:szCs w:val="28"/>
        </w:rPr>
        <w:t xml:space="preserve"> </w:t>
      </w:r>
      <w:r w:rsidRPr="006248E8">
        <w:rPr>
          <w:rFonts w:ascii="Times New Roman" w:hAnsi="Times New Roman" w:cs="Times New Roman"/>
          <w:sz w:val="28"/>
          <w:szCs w:val="28"/>
        </w:rPr>
        <w:t xml:space="preserve">в соответствии с территориальной схемой в области обращения </w:t>
      </w:r>
      <w:r w:rsidR="00562F06" w:rsidRPr="006248E8">
        <w:rPr>
          <w:rFonts w:ascii="Times New Roman" w:hAnsi="Times New Roman" w:cs="Times New Roman"/>
          <w:sz w:val="28"/>
          <w:szCs w:val="28"/>
        </w:rPr>
        <w:t>с отходами</w:t>
      </w:r>
      <w:r w:rsidR="00CC5066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в том числе твердыми коммунальными отходами, в </w:t>
      </w:r>
      <w:r w:rsidR="00CC5066" w:rsidRPr="006248E8">
        <w:rPr>
          <w:rFonts w:ascii="Times New Roman" w:hAnsi="Times New Roman" w:cs="Times New Roman"/>
          <w:sz w:val="28"/>
          <w:szCs w:val="28"/>
        </w:rPr>
        <w:t>Республик</w:t>
      </w:r>
      <w:r w:rsidR="00CC5066">
        <w:rPr>
          <w:rFonts w:ascii="Times New Roman" w:hAnsi="Times New Roman" w:cs="Times New Roman"/>
          <w:sz w:val="28"/>
          <w:szCs w:val="28"/>
        </w:rPr>
        <w:t>е</w:t>
      </w:r>
      <w:r w:rsidR="00CC5066" w:rsidRPr="006248E8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6C3ADC" w:rsidRPr="006248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6DAF" w:rsidRPr="006248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745" w:rsidRDefault="007E65E8" w:rsidP="00660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</w:t>
      </w:r>
      <w:r w:rsidR="006600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6005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регулирующи</w:t>
      </w:r>
      <w:r w:rsidR="006600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сферу обращения с твердыми коммунальными отходами</w:t>
      </w:r>
      <w:r w:rsidR="00660056">
        <w:rPr>
          <w:rFonts w:ascii="Times New Roman" w:hAnsi="Times New Roman" w:cs="Times New Roman"/>
          <w:sz w:val="28"/>
          <w:szCs w:val="28"/>
        </w:rPr>
        <w:t xml:space="preserve"> также являются: </w:t>
      </w:r>
    </w:p>
    <w:p w:rsidR="007E65E8" w:rsidRDefault="00660056" w:rsidP="0066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5E8" w:rsidRPr="00CA3EC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E65E8" w:rsidRPr="00CA3EC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5E8" w:rsidRPr="00CA3ECB">
        <w:rPr>
          <w:rFonts w:ascii="Times New Roman" w:hAnsi="Times New Roman" w:cs="Times New Roman"/>
          <w:sz w:val="28"/>
          <w:szCs w:val="28"/>
        </w:rPr>
        <w:t>2016 года № 269 «Об определении нормативов накоплени</w:t>
      </w:r>
      <w:r w:rsidR="007E65E8">
        <w:rPr>
          <w:rFonts w:ascii="Times New Roman" w:hAnsi="Times New Roman" w:cs="Times New Roman"/>
          <w:sz w:val="28"/>
          <w:szCs w:val="28"/>
        </w:rPr>
        <w:t>я твердых коммунальных отходов» (далее - Постановление № 269);</w:t>
      </w:r>
    </w:p>
    <w:p w:rsidR="007E65E8" w:rsidRDefault="007E65E8" w:rsidP="00660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56">
        <w:rPr>
          <w:rFonts w:ascii="Times New Roman" w:hAnsi="Times New Roman" w:cs="Times New Roman"/>
          <w:sz w:val="28"/>
          <w:szCs w:val="28"/>
        </w:rPr>
        <w:t>приказ Минстроя России от 28.07.2016 № 524/</w:t>
      </w:r>
      <w:proofErr w:type="spellStart"/>
      <w:proofErr w:type="gramStart"/>
      <w:r w:rsidRPr="006600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005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 (далее – </w:t>
      </w:r>
      <w:r w:rsidR="00660056" w:rsidRPr="0066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0056">
        <w:rPr>
          <w:rFonts w:ascii="Times New Roman" w:hAnsi="Times New Roman" w:cs="Times New Roman"/>
          <w:sz w:val="28"/>
          <w:szCs w:val="28"/>
        </w:rPr>
        <w:t>Приказ № 524/</w:t>
      </w:r>
      <w:proofErr w:type="spellStart"/>
      <w:r w:rsidRPr="006600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0056">
        <w:rPr>
          <w:rFonts w:ascii="Times New Roman" w:hAnsi="Times New Roman" w:cs="Times New Roman"/>
          <w:sz w:val="28"/>
          <w:szCs w:val="28"/>
        </w:rPr>
        <w:t>)</w:t>
      </w:r>
      <w:r w:rsidR="00660056" w:rsidRPr="00660056">
        <w:rPr>
          <w:rFonts w:ascii="Times New Roman" w:hAnsi="Times New Roman" w:cs="Times New Roman"/>
          <w:sz w:val="28"/>
          <w:szCs w:val="28"/>
        </w:rPr>
        <w:t>;</w:t>
      </w:r>
    </w:p>
    <w:p w:rsidR="007E65E8" w:rsidRPr="00CA3ECB" w:rsidRDefault="007E65E8" w:rsidP="007E6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C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6248E8">
        <w:rPr>
          <w:rFonts w:ascii="Times New Roman" w:hAnsi="Times New Roman" w:cs="Times New Roman"/>
          <w:sz w:val="28"/>
          <w:szCs w:val="28"/>
        </w:rPr>
        <w:t xml:space="preserve">от 08.07.2016 </w:t>
      </w:r>
      <w:r w:rsidR="00BF4B1E">
        <w:rPr>
          <w:rFonts w:ascii="Times New Roman" w:hAnsi="Times New Roman" w:cs="Times New Roman"/>
          <w:sz w:val="28"/>
          <w:szCs w:val="28"/>
        </w:rPr>
        <w:t>№</w:t>
      </w:r>
      <w:r w:rsidRPr="006248E8">
        <w:rPr>
          <w:rFonts w:ascii="Times New Roman" w:hAnsi="Times New Roman" w:cs="Times New Roman"/>
          <w:sz w:val="28"/>
          <w:szCs w:val="28"/>
        </w:rPr>
        <w:t xml:space="preserve"> 41-РЗ </w:t>
      </w:r>
      <w:r w:rsidR="006600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8E8">
        <w:rPr>
          <w:rFonts w:ascii="Times New Roman" w:hAnsi="Times New Roman" w:cs="Times New Roman"/>
          <w:sz w:val="28"/>
          <w:szCs w:val="28"/>
        </w:rPr>
        <w:t xml:space="preserve">(ред. от 12.02.2019)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8E8">
        <w:rPr>
          <w:rFonts w:ascii="Times New Roman" w:hAnsi="Times New Roman" w:cs="Times New Roman"/>
          <w:sz w:val="28"/>
          <w:szCs w:val="28"/>
        </w:rPr>
        <w:t>Об отходах произв</w:t>
      </w:r>
      <w:r>
        <w:rPr>
          <w:rFonts w:ascii="Times New Roman" w:hAnsi="Times New Roman" w:cs="Times New Roman"/>
          <w:sz w:val="28"/>
          <w:szCs w:val="28"/>
        </w:rPr>
        <w:t>одства и потребления</w:t>
      </w:r>
      <w:r w:rsidRPr="00CA3ECB">
        <w:rPr>
          <w:rFonts w:ascii="Times New Roman" w:hAnsi="Times New Roman" w:cs="Times New Roman"/>
          <w:sz w:val="28"/>
          <w:szCs w:val="28"/>
        </w:rPr>
        <w:t>».</w:t>
      </w:r>
    </w:p>
    <w:p w:rsidR="004C6DAF" w:rsidRPr="006248E8" w:rsidRDefault="004C6DAF" w:rsidP="006248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8">
        <w:rPr>
          <w:rFonts w:ascii="Times New Roman" w:hAnsi="Times New Roman" w:cs="Times New Roman"/>
          <w:sz w:val="28"/>
          <w:szCs w:val="28"/>
        </w:rPr>
        <w:lastRenderedPageBreak/>
        <w:t>Предметом правового регулирования рассматриваемого постановления явля</w:t>
      </w:r>
      <w:r w:rsidR="002A76F0" w:rsidRPr="006248E8">
        <w:rPr>
          <w:rFonts w:ascii="Times New Roman" w:hAnsi="Times New Roman" w:cs="Times New Roman"/>
          <w:sz w:val="28"/>
          <w:szCs w:val="28"/>
        </w:rPr>
        <w:t>е</w:t>
      </w:r>
      <w:r w:rsidRPr="006248E8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03B03" w:rsidRDefault="00C03B03" w:rsidP="000E19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8">
        <w:rPr>
          <w:rFonts w:ascii="Times New Roman" w:hAnsi="Times New Roman" w:cs="Times New Roman"/>
          <w:iCs/>
          <w:sz w:val="28"/>
          <w:szCs w:val="28"/>
        </w:rPr>
        <w:t>установление</w:t>
      </w:r>
      <w:r w:rsidR="006248E8" w:rsidRPr="006248E8">
        <w:rPr>
          <w:rFonts w:ascii="Times New Roman" w:hAnsi="Times New Roman" w:cs="Times New Roman"/>
          <w:sz w:val="28"/>
          <w:szCs w:val="28"/>
        </w:rPr>
        <w:t> нормативов накопления твердых коммунальных отходов на территории Республики Северная Осетия-Алания</w:t>
      </w:r>
      <w:r w:rsidRPr="006248E8">
        <w:rPr>
          <w:rFonts w:ascii="Times New Roman" w:hAnsi="Times New Roman" w:cs="Times New Roman"/>
          <w:sz w:val="28"/>
          <w:szCs w:val="28"/>
        </w:rPr>
        <w:t>.</w:t>
      </w:r>
    </w:p>
    <w:p w:rsidR="000E1928" w:rsidRPr="007812CD" w:rsidRDefault="000E1928" w:rsidP="00781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3978" w:rsidRPr="00203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накопления твердых коммунальных отходов устан</w:t>
      </w:r>
      <w:r w:rsidRPr="0078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</w:t>
      </w:r>
      <w:r w:rsidR="00203978" w:rsidRPr="0020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 в отношении различных </w:t>
      </w:r>
      <w:r w:rsidRPr="0078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республики</w:t>
      </w:r>
      <w:r w:rsidR="00203978" w:rsidRPr="0020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различных категорий потребителей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  <w:r w:rsidR="007C4BF8" w:rsidRPr="0078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выделено </w:t>
      </w:r>
      <w:r w:rsidR="00AF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4BF8" w:rsidRPr="007812CD">
        <w:rPr>
          <w:rFonts w:ascii="Times New Roman" w:eastAsia="Times New Roman" w:hAnsi="Times New Roman" w:cs="Times New Roman"/>
          <w:sz w:val="28"/>
          <w:szCs w:val="28"/>
          <w:lang w:eastAsia="ru-RU"/>
        </w:rPr>
        <w:t>16 категорий бизнеса, для каждой из них закреплена своя норма накопления отходов.</w:t>
      </w:r>
    </w:p>
    <w:p w:rsidR="00A43AA6" w:rsidRPr="007812CD" w:rsidRDefault="00A43AA6" w:rsidP="00781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>Основными принципами экономического регулирования в области обращения с отходами являются:</w:t>
      </w:r>
    </w:p>
    <w:p w:rsidR="00A43AA6" w:rsidRPr="007812CD" w:rsidRDefault="00A43AA6" w:rsidP="007812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>уменьшение количества отходов и вовлечение их в хозяйственный оборот;</w:t>
      </w:r>
    </w:p>
    <w:p w:rsidR="00A43AA6" w:rsidRPr="007812CD" w:rsidRDefault="00A43AA6" w:rsidP="00781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>платность размещения отходов;</w:t>
      </w:r>
    </w:p>
    <w:p w:rsidR="00A43AA6" w:rsidRPr="007812CD" w:rsidRDefault="00A43AA6" w:rsidP="00781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>экономическое стимулирование деятельности в области обращения с отходами.</w:t>
      </w:r>
    </w:p>
    <w:p w:rsidR="00F5445A" w:rsidRPr="007812CD" w:rsidRDefault="00F5445A" w:rsidP="007812C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 xml:space="preserve">Нормативы накопления </w:t>
      </w:r>
      <w:r w:rsidR="00C66745" w:rsidRPr="007812CD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7812C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57626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РФ, законодательно наделенных соответствующими полномочиями </w:t>
      </w:r>
      <w:r w:rsidR="00C66745">
        <w:rPr>
          <w:rFonts w:ascii="Times New Roman" w:hAnsi="Times New Roman" w:cs="Times New Roman"/>
          <w:sz w:val="28"/>
          <w:szCs w:val="28"/>
        </w:rPr>
        <w:t xml:space="preserve">по правилам определения нормативов </w:t>
      </w:r>
      <w:r w:rsidR="00C66745" w:rsidRPr="007812CD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C6674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7812CD">
        <w:rPr>
          <w:rFonts w:ascii="Times New Roman" w:hAnsi="Times New Roman" w:cs="Times New Roman"/>
          <w:sz w:val="28"/>
          <w:szCs w:val="28"/>
        </w:rPr>
        <w:t>Постановлением №</w:t>
      </w:r>
      <w:r w:rsidR="00557626">
        <w:rPr>
          <w:rFonts w:ascii="Times New Roman" w:hAnsi="Times New Roman" w:cs="Times New Roman"/>
          <w:sz w:val="28"/>
          <w:szCs w:val="28"/>
        </w:rPr>
        <w:t xml:space="preserve"> </w:t>
      </w:r>
      <w:r w:rsidRPr="007812CD">
        <w:rPr>
          <w:rFonts w:ascii="Times New Roman" w:hAnsi="Times New Roman" w:cs="Times New Roman"/>
          <w:sz w:val="28"/>
          <w:szCs w:val="28"/>
        </w:rPr>
        <w:t>269 (далее</w:t>
      </w:r>
      <w:r w:rsidR="00C6674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812CD">
        <w:rPr>
          <w:rFonts w:ascii="Times New Roman" w:hAnsi="Times New Roman" w:cs="Times New Roman"/>
          <w:sz w:val="28"/>
          <w:szCs w:val="28"/>
        </w:rPr>
        <w:t xml:space="preserve"> </w:t>
      </w:r>
      <w:r w:rsidR="00C66745">
        <w:rPr>
          <w:rFonts w:ascii="Times New Roman" w:hAnsi="Times New Roman" w:cs="Times New Roman"/>
          <w:sz w:val="28"/>
          <w:szCs w:val="28"/>
        </w:rPr>
        <w:t>–</w:t>
      </w:r>
      <w:r w:rsidRPr="007812CD">
        <w:rPr>
          <w:rFonts w:ascii="Times New Roman" w:hAnsi="Times New Roman" w:cs="Times New Roman"/>
          <w:sz w:val="28"/>
          <w:szCs w:val="28"/>
        </w:rPr>
        <w:t xml:space="preserve"> </w:t>
      </w:r>
      <w:r w:rsidR="00C66745">
        <w:rPr>
          <w:rFonts w:ascii="Times New Roman" w:hAnsi="Times New Roman" w:cs="Times New Roman"/>
          <w:sz w:val="28"/>
          <w:szCs w:val="28"/>
        </w:rPr>
        <w:t>нормативы, Правила, ТКО</w:t>
      </w:r>
      <w:r w:rsidRPr="007812CD">
        <w:rPr>
          <w:rFonts w:ascii="Times New Roman" w:hAnsi="Times New Roman" w:cs="Times New Roman"/>
          <w:sz w:val="28"/>
          <w:szCs w:val="28"/>
        </w:rPr>
        <w:t>).</w:t>
      </w:r>
      <w:r w:rsidR="00557626" w:rsidRPr="005576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26" w:rsidRPr="007812C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РСО-Алания полномочия по установлению нормативов переданы </w:t>
      </w:r>
      <w:r w:rsidR="00C66745">
        <w:rPr>
          <w:rFonts w:ascii="Times New Roman" w:hAnsi="Times New Roman" w:cs="Times New Roman"/>
          <w:sz w:val="28"/>
          <w:szCs w:val="28"/>
        </w:rPr>
        <w:t>Министерству ЖКХ</w:t>
      </w:r>
      <w:r w:rsidR="00557626">
        <w:rPr>
          <w:rFonts w:ascii="Times New Roman" w:hAnsi="Times New Roman" w:cs="Times New Roman"/>
          <w:sz w:val="28"/>
          <w:szCs w:val="28"/>
        </w:rPr>
        <w:t>.</w:t>
      </w:r>
    </w:p>
    <w:p w:rsidR="00F5445A" w:rsidRPr="007812CD" w:rsidRDefault="00F5445A" w:rsidP="007812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2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6745">
        <w:rPr>
          <w:rFonts w:ascii="Times New Roman" w:hAnsi="Times New Roman" w:cs="Times New Roman"/>
          <w:sz w:val="28"/>
          <w:szCs w:val="28"/>
        </w:rPr>
        <w:t>Правилам</w:t>
      </w:r>
      <w:r w:rsidRPr="007812CD">
        <w:rPr>
          <w:rFonts w:ascii="Times New Roman" w:hAnsi="Times New Roman" w:cs="Times New Roman"/>
          <w:sz w:val="28"/>
          <w:szCs w:val="28"/>
        </w:rPr>
        <w:t xml:space="preserve"> нормативы могут устанавливаться дифференцированно. </w:t>
      </w:r>
      <w:r w:rsidRPr="007812CD">
        <w:rPr>
          <w:rFonts w:ascii="Times New Roman" w:hAnsi="Times New Roman" w:cs="Times New Roman"/>
          <w:bCs/>
          <w:sz w:val="28"/>
          <w:szCs w:val="28"/>
        </w:rPr>
        <w:t xml:space="preserve">Категории объектов, на которых образуются отходы, а также расчетные единицы по ним определяются </w:t>
      </w:r>
      <w:r w:rsidR="00C66745">
        <w:rPr>
          <w:rFonts w:ascii="Times New Roman" w:hAnsi="Times New Roman" w:cs="Times New Roman"/>
          <w:bCs/>
          <w:sz w:val="28"/>
          <w:szCs w:val="28"/>
        </w:rPr>
        <w:t>Министерством ЖКХ</w:t>
      </w:r>
      <w:r w:rsidRPr="007812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45A" w:rsidRPr="007812CD" w:rsidRDefault="00F5445A" w:rsidP="00781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2CD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 определен перечень категории объектов, на которых образуются отходы, и в отношении которых могут устанавливаться нормативы, а также расчетные единицы по категориям объектов.</w:t>
      </w:r>
    </w:p>
    <w:p w:rsidR="00DC5BE9" w:rsidRPr="00DC5BE9" w:rsidRDefault="00AF61D8" w:rsidP="007812C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F5445A" w:rsidRPr="007812CD">
        <w:rPr>
          <w:rFonts w:ascii="Times New Roman" w:hAnsi="Times New Roman" w:cs="Times New Roman"/>
          <w:bCs/>
          <w:sz w:val="28"/>
          <w:szCs w:val="28"/>
        </w:rPr>
        <w:t xml:space="preserve"> установлено, что в целях определения нормативов проводятся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ежесезонные (зима, весна, лето, осень) </w:t>
      </w:r>
      <w:r w:rsidR="00F5445A" w:rsidRPr="007812CD">
        <w:rPr>
          <w:rFonts w:ascii="Times New Roman" w:hAnsi="Times New Roman" w:cs="Times New Roman"/>
          <w:bCs/>
          <w:sz w:val="28"/>
          <w:szCs w:val="28"/>
        </w:rPr>
        <w:t>замеры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объектам каждой категории в течение 7 дней подряд</w:t>
      </w:r>
      <w:r w:rsidR="00F5445A" w:rsidRPr="007812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BE9" w:rsidRPr="00DC5BE9">
        <w:rPr>
          <w:rFonts w:ascii="Times New Roman" w:hAnsi="Times New Roman" w:cs="Times New Roman"/>
          <w:sz w:val="28"/>
          <w:szCs w:val="28"/>
        </w:rPr>
        <w:t>Работы по определению нормативов рекомендуется проводить каждые 5 лет.</w:t>
      </w:r>
    </w:p>
    <w:p w:rsidR="00980003" w:rsidRPr="006305D6" w:rsidRDefault="00980003" w:rsidP="007812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5D6">
        <w:rPr>
          <w:sz w:val="28"/>
          <w:szCs w:val="28"/>
        </w:rPr>
        <w:t xml:space="preserve">Согласно Территориальной схеме </w:t>
      </w:r>
      <w:r w:rsidR="00AF61D8">
        <w:rPr>
          <w:sz w:val="28"/>
          <w:szCs w:val="28"/>
        </w:rPr>
        <w:t>РСО-</w:t>
      </w:r>
      <w:r w:rsidR="00896452">
        <w:rPr>
          <w:sz w:val="28"/>
          <w:szCs w:val="28"/>
        </w:rPr>
        <w:t xml:space="preserve">Алания, утвержденной приказом Министерства </w:t>
      </w:r>
      <w:r w:rsidR="00896452" w:rsidRPr="00FD2153">
        <w:rPr>
          <w:sz w:val="28"/>
          <w:szCs w:val="28"/>
        </w:rPr>
        <w:t>жилищно-коммунального хозяйства, топлива и энергетики Республики Северная Осетия-Алания</w:t>
      </w:r>
      <w:r w:rsidR="00896452" w:rsidRPr="006305D6">
        <w:rPr>
          <w:sz w:val="28"/>
          <w:szCs w:val="28"/>
        </w:rPr>
        <w:t xml:space="preserve"> </w:t>
      </w:r>
      <w:r w:rsidR="00896452">
        <w:rPr>
          <w:sz w:val="28"/>
          <w:szCs w:val="28"/>
        </w:rPr>
        <w:t xml:space="preserve">от 03.12.2018 № 70, </w:t>
      </w:r>
      <w:r w:rsidRPr="006305D6">
        <w:rPr>
          <w:sz w:val="28"/>
          <w:szCs w:val="28"/>
        </w:rPr>
        <w:t xml:space="preserve">в регионе </w:t>
      </w:r>
      <w:r w:rsidR="00827CEB">
        <w:rPr>
          <w:sz w:val="28"/>
          <w:szCs w:val="28"/>
        </w:rPr>
        <w:t>с</w:t>
      </w:r>
      <w:r w:rsidRPr="006305D6">
        <w:rPr>
          <w:sz w:val="28"/>
          <w:szCs w:val="28"/>
        </w:rPr>
        <w:t>формир</w:t>
      </w:r>
      <w:r w:rsidR="00827CEB">
        <w:rPr>
          <w:sz w:val="28"/>
          <w:szCs w:val="28"/>
        </w:rPr>
        <w:t>ована</w:t>
      </w:r>
      <w:r w:rsidRPr="006305D6">
        <w:rPr>
          <w:sz w:val="28"/>
          <w:szCs w:val="28"/>
        </w:rPr>
        <w:t xml:space="preserve"> новая система обращения с ТКО, которая включает в себя</w:t>
      </w:r>
      <w:r w:rsidR="00827CEB">
        <w:rPr>
          <w:sz w:val="28"/>
          <w:szCs w:val="28"/>
        </w:rPr>
        <w:t xml:space="preserve"> </w:t>
      </w:r>
      <w:r w:rsidRPr="006305D6">
        <w:rPr>
          <w:sz w:val="28"/>
          <w:szCs w:val="28"/>
        </w:rPr>
        <w:t>2 зоны деятельности.</w:t>
      </w:r>
    </w:p>
    <w:p w:rsidR="00980003" w:rsidRPr="006305D6" w:rsidRDefault="00980003" w:rsidP="006305D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5D6">
        <w:rPr>
          <w:sz w:val="28"/>
          <w:szCs w:val="28"/>
        </w:rPr>
        <w:t xml:space="preserve">Региональные операторы по обращению с ТКО на территории </w:t>
      </w:r>
      <w:r w:rsidR="00BF4B1E">
        <w:rPr>
          <w:sz w:val="28"/>
          <w:szCs w:val="28"/>
        </w:rPr>
        <w:t>республики</w:t>
      </w:r>
      <w:r w:rsidRPr="006305D6">
        <w:rPr>
          <w:sz w:val="28"/>
          <w:szCs w:val="28"/>
        </w:rPr>
        <w:t>:</w:t>
      </w:r>
    </w:p>
    <w:p w:rsidR="006305D6" w:rsidRPr="00827CEB" w:rsidRDefault="006305D6" w:rsidP="006305D6">
      <w:pPr>
        <w:pStyle w:val="zone-caption-new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7CEB">
        <w:rPr>
          <w:rStyle w:val="a8"/>
          <w:b w:val="0"/>
          <w:sz w:val="28"/>
          <w:szCs w:val="28"/>
        </w:rPr>
        <w:t>Зона деятельности 1 — ООО «Эко-Альянс»</w:t>
      </w:r>
      <w:r w:rsidR="00827CEB">
        <w:rPr>
          <w:rStyle w:val="a8"/>
          <w:b w:val="0"/>
          <w:sz w:val="28"/>
          <w:szCs w:val="28"/>
        </w:rPr>
        <w:t>.</w:t>
      </w:r>
    </w:p>
    <w:p w:rsidR="006305D6" w:rsidRPr="006305D6" w:rsidRDefault="006305D6" w:rsidP="006305D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5D6">
        <w:rPr>
          <w:sz w:val="28"/>
          <w:szCs w:val="28"/>
        </w:rPr>
        <w:t>В зону деятельности регионального оператора по обращению с ТКО входят: Владикавказ, Правобережный, Пригородный, Алагирский, Ардонский, Дигорский, Ирафский, Кировский районы.</w:t>
      </w:r>
    </w:p>
    <w:p w:rsidR="006305D6" w:rsidRPr="006305D6" w:rsidRDefault="00827CEB" w:rsidP="00827CEB">
      <w:pPr>
        <w:pStyle w:val="zone-caption-new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В </w:t>
      </w:r>
      <w:r w:rsidR="006305D6" w:rsidRPr="00827CEB">
        <w:rPr>
          <w:rStyle w:val="a8"/>
          <w:b w:val="0"/>
          <w:sz w:val="28"/>
          <w:szCs w:val="28"/>
        </w:rPr>
        <w:t>Зон</w:t>
      </w:r>
      <w:r>
        <w:rPr>
          <w:rStyle w:val="a8"/>
          <w:b w:val="0"/>
          <w:sz w:val="28"/>
          <w:szCs w:val="28"/>
        </w:rPr>
        <w:t>у</w:t>
      </w:r>
      <w:r w:rsidR="006305D6" w:rsidRPr="00827CEB">
        <w:rPr>
          <w:rStyle w:val="a8"/>
          <w:b w:val="0"/>
          <w:sz w:val="28"/>
          <w:szCs w:val="28"/>
        </w:rPr>
        <w:t xml:space="preserve"> деятельности 2 </w:t>
      </w:r>
      <w:r>
        <w:rPr>
          <w:rStyle w:val="a8"/>
          <w:b w:val="0"/>
          <w:sz w:val="28"/>
          <w:szCs w:val="28"/>
        </w:rPr>
        <w:t>-</w:t>
      </w:r>
      <w:r w:rsidR="006305D6" w:rsidRPr="00827CEB">
        <w:rPr>
          <w:rStyle w:val="a8"/>
          <w:b w:val="0"/>
          <w:sz w:val="28"/>
          <w:szCs w:val="28"/>
        </w:rPr>
        <w:t xml:space="preserve"> ООО «Чистый город»</w:t>
      </w:r>
      <w:r>
        <w:rPr>
          <w:rStyle w:val="a8"/>
          <w:b w:val="0"/>
          <w:sz w:val="28"/>
          <w:szCs w:val="28"/>
        </w:rPr>
        <w:t xml:space="preserve"> входит </w:t>
      </w:r>
      <w:r w:rsidR="006305D6" w:rsidRPr="006305D6">
        <w:rPr>
          <w:sz w:val="28"/>
          <w:szCs w:val="28"/>
        </w:rPr>
        <w:t>Моздокский муниципальный район.</w:t>
      </w:r>
    </w:p>
    <w:p w:rsidR="006305D6" w:rsidRDefault="006305D6" w:rsidP="006305D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5D6">
        <w:rPr>
          <w:sz w:val="28"/>
          <w:szCs w:val="28"/>
        </w:rPr>
        <w:t>Статус регионального оператора присваивается сроком на 10 лет.</w:t>
      </w:r>
    </w:p>
    <w:p w:rsidR="00420662" w:rsidRPr="006305D6" w:rsidRDefault="00420662" w:rsidP="006305D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662">
        <w:rPr>
          <w:sz w:val="28"/>
          <w:szCs w:val="28"/>
        </w:rPr>
        <w:t xml:space="preserve">В рамках экспертизы Уполномоченным по защите прав предпринимателей в РСО-Алания организован и проведен круглый стол </w:t>
      </w:r>
      <w:r w:rsidRPr="00420662">
        <w:rPr>
          <w:sz w:val="27"/>
          <w:szCs w:val="27"/>
        </w:rPr>
        <w:t>по правоприменительной практике приказа Министерства жилищно-коммунального хозяйства, топлива и энергетики РСО-Алания от 12 декабря 2018 года № 74 «Об установлении нормативов накопления твердых коммунальных отходов на территории Республики Северная Осетия-Алания» (10.09.2019).</w:t>
      </w:r>
    </w:p>
    <w:p w:rsidR="007551AE" w:rsidRDefault="00AF61D8" w:rsidP="00AF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B1E">
        <w:rPr>
          <w:rFonts w:ascii="Times New Roman" w:hAnsi="Times New Roman" w:cs="Times New Roman"/>
          <w:sz w:val="28"/>
          <w:szCs w:val="28"/>
        </w:rPr>
        <w:t xml:space="preserve">Уполномоченным органом  в рамках экспертизы и в целях подготовки данного заключения запрошена </w:t>
      </w:r>
      <w:r w:rsidR="00BF4B1E" w:rsidRPr="00BF4B1E">
        <w:rPr>
          <w:rFonts w:ascii="Times New Roman" w:hAnsi="Times New Roman" w:cs="Times New Roman"/>
          <w:sz w:val="28"/>
          <w:szCs w:val="28"/>
        </w:rPr>
        <w:t xml:space="preserve">у регулирующего органа информация </w:t>
      </w:r>
      <w:r w:rsidRPr="00BF4B1E">
        <w:rPr>
          <w:rFonts w:ascii="Times New Roman" w:hAnsi="Times New Roman" w:cs="Times New Roman"/>
          <w:sz w:val="28"/>
          <w:szCs w:val="28"/>
        </w:rPr>
        <w:t xml:space="preserve">о проведенных замерах образования ТКО в соответствии с </w:t>
      </w:r>
      <w:r w:rsidR="00BF4B1E" w:rsidRPr="00BF4B1E">
        <w:rPr>
          <w:rFonts w:ascii="Times New Roman" w:hAnsi="Times New Roman" w:cs="Times New Roman"/>
          <w:sz w:val="28"/>
          <w:szCs w:val="28"/>
        </w:rPr>
        <w:t>Правилами</w:t>
      </w:r>
      <w:r w:rsidR="00BF4B1E">
        <w:rPr>
          <w:rFonts w:ascii="Times New Roman" w:hAnsi="Times New Roman" w:cs="Times New Roman"/>
          <w:sz w:val="28"/>
          <w:szCs w:val="28"/>
        </w:rPr>
        <w:t>.</w:t>
      </w:r>
    </w:p>
    <w:p w:rsidR="009C5DC7" w:rsidRDefault="00BF4B1E" w:rsidP="00755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C7">
        <w:rPr>
          <w:rFonts w:ascii="Times New Roman" w:hAnsi="Times New Roman" w:cs="Times New Roman"/>
          <w:sz w:val="28"/>
          <w:szCs w:val="28"/>
        </w:rPr>
        <w:t>По информации р</w:t>
      </w:r>
      <w:r w:rsidR="009C5DC7" w:rsidRPr="007551AE">
        <w:rPr>
          <w:rFonts w:ascii="Times New Roman" w:hAnsi="Times New Roman" w:cs="Times New Roman"/>
          <w:sz w:val="28"/>
          <w:szCs w:val="28"/>
        </w:rPr>
        <w:t>егулирующ</w:t>
      </w:r>
      <w:r w:rsidR="009C5DC7">
        <w:rPr>
          <w:rFonts w:ascii="Times New Roman" w:hAnsi="Times New Roman" w:cs="Times New Roman"/>
          <w:sz w:val="28"/>
          <w:szCs w:val="28"/>
        </w:rPr>
        <w:t>его</w:t>
      </w:r>
      <w:r w:rsidR="009C5DC7" w:rsidRPr="007551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5DC7">
        <w:rPr>
          <w:rFonts w:ascii="Times New Roman" w:hAnsi="Times New Roman" w:cs="Times New Roman"/>
          <w:sz w:val="28"/>
          <w:szCs w:val="28"/>
        </w:rPr>
        <w:t xml:space="preserve">а  замеры отходов по 4 сезонам не проведены, обосновав указанный факт </w:t>
      </w:r>
      <w:r w:rsidR="007551AE">
        <w:rPr>
          <w:rFonts w:ascii="Times New Roman" w:hAnsi="Times New Roman" w:cs="Times New Roman"/>
          <w:sz w:val="28"/>
          <w:szCs w:val="28"/>
        </w:rPr>
        <w:t>отсутстви</w:t>
      </w:r>
      <w:r w:rsidR="009C5DC7">
        <w:rPr>
          <w:rFonts w:ascii="Times New Roman" w:hAnsi="Times New Roman" w:cs="Times New Roman"/>
          <w:sz w:val="28"/>
          <w:szCs w:val="28"/>
        </w:rPr>
        <w:t>ем</w:t>
      </w:r>
      <w:r w:rsidR="007551AE">
        <w:rPr>
          <w:rFonts w:ascii="Times New Roman" w:hAnsi="Times New Roman" w:cs="Times New Roman"/>
          <w:sz w:val="28"/>
          <w:szCs w:val="28"/>
        </w:rPr>
        <w:t xml:space="preserve"> финансовых сре</w:t>
      </w:r>
      <w:proofErr w:type="gramStart"/>
      <w:r w:rsidR="007551A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7551AE">
        <w:rPr>
          <w:rFonts w:ascii="Times New Roman" w:hAnsi="Times New Roman" w:cs="Times New Roman"/>
          <w:sz w:val="28"/>
          <w:szCs w:val="28"/>
        </w:rPr>
        <w:t xml:space="preserve">юджете республики. </w:t>
      </w:r>
    </w:p>
    <w:p w:rsidR="000E1928" w:rsidRPr="007551AE" w:rsidRDefault="00D240E0" w:rsidP="00755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1AE">
        <w:rPr>
          <w:rFonts w:ascii="Times New Roman" w:hAnsi="Times New Roman" w:cs="Times New Roman"/>
          <w:sz w:val="28"/>
          <w:szCs w:val="28"/>
        </w:rPr>
        <w:t xml:space="preserve">егулирующим органом предоставлен сводный анализ установленных нормативов ТКО по </w:t>
      </w:r>
      <w:r w:rsidR="009C5DC7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7551AE">
        <w:rPr>
          <w:rFonts w:ascii="Times New Roman" w:hAnsi="Times New Roman" w:cs="Times New Roman"/>
          <w:sz w:val="28"/>
          <w:szCs w:val="28"/>
        </w:rPr>
        <w:t>субъектам</w:t>
      </w:r>
      <w:r w:rsidR="009C5DC7">
        <w:rPr>
          <w:rFonts w:ascii="Times New Roman" w:hAnsi="Times New Roman" w:cs="Times New Roman"/>
          <w:sz w:val="28"/>
          <w:szCs w:val="28"/>
        </w:rPr>
        <w:t xml:space="preserve"> </w:t>
      </w:r>
      <w:r w:rsidR="009C5DC7" w:rsidRPr="00D240E0">
        <w:rPr>
          <w:rFonts w:ascii="Times New Roman" w:hAnsi="Times New Roman" w:cs="Times New Roman"/>
          <w:sz w:val="28"/>
          <w:szCs w:val="28"/>
        </w:rPr>
        <w:t>Северо-Кавказского</w:t>
      </w:r>
      <w:r w:rsidR="007551AE" w:rsidRPr="00D240E0">
        <w:rPr>
          <w:rFonts w:ascii="Times New Roman" w:hAnsi="Times New Roman" w:cs="Times New Roman"/>
          <w:sz w:val="28"/>
          <w:szCs w:val="28"/>
        </w:rPr>
        <w:t xml:space="preserve"> </w:t>
      </w:r>
      <w:r w:rsidR="009C5DC7" w:rsidRPr="00D240E0">
        <w:rPr>
          <w:rFonts w:ascii="Times New Roman" w:hAnsi="Times New Roman" w:cs="Times New Roman"/>
          <w:sz w:val="28"/>
          <w:szCs w:val="28"/>
        </w:rPr>
        <w:t>и Южного федеральных округов</w:t>
      </w:r>
      <w:r w:rsidR="007551AE" w:rsidRPr="00D240E0">
        <w:rPr>
          <w:rFonts w:ascii="Times New Roman" w:hAnsi="Times New Roman" w:cs="Times New Roman"/>
          <w:sz w:val="28"/>
          <w:szCs w:val="28"/>
        </w:rPr>
        <w:t>.</w:t>
      </w:r>
    </w:p>
    <w:p w:rsidR="002A76F0" w:rsidRPr="00D468B7" w:rsidRDefault="006A2A00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Style w:val="FontStyle15"/>
          <w:sz w:val="28"/>
          <w:szCs w:val="28"/>
        </w:rPr>
        <w:t>Уполномоченным органом и</w:t>
      </w:r>
      <w:r w:rsidR="009D68F1" w:rsidRPr="00D468B7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D468B7">
        <w:rPr>
          <w:rFonts w:ascii="Times New Roman" w:hAnsi="Times New Roman" w:cs="Times New Roman"/>
          <w:sz w:val="28"/>
          <w:szCs w:val="28"/>
        </w:rPr>
        <w:t xml:space="preserve"> Ставропольского края, Кабардино-Балкарской Республики, Республика Дагестан, Калининградская область. </w:t>
      </w:r>
    </w:p>
    <w:p w:rsidR="008D3E8D" w:rsidRDefault="008D3E8D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поступили предложения </w:t>
      </w:r>
      <w:proofErr w:type="gramStart"/>
      <w:r w:rsidRPr="00D468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68B7">
        <w:rPr>
          <w:rFonts w:ascii="Times New Roman" w:hAnsi="Times New Roman" w:cs="Times New Roman"/>
          <w:sz w:val="28"/>
          <w:szCs w:val="28"/>
        </w:rPr>
        <w:t>:</w:t>
      </w:r>
    </w:p>
    <w:p w:rsidR="00570B4A" w:rsidRPr="00570B4A" w:rsidRDefault="00570B4A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4A">
        <w:rPr>
          <w:rStyle w:val="a8"/>
          <w:rFonts w:ascii="Times New Roman" w:hAnsi="Times New Roman" w:cs="Times New Roman"/>
          <w:b w:val="0"/>
          <w:sz w:val="28"/>
          <w:szCs w:val="28"/>
        </w:rPr>
        <w:t>ООО «Эко-Альянс»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8D3E8D" w:rsidRPr="00D468B7" w:rsidRDefault="008D3E8D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РСО-Алания; </w:t>
      </w:r>
    </w:p>
    <w:p w:rsidR="009C5DC7" w:rsidRDefault="008D3E8D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 xml:space="preserve">АМС </w:t>
      </w:r>
      <w:r w:rsidR="00D468B7" w:rsidRPr="00D468B7">
        <w:rPr>
          <w:rFonts w:ascii="Times New Roman" w:hAnsi="Times New Roman" w:cs="Times New Roman"/>
          <w:sz w:val="28"/>
          <w:szCs w:val="28"/>
        </w:rPr>
        <w:t>Пригородного</w:t>
      </w:r>
      <w:r w:rsidR="009C5DC7">
        <w:rPr>
          <w:rFonts w:ascii="Times New Roman" w:hAnsi="Times New Roman" w:cs="Times New Roman"/>
          <w:sz w:val="28"/>
          <w:szCs w:val="28"/>
        </w:rPr>
        <w:t>, Моздокского и Кировского районов республики.</w:t>
      </w:r>
    </w:p>
    <w:p w:rsidR="00D240E0" w:rsidRPr="00D468B7" w:rsidRDefault="00286807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40E0">
        <w:rPr>
          <w:rFonts w:ascii="Times New Roman" w:hAnsi="Times New Roman" w:cs="Times New Roman"/>
          <w:sz w:val="28"/>
          <w:szCs w:val="28"/>
        </w:rPr>
        <w:t>овокупност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40E0">
        <w:rPr>
          <w:rFonts w:ascii="Times New Roman" w:hAnsi="Times New Roman" w:cs="Times New Roman"/>
          <w:sz w:val="28"/>
          <w:szCs w:val="28"/>
        </w:rPr>
        <w:t xml:space="preserve"> поступивших замечаний и предложений в ходе экспертизы Приказа № 74 </w:t>
      </w:r>
      <w:r>
        <w:rPr>
          <w:rFonts w:ascii="Times New Roman" w:hAnsi="Times New Roman" w:cs="Times New Roman"/>
          <w:sz w:val="28"/>
          <w:szCs w:val="28"/>
        </w:rPr>
        <w:t>сводится к</w:t>
      </w:r>
      <w:r w:rsidR="00D240E0">
        <w:rPr>
          <w:rFonts w:ascii="Times New Roman" w:hAnsi="Times New Roman" w:cs="Times New Roman"/>
          <w:sz w:val="28"/>
          <w:szCs w:val="28"/>
        </w:rPr>
        <w:t xml:space="preserve"> не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40E0">
        <w:rPr>
          <w:rFonts w:ascii="Times New Roman" w:hAnsi="Times New Roman" w:cs="Times New Roman"/>
          <w:sz w:val="28"/>
          <w:szCs w:val="28"/>
        </w:rPr>
        <w:t>равил при утверждении нормативов.</w:t>
      </w:r>
    </w:p>
    <w:p w:rsidR="004E6D2F" w:rsidRPr="00D468B7" w:rsidRDefault="004E6D2F" w:rsidP="0003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B7"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</w:p>
    <w:p w:rsidR="006844C4" w:rsidRDefault="004C6DAF" w:rsidP="00034A35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468B7">
        <w:rPr>
          <w:sz w:val="28"/>
          <w:szCs w:val="28"/>
        </w:rPr>
        <w:t xml:space="preserve">По итогам проведенной экспертизы </w:t>
      </w:r>
      <w:r w:rsidR="00D468B7">
        <w:rPr>
          <w:sz w:val="28"/>
          <w:szCs w:val="28"/>
          <w:lang w:eastAsia="ru-RU"/>
        </w:rPr>
        <w:t>Приказа № 74</w:t>
      </w:r>
      <w:r w:rsidRPr="00D468B7">
        <w:rPr>
          <w:sz w:val="28"/>
          <w:szCs w:val="28"/>
          <w:lang w:eastAsia="ru-RU"/>
        </w:rPr>
        <w:t xml:space="preserve"> </w:t>
      </w:r>
      <w:r w:rsidRPr="00D468B7">
        <w:rPr>
          <w:sz w:val="28"/>
          <w:szCs w:val="28"/>
        </w:rPr>
        <w:t>установлено</w:t>
      </w:r>
      <w:r w:rsidR="006844C4" w:rsidRPr="00D468B7">
        <w:rPr>
          <w:sz w:val="28"/>
          <w:szCs w:val="28"/>
        </w:rPr>
        <w:t xml:space="preserve"> следующее: </w:t>
      </w:r>
    </w:p>
    <w:p w:rsidR="00A4017B" w:rsidRDefault="00AC3FAF" w:rsidP="00034A35">
      <w:pPr>
        <w:pStyle w:val="1"/>
        <w:shd w:val="clear" w:color="auto" w:fill="auto"/>
        <w:spacing w:line="240" w:lineRule="auto"/>
        <w:ind w:firstLine="567"/>
        <w:rPr>
          <w:bCs/>
          <w:sz w:val="28"/>
          <w:szCs w:val="28"/>
        </w:rPr>
      </w:pPr>
      <w:r w:rsidRPr="002D10E0">
        <w:rPr>
          <w:sz w:val="28"/>
          <w:szCs w:val="28"/>
        </w:rPr>
        <w:t xml:space="preserve">нормативы </w:t>
      </w:r>
      <w:r w:rsidR="00A4017B">
        <w:rPr>
          <w:sz w:val="28"/>
          <w:szCs w:val="28"/>
        </w:rPr>
        <w:t>утверждены без</w:t>
      </w:r>
      <w:r w:rsidRPr="002D10E0">
        <w:rPr>
          <w:sz w:val="28"/>
          <w:szCs w:val="28"/>
        </w:rPr>
        <w:t xml:space="preserve"> </w:t>
      </w:r>
      <w:r w:rsidR="00A4017B">
        <w:rPr>
          <w:sz w:val="28"/>
          <w:szCs w:val="28"/>
        </w:rPr>
        <w:t xml:space="preserve">проведения замеров отходов по объектам </w:t>
      </w:r>
      <w:r w:rsidR="00A4017B">
        <w:rPr>
          <w:bCs/>
          <w:sz w:val="28"/>
          <w:szCs w:val="28"/>
        </w:rPr>
        <w:t>каждой категории;</w:t>
      </w:r>
    </w:p>
    <w:p w:rsidR="00A4017B" w:rsidRDefault="00A4017B" w:rsidP="00034A35">
      <w:pPr>
        <w:pStyle w:val="1"/>
        <w:shd w:val="clear" w:color="auto" w:fill="auto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проекту Приказа № 74  не проведена процедура оценки регулирующего воздействия.</w:t>
      </w:r>
    </w:p>
    <w:p w:rsidR="007F7B47" w:rsidRDefault="00A4017B" w:rsidP="00034A35">
      <w:pPr>
        <w:pStyle w:val="ac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F7B47">
        <w:rPr>
          <w:sz w:val="28"/>
          <w:szCs w:val="28"/>
        </w:rPr>
        <w:t>читывая вышеизложенное и</w:t>
      </w:r>
      <w:r w:rsidR="00D93204" w:rsidRPr="00AC3FAF">
        <w:rPr>
          <w:sz w:val="28"/>
          <w:szCs w:val="28"/>
        </w:rPr>
        <w:t xml:space="preserve"> </w:t>
      </w:r>
      <w:r w:rsidRPr="007812CD">
        <w:rPr>
          <w:bCs/>
          <w:sz w:val="28"/>
          <w:szCs w:val="28"/>
        </w:rPr>
        <w:t>в целях</w:t>
      </w:r>
      <w:r w:rsidR="007F7B47">
        <w:rPr>
          <w:bCs/>
          <w:sz w:val="28"/>
          <w:szCs w:val="28"/>
        </w:rPr>
        <w:t xml:space="preserve"> приведения положений            Приказа № 74 в соответствие с </w:t>
      </w:r>
      <w:r w:rsidR="000D1E25">
        <w:rPr>
          <w:bCs/>
          <w:sz w:val="28"/>
          <w:szCs w:val="28"/>
        </w:rPr>
        <w:t xml:space="preserve">требованиями </w:t>
      </w:r>
      <w:r w:rsidR="007F7B47">
        <w:rPr>
          <w:bCs/>
          <w:sz w:val="28"/>
          <w:szCs w:val="28"/>
        </w:rPr>
        <w:t>федеральны</w:t>
      </w:r>
      <w:r w:rsidR="000D1E25">
        <w:rPr>
          <w:bCs/>
          <w:sz w:val="28"/>
          <w:szCs w:val="28"/>
        </w:rPr>
        <w:t>х</w:t>
      </w:r>
      <w:r w:rsidR="007F7B47">
        <w:rPr>
          <w:bCs/>
          <w:sz w:val="28"/>
          <w:szCs w:val="28"/>
        </w:rPr>
        <w:t xml:space="preserve"> и республикански</w:t>
      </w:r>
      <w:r w:rsidR="000D1E25">
        <w:rPr>
          <w:bCs/>
          <w:sz w:val="28"/>
          <w:szCs w:val="28"/>
        </w:rPr>
        <w:t>х</w:t>
      </w:r>
      <w:r w:rsidR="007F7B47">
        <w:rPr>
          <w:bCs/>
          <w:sz w:val="28"/>
          <w:szCs w:val="28"/>
        </w:rPr>
        <w:t xml:space="preserve"> </w:t>
      </w:r>
      <w:r w:rsidR="000D1E25">
        <w:rPr>
          <w:bCs/>
          <w:sz w:val="28"/>
          <w:szCs w:val="28"/>
        </w:rPr>
        <w:t>нормативных правовых актов</w:t>
      </w:r>
      <w:r w:rsidR="00034A35">
        <w:rPr>
          <w:bCs/>
          <w:sz w:val="28"/>
          <w:szCs w:val="28"/>
        </w:rPr>
        <w:t>,</w:t>
      </w:r>
      <w:r w:rsidR="000D1E25">
        <w:rPr>
          <w:bCs/>
          <w:sz w:val="28"/>
          <w:szCs w:val="28"/>
        </w:rPr>
        <w:t xml:space="preserve"> регулирующих сферу обращения ТКО и ОРВ</w:t>
      </w:r>
      <w:r w:rsidR="00D240E0">
        <w:rPr>
          <w:bCs/>
          <w:sz w:val="28"/>
          <w:szCs w:val="28"/>
        </w:rPr>
        <w:t>, а также поступивших предложений в ходе экспертизы</w:t>
      </w:r>
      <w:r w:rsidR="00034A35">
        <w:rPr>
          <w:bCs/>
          <w:sz w:val="28"/>
          <w:szCs w:val="28"/>
        </w:rPr>
        <w:t>,</w:t>
      </w:r>
      <w:r w:rsidR="007F7B47">
        <w:rPr>
          <w:bCs/>
          <w:sz w:val="28"/>
          <w:szCs w:val="28"/>
        </w:rPr>
        <w:t xml:space="preserve"> </w:t>
      </w:r>
      <w:r w:rsidR="007F7B47" w:rsidRPr="00A4017B">
        <w:rPr>
          <w:sz w:val="28"/>
          <w:szCs w:val="28"/>
        </w:rPr>
        <w:t>регулирующему органу</w:t>
      </w:r>
      <w:r w:rsidR="007F7B47">
        <w:rPr>
          <w:bCs/>
          <w:sz w:val="28"/>
          <w:szCs w:val="28"/>
        </w:rPr>
        <w:t xml:space="preserve"> необходимо:</w:t>
      </w:r>
      <w:proofErr w:type="gramEnd"/>
    </w:p>
    <w:p w:rsidR="007F7B47" w:rsidRDefault="00A4017B" w:rsidP="00034A35">
      <w:pPr>
        <w:pStyle w:val="ac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7812CD">
        <w:rPr>
          <w:bCs/>
          <w:sz w:val="28"/>
          <w:szCs w:val="28"/>
        </w:rPr>
        <w:t>замеры отходов</w:t>
      </w:r>
      <w:r>
        <w:rPr>
          <w:bCs/>
          <w:sz w:val="28"/>
          <w:szCs w:val="28"/>
        </w:rPr>
        <w:t xml:space="preserve"> по объектам каждой категории в соответствии с Правилами</w:t>
      </w:r>
      <w:r w:rsidR="007F7B47">
        <w:rPr>
          <w:bCs/>
          <w:sz w:val="28"/>
          <w:szCs w:val="28"/>
        </w:rPr>
        <w:t>;</w:t>
      </w:r>
    </w:p>
    <w:p w:rsidR="003426C8" w:rsidRDefault="003426C8" w:rsidP="00034A35">
      <w:pPr>
        <w:pStyle w:val="ac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расширить перечень категорий (групп) объектов с целью охвата всех видов деятельности, осуществляемых субъектами предпринимательской деятельности;</w:t>
      </w:r>
    </w:p>
    <w:p w:rsidR="00A4017B" w:rsidRDefault="007F7B47" w:rsidP="00034A35">
      <w:pPr>
        <w:pStyle w:val="ac"/>
        <w:tabs>
          <w:tab w:val="left" w:pos="993"/>
        </w:tabs>
        <w:ind w:left="0" w:firstLine="567"/>
        <w:jc w:val="both"/>
      </w:pPr>
      <w:r>
        <w:rPr>
          <w:bCs/>
          <w:sz w:val="28"/>
          <w:szCs w:val="28"/>
        </w:rPr>
        <w:t xml:space="preserve">провести оценку регулирующего воздействия проекту акта, утверждающего нормативы, в соответствии с </w:t>
      </w:r>
      <w:r w:rsidRPr="000077A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0077A1">
        <w:rPr>
          <w:sz w:val="28"/>
          <w:szCs w:val="28"/>
        </w:rPr>
        <w:t xml:space="preserve"> ОРВ</w:t>
      </w:r>
      <w:r>
        <w:rPr>
          <w:bCs/>
          <w:sz w:val="28"/>
          <w:szCs w:val="28"/>
        </w:rPr>
        <w:t xml:space="preserve">. </w:t>
      </w:r>
      <w:r w:rsidRPr="007F7B47">
        <w:rPr>
          <w:sz w:val="28"/>
          <w:szCs w:val="28"/>
        </w:rPr>
        <w:t xml:space="preserve"> </w:t>
      </w:r>
    </w:p>
    <w:p w:rsidR="00570B4A" w:rsidRDefault="00570B4A" w:rsidP="00D93204">
      <w:pPr>
        <w:pStyle w:val="ConsPlusTitle"/>
        <w:ind w:firstLine="567"/>
        <w:jc w:val="both"/>
        <w:rPr>
          <w:b w:val="0"/>
          <w:sz w:val="28"/>
          <w:szCs w:val="28"/>
          <w:highlight w:val="yellow"/>
        </w:rPr>
      </w:pPr>
    </w:p>
    <w:p w:rsidR="003B5F79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B47" w:rsidRPr="000077A1" w:rsidRDefault="007F7B47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26C8" w:rsidRPr="00632187" w:rsidRDefault="00632187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187">
        <w:rPr>
          <w:rFonts w:ascii="Times New Roman" w:hAnsi="Times New Roman" w:cs="Times New Roman"/>
          <w:sz w:val="28"/>
          <w:szCs w:val="28"/>
        </w:rPr>
        <w:t>______________</w:t>
      </w:r>
    </w:p>
    <w:p w:rsidR="003426C8" w:rsidRDefault="003426C8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26C8" w:rsidRDefault="003426C8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26C8" w:rsidRDefault="003426C8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26C8" w:rsidRDefault="003426C8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426C8" w:rsidSect="00286807">
      <w:headerReference w:type="default" r:id="rId9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1" w:rsidRDefault="006E5A91">
      <w:pPr>
        <w:spacing w:after="0" w:line="240" w:lineRule="auto"/>
      </w:pPr>
      <w:r>
        <w:separator/>
      </w:r>
    </w:p>
  </w:endnote>
  <w:endnote w:type="continuationSeparator" w:id="0">
    <w:p w:rsidR="006E5A91" w:rsidRDefault="006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1" w:rsidRDefault="006E5A91">
      <w:pPr>
        <w:spacing w:after="0" w:line="240" w:lineRule="auto"/>
      </w:pPr>
      <w:r>
        <w:separator/>
      </w:r>
    </w:p>
  </w:footnote>
  <w:footnote w:type="continuationSeparator" w:id="0">
    <w:p w:rsidR="006E5A91" w:rsidRDefault="006E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6E">
          <w:rPr>
            <w:noProof/>
          </w:rPr>
          <w:t>6</w:t>
        </w:r>
        <w:r>
          <w:fldChar w:fldCharType="end"/>
        </w:r>
      </w:p>
    </w:sdtContent>
  </w:sdt>
  <w:p w:rsidR="005E40C9" w:rsidRDefault="006E5A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C00"/>
    <w:multiLevelType w:val="hybridMultilevel"/>
    <w:tmpl w:val="D5C68B62"/>
    <w:lvl w:ilvl="0" w:tplc="B6742F9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77A1"/>
    <w:rsid w:val="00011AC8"/>
    <w:rsid w:val="00034A35"/>
    <w:rsid w:val="000420B3"/>
    <w:rsid w:val="000C4EBE"/>
    <w:rsid w:val="000D1E25"/>
    <w:rsid w:val="000E1928"/>
    <w:rsid w:val="000F47E3"/>
    <w:rsid w:val="00122C72"/>
    <w:rsid w:val="001678EE"/>
    <w:rsid w:val="00186F48"/>
    <w:rsid w:val="001A0072"/>
    <w:rsid w:val="001F3779"/>
    <w:rsid w:val="00203978"/>
    <w:rsid w:val="00237BA5"/>
    <w:rsid w:val="002460AC"/>
    <w:rsid w:val="00286807"/>
    <w:rsid w:val="00295F41"/>
    <w:rsid w:val="002A76F0"/>
    <w:rsid w:val="003426C8"/>
    <w:rsid w:val="00350304"/>
    <w:rsid w:val="00366C72"/>
    <w:rsid w:val="0038672E"/>
    <w:rsid w:val="003B5F79"/>
    <w:rsid w:val="003C7A52"/>
    <w:rsid w:val="00420662"/>
    <w:rsid w:val="00422781"/>
    <w:rsid w:val="004273E4"/>
    <w:rsid w:val="004345C6"/>
    <w:rsid w:val="00437FAC"/>
    <w:rsid w:val="004718DE"/>
    <w:rsid w:val="004C6DAF"/>
    <w:rsid w:val="004D7863"/>
    <w:rsid w:val="004E6D2F"/>
    <w:rsid w:val="00557626"/>
    <w:rsid w:val="00562F06"/>
    <w:rsid w:val="00570B4A"/>
    <w:rsid w:val="0058370F"/>
    <w:rsid w:val="005D38BF"/>
    <w:rsid w:val="005E579E"/>
    <w:rsid w:val="006248E8"/>
    <w:rsid w:val="00624F9B"/>
    <w:rsid w:val="006305D6"/>
    <w:rsid w:val="00632187"/>
    <w:rsid w:val="006520C6"/>
    <w:rsid w:val="00660056"/>
    <w:rsid w:val="00673400"/>
    <w:rsid w:val="0067612A"/>
    <w:rsid w:val="006844C4"/>
    <w:rsid w:val="006A2A00"/>
    <w:rsid w:val="006C316E"/>
    <w:rsid w:val="006C3ADC"/>
    <w:rsid w:val="006C5B1B"/>
    <w:rsid w:val="006E15ED"/>
    <w:rsid w:val="006E5A91"/>
    <w:rsid w:val="007276C4"/>
    <w:rsid w:val="007350C8"/>
    <w:rsid w:val="007551AE"/>
    <w:rsid w:val="007657E7"/>
    <w:rsid w:val="007661E3"/>
    <w:rsid w:val="007812CD"/>
    <w:rsid w:val="00790FE0"/>
    <w:rsid w:val="00796F14"/>
    <w:rsid w:val="007C4BF8"/>
    <w:rsid w:val="007E65E8"/>
    <w:rsid w:val="007F3521"/>
    <w:rsid w:val="007F3882"/>
    <w:rsid w:val="007F6ED8"/>
    <w:rsid w:val="007F7B47"/>
    <w:rsid w:val="008264FA"/>
    <w:rsid w:val="00827CEB"/>
    <w:rsid w:val="00873559"/>
    <w:rsid w:val="00876A56"/>
    <w:rsid w:val="008822D8"/>
    <w:rsid w:val="008948F0"/>
    <w:rsid w:val="00896452"/>
    <w:rsid w:val="008B5C5C"/>
    <w:rsid w:val="008D3E8D"/>
    <w:rsid w:val="008E0B53"/>
    <w:rsid w:val="008F1596"/>
    <w:rsid w:val="008F6197"/>
    <w:rsid w:val="00914148"/>
    <w:rsid w:val="00980003"/>
    <w:rsid w:val="009B2ED0"/>
    <w:rsid w:val="009C4D04"/>
    <w:rsid w:val="009C5DC7"/>
    <w:rsid w:val="009D68F1"/>
    <w:rsid w:val="009E7054"/>
    <w:rsid w:val="009F7284"/>
    <w:rsid w:val="00A4017B"/>
    <w:rsid w:val="00A43AA6"/>
    <w:rsid w:val="00A4442C"/>
    <w:rsid w:val="00A5599C"/>
    <w:rsid w:val="00AC3FAF"/>
    <w:rsid w:val="00AE23D9"/>
    <w:rsid w:val="00AF61D8"/>
    <w:rsid w:val="00B337B4"/>
    <w:rsid w:val="00BF4B1E"/>
    <w:rsid w:val="00C03B03"/>
    <w:rsid w:val="00C158E3"/>
    <w:rsid w:val="00C33658"/>
    <w:rsid w:val="00C66745"/>
    <w:rsid w:val="00C92249"/>
    <w:rsid w:val="00CA3ECB"/>
    <w:rsid w:val="00CA72A9"/>
    <w:rsid w:val="00CB2AAC"/>
    <w:rsid w:val="00CC5066"/>
    <w:rsid w:val="00D16474"/>
    <w:rsid w:val="00D240E0"/>
    <w:rsid w:val="00D372AB"/>
    <w:rsid w:val="00D468B7"/>
    <w:rsid w:val="00D52D6D"/>
    <w:rsid w:val="00D64391"/>
    <w:rsid w:val="00D93204"/>
    <w:rsid w:val="00DA61EA"/>
    <w:rsid w:val="00DB2656"/>
    <w:rsid w:val="00DC0AD4"/>
    <w:rsid w:val="00DC5BE9"/>
    <w:rsid w:val="00E34404"/>
    <w:rsid w:val="00E37B87"/>
    <w:rsid w:val="00EA2443"/>
    <w:rsid w:val="00EC424D"/>
    <w:rsid w:val="00EC676D"/>
    <w:rsid w:val="00EF5989"/>
    <w:rsid w:val="00F01C2A"/>
    <w:rsid w:val="00F5445A"/>
    <w:rsid w:val="00F55724"/>
    <w:rsid w:val="00F82592"/>
    <w:rsid w:val="00FB1E2F"/>
    <w:rsid w:val="00FD215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-caption-new">
    <w:name w:val="zone-caption-new"/>
    <w:basedOn w:val="a"/>
    <w:rsid w:val="0063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22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-caption-new">
    <w:name w:val="zone-caption-new"/>
    <w:basedOn w:val="a"/>
    <w:rsid w:val="0063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22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32</cp:revision>
  <cp:lastPrinted>2019-10-28T10:37:00Z</cp:lastPrinted>
  <dcterms:created xsi:type="dcterms:W3CDTF">2019-07-31T07:30:00Z</dcterms:created>
  <dcterms:modified xsi:type="dcterms:W3CDTF">2019-10-28T10:37:00Z</dcterms:modified>
</cp:coreProperties>
</file>