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4C6DAF" w:rsidRPr="005E40C9" w:rsidRDefault="004C6DAF" w:rsidP="00A36530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8F6447" w:rsidRPr="004A7FFD">
        <w:rPr>
          <w:rFonts w:ascii="Times New Roman" w:hAnsi="Times New Roman" w:cs="Times New Roman"/>
          <w:sz w:val="28"/>
          <w:szCs w:val="28"/>
        </w:rPr>
        <w:t xml:space="preserve">от </w:t>
      </w:r>
      <w:r w:rsidR="008F6447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8F6447" w:rsidRPr="007C04F1">
        <w:rPr>
          <w:rFonts w:ascii="Times New Roman" w:hAnsi="Times New Roman" w:cs="Times New Roman"/>
          <w:sz w:val="28"/>
          <w:szCs w:val="28"/>
        </w:rPr>
        <w:t>20</w:t>
      </w:r>
      <w:r w:rsidR="008F6447">
        <w:rPr>
          <w:rFonts w:ascii="Times New Roman" w:hAnsi="Times New Roman" w:cs="Times New Roman"/>
          <w:sz w:val="28"/>
          <w:szCs w:val="28"/>
        </w:rPr>
        <w:t>17 года</w:t>
      </w:r>
      <w:r w:rsidR="008F6447" w:rsidRPr="007C04F1">
        <w:rPr>
          <w:rFonts w:ascii="Times New Roman" w:hAnsi="Times New Roman" w:cs="Times New Roman"/>
          <w:sz w:val="28"/>
          <w:szCs w:val="28"/>
        </w:rPr>
        <w:t xml:space="preserve"> № </w:t>
      </w:r>
      <w:r w:rsidR="00A36530" w:rsidRPr="002F7619">
        <w:rPr>
          <w:rFonts w:ascii="Times New Roman" w:hAnsi="Times New Roman" w:cs="Times New Roman"/>
          <w:sz w:val="28"/>
          <w:szCs w:val="28"/>
        </w:rPr>
        <w:t xml:space="preserve">79 </w:t>
      </w:r>
      <w:r w:rsidR="00A36530" w:rsidRPr="00DE45C8">
        <w:rPr>
          <w:rFonts w:ascii="Times New Roman" w:hAnsi="Times New Roman" w:cs="Times New Roman"/>
          <w:sz w:val="28"/>
          <w:szCs w:val="28"/>
        </w:rPr>
        <w:t>«</w:t>
      </w:r>
      <w:r w:rsidR="00A36530" w:rsidRPr="003F725F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оказание несвязанной поддержки сельскохозяйственным товаропроизводителям в области растениеводства</w:t>
      </w:r>
      <w:r w:rsidR="00A36530">
        <w:rPr>
          <w:rFonts w:ascii="Times New Roman" w:hAnsi="Times New Roman" w:cs="Times New Roman"/>
          <w:sz w:val="28"/>
          <w:szCs w:val="28"/>
        </w:rPr>
        <w:t>»</w:t>
      </w: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DA6599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 проведения экспертизы (оценки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7F3521">
        <w:rPr>
          <w:rFonts w:ascii="Times New Roman" w:hAnsi="Times New Roman" w:cs="Times New Roman"/>
          <w:sz w:val="28"/>
          <w:szCs w:val="28"/>
        </w:rPr>
        <w:t>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</w:t>
      </w:r>
      <w:r w:rsidR="00D319BF">
        <w:rPr>
          <w:rFonts w:ascii="Times New Roman" w:hAnsi="Times New Roman" w:cs="Times New Roman"/>
          <w:sz w:val="28"/>
          <w:szCs w:val="28"/>
        </w:rPr>
        <w:t>1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1A5A84">
        <w:rPr>
          <w:rFonts w:ascii="Times New Roman" w:hAnsi="Times New Roman" w:cs="Times New Roman"/>
          <w:sz w:val="28"/>
          <w:szCs w:val="28"/>
        </w:rPr>
        <w:t xml:space="preserve">(далее – регулирующий орган)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D319BF" w:rsidRPr="004A7FFD">
        <w:rPr>
          <w:rFonts w:ascii="Times New Roman" w:hAnsi="Times New Roman" w:cs="Times New Roman"/>
          <w:sz w:val="28"/>
          <w:szCs w:val="28"/>
        </w:rPr>
        <w:t xml:space="preserve">от </w:t>
      </w:r>
      <w:r w:rsidR="00D319BF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D319BF" w:rsidRPr="007C04F1">
        <w:rPr>
          <w:rFonts w:ascii="Times New Roman" w:hAnsi="Times New Roman" w:cs="Times New Roman"/>
          <w:sz w:val="28"/>
          <w:szCs w:val="28"/>
        </w:rPr>
        <w:t>20</w:t>
      </w:r>
      <w:r w:rsidR="00D319BF">
        <w:rPr>
          <w:rFonts w:ascii="Times New Roman" w:hAnsi="Times New Roman" w:cs="Times New Roman"/>
          <w:sz w:val="28"/>
          <w:szCs w:val="28"/>
        </w:rPr>
        <w:t>17 года</w:t>
      </w:r>
      <w:r w:rsidR="00D319BF" w:rsidRPr="007C04F1">
        <w:rPr>
          <w:rFonts w:ascii="Times New Roman" w:hAnsi="Times New Roman" w:cs="Times New Roman"/>
          <w:sz w:val="28"/>
          <w:szCs w:val="28"/>
        </w:rPr>
        <w:t xml:space="preserve"> № </w:t>
      </w:r>
      <w:r w:rsidR="003D588E" w:rsidRPr="002F7619">
        <w:rPr>
          <w:rFonts w:ascii="Times New Roman" w:hAnsi="Times New Roman" w:cs="Times New Roman"/>
          <w:sz w:val="28"/>
          <w:szCs w:val="28"/>
        </w:rPr>
        <w:t xml:space="preserve">79 </w:t>
      </w:r>
      <w:r w:rsidR="003D588E" w:rsidRPr="00DE45C8">
        <w:rPr>
          <w:rFonts w:ascii="Times New Roman" w:hAnsi="Times New Roman" w:cs="Times New Roman"/>
          <w:sz w:val="28"/>
          <w:szCs w:val="28"/>
        </w:rPr>
        <w:t>«</w:t>
      </w:r>
      <w:r w:rsidR="003D588E" w:rsidRPr="003F725F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оказание несвязанной поддержки</w:t>
      </w:r>
      <w:proofErr w:type="gramEnd"/>
      <w:r w:rsidR="003D588E" w:rsidRPr="003F725F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в области растениеводства</w:t>
      </w:r>
      <w:r w:rsidR="003D588E">
        <w:rPr>
          <w:rFonts w:ascii="Times New Roman" w:hAnsi="Times New Roman" w:cs="Times New Roman"/>
          <w:sz w:val="28"/>
          <w:szCs w:val="28"/>
        </w:rPr>
        <w:t>»</w:t>
      </w:r>
      <w:r w:rsidR="005918D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>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588E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AB4FC3">
        <w:rPr>
          <w:rFonts w:ascii="Times New Roman" w:hAnsi="Times New Roman" w:cs="Times New Roman"/>
          <w:sz w:val="28"/>
          <w:szCs w:val="28"/>
        </w:rPr>
        <w:t>7</w:t>
      </w:r>
      <w:r w:rsidR="005C5B73">
        <w:rPr>
          <w:rFonts w:ascii="Times New Roman" w:hAnsi="Times New Roman" w:cs="Times New Roman"/>
          <w:sz w:val="28"/>
          <w:szCs w:val="28"/>
        </w:rPr>
        <w:t>9</w:t>
      </w:r>
      <w:r w:rsidR="0064379A">
        <w:rPr>
          <w:rFonts w:ascii="Times New Roman" w:hAnsi="Times New Roman" w:cs="Times New Roman"/>
          <w:sz w:val="28"/>
          <w:szCs w:val="28"/>
        </w:rPr>
        <w:t xml:space="preserve"> 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</w:t>
      </w:r>
      <w:proofErr w:type="gramEnd"/>
      <w:r w:rsidR="00630483" w:rsidRPr="000B591F">
        <w:rPr>
          <w:rFonts w:ascii="Times New Roman" w:hAnsi="Times New Roman" w:cs="Times New Roman"/>
          <w:sz w:val="28"/>
          <w:szCs w:val="28"/>
        </w:rPr>
        <w:t xml:space="preserve"> </w:t>
      </w:r>
      <w:r w:rsidR="0064379A" w:rsidRPr="007C04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4379A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5C5B73" w:rsidRPr="003F725F">
        <w:rPr>
          <w:rFonts w:ascii="Times New Roman" w:hAnsi="Times New Roman" w:cs="Times New Roman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630483" w:rsidRPr="000B591F">
        <w:rPr>
          <w:rFonts w:ascii="Times New Roman" w:hAnsi="Times New Roman" w:cs="Times New Roman"/>
          <w:sz w:val="28"/>
          <w:szCs w:val="28"/>
        </w:rPr>
        <w:t>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556656">
        <w:rPr>
          <w:rFonts w:ascii="Times New Roman" w:hAnsi="Times New Roman" w:cs="Times New Roman"/>
          <w:sz w:val="28"/>
          <w:szCs w:val="28"/>
        </w:rPr>
        <w:t>у</w:t>
      </w:r>
      <w:r w:rsidR="00556656" w:rsidRPr="003F725F">
        <w:rPr>
          <w:rFonts w:ascii="Times New Roman" w:hAnsi="Times New Roman" w:cs="Times New Roman"/>
          <w:sz w:val="28"/>
          <w:szCs w:val="28"/>
        </w:rPr>
        <w:t>тверждени</w:t>
      </w:r>
      <w:r w:rsidR="00556656">
        <w:rPr>
          <w:rFonts w:ascii="Times New Roman" w:hAnsi="Times New Roman" w:cs="Times New Roman"/>
          <w:sz w:val="28"/>
          <w:szCs w:val="28"/>
        </w:rPr>
        <w:t xml:space="preserve">е </w:t>
      </w:r>
      <w:r w:rsidR="00556656" w:rsidRPr="003F725F">
        <w:rPr>
          <w:rFonts w:ascii="Times New Roman" w:hAnsi="Times New Roman" w:cs="Times New Roman"/>
          <w:sz w:val="28"/>
          <w:szCs w:val="28"/>
        </w:rPr>
        <w:t>Правил предоставления субсидий на оказание несвязанной поддержки сельскохозяйственным товаропроизводителям в области растениеводства</w:t>
      </w:r>
      <w:r w:rsidR="00EF0132" w:rsidRPr="00EF0132">
        <w:rPr>
          <w:rFonts w:ascii="Times New Roman" w:hAnsi="Times New Roman" w:cs="Times New Roman"/>
          <w:sz w:val="28"/>
          <w:szCs w:val="28"/>
        </w:rPr>
        <w:t>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5869D7">
        <w:rPr>
          <w:rFonts w:ascii="Times New Roman" w:hAnsi="Times New Roman" w:cs="Times New Roman"/>
          <w:sz w:val="28"/>
          <w:szCs w:val="28"/>
        </w:rPr>
        <w:t>7</w:t>
      </w:r>
      <w:r w:rsidR="00556656">
        <w:rPr>
          <w:rFonts w:ascii="Times New Roman" w:hAnsi="Times New Roman" w:cs="Times New Roman"/>
          <w:sz w:val="28"/>
          <w:szCs w:val="28"/>
        </w:rPr>
        <w:t>9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</w:t>
      </w:r>
      <w:r w:rsidR="00E51FB9"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 республики.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11589F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7A70F3">
        <w:rPr>
          <w:rFonts w:ascii="Times New Roman" w:hAnsi="Times New Roman" w:cs="Times New Roman"/>
          <w:sz w:val="28"/>
          <w:szCs w:val="28"/>
        </w:rPr>
        <w:t>с 28 мая по 18 июня 2021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D61F99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– 95,0 тыс. ед. (база данных Министерство сельского хозяйства и продовольствия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6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66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56" w:rsidRPr="003F725F">
        <w:rPr>
          <w:rFonts w:ascii="Times New Roman" w:hAnsi="Times New Roman" w:cs="Times New Roman"/>
          <w:sz w:val="28"/>
          <w:szCs w:val="28"/>
        </w:rPr>
        <w:t>утвержден</w:t>
      </w:r>
      <w:r w:rsidR="00556656">
        <w:rPr>
          <w:rFonts w:ascii="Times New Roman" w:hAnsi="Times New Roman" w:cs="Times New Roman"/>
          <w:sz w:val="28"/>
          <w:szCs w:val="28"/>
        </w:rPr>
        <w:t>ы</w:t>
      </w:r>
      <w:r w:rsidR="00556656" w:rsidRPr="003F725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56656">
        <w:rPr>
          <w:rFonts w:ascii="Times New Roman" w:hAnsi="Times New Roman" w:cs="Times New Roman"/>
          <w:sz w:val="28"/>
          <w:szCs w:val="28"/>
        </w:rPr>
        <w:t>а</w:t>
      </w:r>
      <w:r w:rsidR="00556656" w:rsidRPr="003F725F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оказание несвязанной поддержки сельскохозяйственным товаропроизводителям в области растениеводства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B02B8">
        <w:rPr>
          <w:rFonts w:ascii="Times New Roman" w:hAnsi="Times New Roman" w:cs="Times New Roman"/>
          <w:sz w:val="28"/>
          <w:szCs w:val="28"/>
        </w:rPr>
        <w:t>7</w:t>
      </w:r>
      <w:r w:rsidR="00D35EC0">
        <w:rPr>
          <w:rFonts w:ascii="Times New Roman" w:hAnsi="Times New Roman" w:cs="Times New Roman"/>
          <w:sz w:val="28"/>
          <w:szCs w:val="28"/>
        </w:rPr>
        <w:t>9</w:t>
      </w:r>
      <w:r w:rsidR="007A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 w:rsidR="007A70F3">
        <w:rPr>
          <w:rFonts w:ascii="Times New Roman" w:hAnsi="Times New Roman" w:cs="Times New Roman"/>
          <w:sz w:val="28"/>
          <w:szCs w:val="28"/>
        </w:rPr>
        <w:t>14 февраля</w:t>
      </w:r>
      <w:r w:rsidR="00B20665">
        <w:rPr>
          <w:rFonts w:ascii="Times New Roman" w:hAnsi="Times New Roman" w:cs="Times New Roman"/>
          <w:sz w:val="28"/>
          <w:szCs w:val="28"/>
        </w:rPr>
        <w:t xml:space="preserve"> 201</w:t>
      </w:r>
      <w:r w:rsidR="007A70F3">
        <w:rPr>
          <w:rFonts w:ascii="Times New Roman" w:hAnsi="Times New Roman" w:cs="Times New Roman"/>
          <w:sz w:val="28"/>
          <w:szCs w:val="28"/>
        </w:rPr>
        <w:t>7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EB02B8">
        <w:rPr>
          <w:rFonts w:ascii="Times New Roman" w:hAnsi="Times New Roman" w:cs="Times New Roman"/>
          <w:sz w:val="28"/>
          <w:szCs w:val="28"/>
        </w:rPr>
        <w:t>7</w:t>
      </w:r>
      <w:r w:rsidR="00D35EC0">
        <w:rPr>
          <w:rFonts w:ascii="Times New Roman" w:hAnsi="Times New Roman" w:cs="Times New Roman"/>
          <w:sz w:val="28"/>
          <w:szCs w:val="28"/>
        </w:rPr>
        <w:t>9</w:t>
      </w:r>
      <w:r w:rsidR="003023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35EC0" w:rsidRPr="00D35EC0" w:rsidRDefault="00D35EC0" w:rsidP="00D35E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Субсидии сельскохозяйственным товаропроизводителям для финансирования расходных обязательств Республики Северная Осетия-Алания, связанных с реализацией государственной программы Республики Северная Осетия-Алания "Развитие сельского хозяйства и регулирование рынков сельскохозяйственной продукции, сырья и продовольствия в Республике Северная Осетия-Алания"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</w:t>
      </w:r>
      <w:proofErr w:type="gramEnd"/>
      <w:r w:rsidRPr="00D3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регулирование рынков сельскохозяйственной продукции, сырья и продовольствия" на 2014 - 2025 годы"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 предложени</w:t>
      </w:r>
      <w:r w:rsidR="0030236B">
        <w:rPr>
          <w:rFonts w:ascii="Times New Roman" w:hAnsi="Times New Roman" w:cs="Times New Roman"/>
          <w:sz w:val="28"/>
          <w:szCs w:val="28"/>
        </w:rPr>
        <w:t xml:space="preserve">й и замечаний к Постановлению № </w:t>
      </w:r>
      <w:r w:rsidR="00214DC2">
        <w:rPr>
          <w:rFonts w:ascii="Times New Roman" w:hAnsi="Times New Roman" w:cs="Times New Roman"/>
          <w:sz w:val="28"/>
          <w:szCs w:val="28"/>
        </w:rPr>
        <w:t>7</w:t>
      </w:r>
      <w:r w:rsidR="004118FE">
        <w:rPr>
          <w:rFonts w:ascii="Times New Roman" w:hAnsi="Times New Roman" w:cs="Times New Roman"/>
          <w:sz w:val="28"/>
          <w:szCs w:val="28"/>
        </w:rPr>
        <w:t>9</w:t>
      </w:r>
      <w:r w:rsidR="0030236B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2A5786" w:rsidRPr="009367A8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Постановление № </w:t>
      </w:r>
      <w:r w:rsidR="009F6CA1">
        <w:rPr>
          <w:sz w:val="28"/>
          <w:szCs w:val="28"/>
        </w:rPr>
        <w:t>7</w:t>
      </w:r>
      <w:r w:rsidR="004118FE">
        <w:rPr>
          <w:sz w:val="28"/>
          <w:szCs w:val="28"/>
        </w:rPr>
        <w:t>9</w:t>
      </w:r>
      <w:r w:rsidRPr="009367A8">
        <w:rPr>
          <w:sz w:val="28"/>
          <w:szCs w:val="28"/>
        </w:rPr>
        <w:t xml:space="preserve"> не содержит положений</w:t>
      </w:r>
      <w:r w:rsidR="00040FCA">
        <w:rPr>
          <w:sz w:val="28"/>
          <w:szCs w:val="28"/>
        </w:rPr>
        <w:t>,</w:t>
      </w:r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соответствует обозначенному регулирующим органом механизму решения проблемы правового регулирования в сфере </w:t>
      </w:r>
      <w:r w:rsidR="004118FE" w:rsidRPr="003F725F">
        <w:rPr>
          <w:sz w:val="28"/>
          <w:szCs w:val="28"/>
        </w:rPr>
        <w:t>предоставления субсидий на оказание несвязанной поддержки сельскохозяйственным товаропроизводителям в области растениеводства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A5786" w:rsidRPr="008D3E8D" w:rsidRDefault="002A5786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0B591F" w:rsidRPr="000B591F" w:rsidRDefault="001621F9" w:rsidP="003B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53-86-57</w:t>
      </w:r>
      <w:r w:rsidR="000B591F" w:rsidRPr="000B591F">
        <w:br/>
      </w:r>
    </w:p>
    <w:sectPr w:rsidR="000B591F" w:rsidRPr="000B591F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0F" w:rsidRDefault="00BC780F">
      <w:pPr>
        <w:spacing w:after="0" w:line="240" w:lineRule="auto"/>
      </w:pPr>
      <w:r>
        <w:separator/>
      </w:r>
    </w:p>
  </w:endnote>
  <w:endnote w:type="continuationSeparator" w:id="0">
    <w:p w:rsidR="00BC780F" w:rsidRDefault="00BC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0F" w:rsidRDefault="00BC780F">
      <w:pPr>
        <w:spacing w:after="0" w:line="240" w:lineRule="auto"/>
      </w:pPr>
      <w:r>
        <w:separator/>
      </w:r>
    </w:p>
  </w:footnote>
  <w:footnote w:type="continuationSeparator" w:id="0">
    <w:p w:rsidR="00BC780F" w:rsidRDefault="00BC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461">
          <w:rPr>
            <w:noProof/>
          </w:rPr>
          <w:t>3</w:t>
        </w:r>
        <w:r>
          <w:fldChar w:fldCharType="end"/>
        </w:r>
      </w:p>
    </w:sdtContent>
  </w:sdt>
  <w:p w:rsidR="005E40C9" w:rsidRDefault="00BC78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3044"/>
    <w:rsid w:val="00011AC8"/>
    <w:rsid w:val="00017743"/>
    <w:rsid w:val="00040FCA"/>
    <w:rsid w:val="00061461"/>
    <w:rsid w:val="00066C19"/>
    <w:rsid w:val="000B4D80"/>
    <w:rsid w:val="000B591F"/>
    <w:rsid w:val="0011589F"/>
    <w:rsid w:val="00122C72"/>
    <w:rsid w:val="0015076C"/>
    <w:rsid w:val="001621F9"/>
    <w:rsid w:val="001678EE"/>
    <w:rsid w:val="00186F48"/>
    <w:rsid w:val="001A0072"/>
    <w:rsid w:val="001A5A84"/>
    <w:rsid w:val="00214DC2"/>
    <w:rsid w:val="00215ECB"/>
    <w:rsid w:val="002547C1"/>
    <w:rsid w:val="002649FD"/>
    <w:rsid w:val="00277957"/>
    <w:rsid w:val="00295F41"/>
    <w:rsid w:val="002A5786"/>
    <w:rsid w:val="002A76F0"/>
    <w:rsid w:val="002C3CAD"/>
    <w:rsid w:val="0030236B"/>
    <w:rsid w:val="00350304"/>
    <w:rsid w:val="00357CD6"/>
    <w:rsid w:val="00366C72"/>
    <w:rsid w:val="0038672E"/>
    <w:rsid w:val="003A1F2B"/>
    <w:rsid w:val="003B0524"/>
    <w:rsid w:val="003B5F79"/>
    <w:rsid w:val="003C060C"/>
    <w:rsid w:val="003C7A52"/>
    <w:rsid w:val="003D588E"/>
    <w:rsid w:val="003E023D"/>
    <w:rsid w:val="004118FE"/>
    <w:rsid w:val="004273E4"/>
    <w:rsid w:val="004345C6"/>
    <w:rsid w:val="00437FAC"/>
    <w:rsid w:val="00457DB0"/>
    <w:rsid w:val="004718DE"/>
    <w:rsid w:val="004C6DAF"/>
    <w:rsid w:val="004E6D2F"/>
    <w:rsid w:val="004F0E10"/>
    <w:rsid w:val="00556656"/>
    <w:rsid w:val="0058370F"/>
    <w:rsid w:val="005869D7"/>
    <w:rsid w:val="005918DF"/>
    <w:rsid w:val="005C5B73"/>
    <w:rsid w:val="005D38BF"/>
    <w:rsid w:val="005E579E"/>
    <w:rsid w:val="005F3288"/>
    <w:rsid w:val="005F3876"/>
    <w:rsid w:val="00630483"/>
    <w:rsid w:val="00633A23"/>
    <w:rsid w:val="0064379A"/>
    <w:rsid w:val="00653C3D"/>
    <w:rsid w:val="00673400"/>
    <w:rsid w:val="0067612A"/>
    <w:rsid w:val="006844C4"/>
    <w:rsid w:val="00694FAA"/>
    <w:rsid w:val="006A2A00"/>
    <w:rsid w:val="006B608D"/>
    <w:rsid w:val="006C3ADC"/>
    <w:rsid w:val="006C5B1B"/>
    <w:rsid w:val="007276C4"/>
    <w:rsid w:val="007350C8"/>
    <w:rsid w:val="007657E7"/>
    <w:rsid w:val="007661E3"/>
    <w:rsid w:val="00781EA9"/>
    <w:rsid w:val="00782191"/>
    <w:rsid w:val="00796F14"/>
    <w:rsid w:val="007A70F3"/>
    <w:rsid w:val="007B3501"/>
    <w:rsid w:val="007F3521"/>
    <w:rsid w:val="007F6ED8"/>
    <w:rsid w:val="008147BD"/>
    <w:rsid w:val="00876A56"/>
    <w:rsid w:val="008822D8"/>
    <w:rsid w:val="008948F0"/>
    <w:rsid w:val="008B5C5C"/>
    <w:rsid w:val="008D3E8D"/>
    <w:rsid w:val="008E0B53"/>
    <w:rsid w:val="008F1596"/>
    <w:rsid w:val="008F6447"/>
    <w:rsid w:val="0090161D"/>
    <w:rsid w:val="00914148"/>
    <w:rsid w:val="00914D8A"/>
    <w:rsid w:val="00974266"/>
    <w:rsid w:val="009928E6"/>
    <w:rsid w:val="009B2E46"/>
    <w:rsid w:val="009C4D04"/>
    <w:rsid w:val="009D230A"/>
    <w:rsid w:val="009D68F1"/>
    <w:rsid w:val="009E7054"/>
    <w:rsid w:val="009F6CA1"/>
    <w:rsid w:val="009F7284"/>
    <w:rsid w:val="00A02647"/>
    <w:rsid w:val="00A36530"/>
    <w:rsid w:val="00A4442C"/>
    <w:rsid w:val="00A5599C"/>
    <w:rsid w:val="00A6125C"/>
    <w:rsid w:val="00A66988"/>
    <w:rsid w:val="00AB4FC3"/>
    <w:rsid w:val="00AE23D9"/>
    <w:rsid w:val="00B20665"/>
    <w:rsid w:val="00B63E4A"/>
    <w:rsid w:val="00BC4C0E"/>
    <w:rsid w:val="00BC780F"/>
    <w:rsid w:val="00C03B03"/>
    <w:rsid w:val="00C158E3"/>
    <w:rsid w:val="00C33658"/>
    <w:rsid w:val="00CA72A9"/>
    <w:rsid w:val="00CB2AAC"/>
    <w:rsid w:val="00D03682"/>
    <w:rsid w:val="00D16474"/>
    <w:rsid w:val="00D20614"/>
    <w:rsid w:val="00D319BF"/>
    <w:rsid w:val="00D35EC0"/>
    <w:rsid w:val="00D372AB"/>
    <w:rsid w:val="00D52D6D"/>
    <w:rsid w:val="00D61F99"/>
    <w:rsid w:val="00D93204"/>
    <w:rsid w:val="00DA61EA"/>
    <w:rsid w:val="00DA6599"/>
    <w:rsid w:val="00DC0AD4"/>
    <w:rsid w:val="00E34404"/>
    <w:rsid w:val="00E3449B"/>
    <w:rsid w:val="00E37B87"/>
    <w:rsid w:val="00E50782"/>
    <w:rsid w:val="00E51FB9"/>
    <w:rsid w:val="00EA2443"/>
    <w:rsid w:val="00EA25AB"/>
    <w:rsid w:val="00EB02B8"/>
    <w:rsid w:val="00EC424D"/>
    <w:rsid w:val="00EC676D"/>
    <w:rsid w:val="00ED7A60"/>
    <w:rsid w:val="00EF0132"/>
    <w:rsid w:val="00EF5989"/>
    <w:rsid w:val="00F55724"/>
    <w:rsid w:val="00F60135"/>
    <w:rsid w:val="00F82592"/>
    <w:rsid w:val="00FA3F49"/>
    <w:rsid w:val="00FB1E2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9D23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9D23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59</cp:revision>
  <cp:lastPrinted>2019-09-12T14:05:00Z</cp:lastPrinted>
  <dcterms:created xsi:type="dcterms:W3CDTF">2020-10-27T06:05:00Z</dcterms:created>
  <dcterms:modified xsi:type="dcterms:W3CDTF">2021-07-12T08:43:00Z</dcterms:modified>
</cp:coreProperties>
</file>