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FBB" w:rsidRPr="005C2F4A" w:rsidRDefault="003F5FBB" w:rsidP="003F5FBB">
      <w:pPr>
        <w:spacing w:after="0" w:line="240" w:lineRule="auto"/>
        <w:ind w:left="6095" w:hanging="28"/>
        <w:jc w:val="both"/>
        <w:rPr>
          <w:rFonts w:ascii="Times New Roman" w:hAnsi="Times New Roman" w:cs="Times New Roman"/>
          <w:color w:val="000000" w:themeColor="text1"/>
          <w:sz w:val="26"/>
          <w:szCs w:val="26"/>
        </w:rPr>
      </w:pPr>
      <w:r w:rsidRPr="005C2F4A">
        <w:rPr>
          <w:rFonts w:ascii="Times New Roman" w:hAnsi="Times New Roman" w:cs="Times New Roman"/>
          <w:color w:val="000000" w:themeColor="text1"/>
          <w:sz w:val="26"/>
          <w:szCs w:val="26"/>
        </w:rPr>
        <w:t>Вносится Правительством</w:t>
      </w:r>
    </w:p>
    <w:p w:rsidR="003F5FBB" w:rsidRPr="005C2F4A" w:rsidRDefault="003F5FBB" w:rsidP="003F5FBB">
      <w:pPr>
        <w:spacing w:after="0" w:line="240" w:lineRule="auto"/>
        <w:ind w:left="6095" w:hanging="28"/>
        <w:jc w:val="both"/>
        <w:rPr>
          <w:rFonts w:ascii="Times New Roman" w:hAnsi="Times New Roman" w:cs="Times New Roman"/>
          <w:color w:val="000000" w:themeColor="text1"/>
          <w:sz w:val="26"/>
          <w:szCs w:val="26"/>
        </w:rPr>
      </w:pPr>
      <w:r w:rsidRPr="005C2F4A">
        <w:rPr>
          <w:rFonts w:ascii="Times New Roman" w:hAnsi="Times New Roman" w:cs="Times New Roman"/>
          <w:color w:val="000000" w:themeColor="text1"/>
          <w:sz w:val="26"/>
          <w:szCs w:val="26"/>
        </w:rPr>
        <w:t>Российской Федерации</w:t>
      </w:r>
    </w:p>
    <w:p w:rsidR="003F5FBB" w:rsidRPr="005C2F4A" w:rsidRDefault="003F5FBB" w:rsidP="003F5FBB">
      <w:pPr>
        <w:ind w:left="6096" w:hanging="29"/>
        <w:jc w:val="both"/>
        <w:rPr>
          <w:rFonts w:ascii="Times New Roman" w:hAnsi="Times New Roman" w:cs="Times New Roman"/>
          <w:color w:val="000000" w:themeColor="text1"/>
          <w:sz w:val="26"/>
          <w:szCs w:val="26"/>
        </w:rPr>
      </w:pPr>
    </w:p>
    <w:p w:rsidR="003F5FBB" w:rsidRPr="005C2F4A" w:rsidRDefault="003F5FBB" w:rsidP="003F5FBB">
      <w:pPr>
        <w:ind w:left="6096" w:hanging="29"/>
        <w:jc w:val="right"/>
        <w:rPr>
          <w:rFonts w:ascii="Times New Roman" w:hAnsi="Times New Roman" w:cs="Times New Roman"/>
          <w:color w:val="000000" w:themeColor="text1"/>
          <w:sz w:val="26"/>
          <w:szCs w:val="26"/>
        </w:rPr>
      </w:pPr>
      <w:r w:rsidRPr="005C2F4A">
        <w:rPr>
          <w:rFonts w:ascii="Times New Roman" w:hAnsi="Times New Roman" w:cs="Times New Roman"/>
          <w:color w:val="000000" w:themeColor="text1"/>
          <w:sz w:val="26"/>
          <w:szCs w:val="26"/>
        </w:rPr>
        <w:t xml:space="preserve">Проект </w:t>
      </w:r>
    </w:p>
    <w:p w:rsidR="003F5FBB" w:rsidRPr="005C2F4A" w:rsidRDefault="003F5FBB" w:rsidP="003F5FBB">
      <w:pPr>
        <w:ind w:left="6096" w:hanging="29"/>
        <w:jc w:val="both"/>
        <w:rPr>
          <w:rFonts w:ascii="Times New Roman" w:hAnsi="Times New Roman" w:cs="Times New Roman"/>
          <w:color w:val="000000" w:themeColor="text1"/>
          <w:sz w:val="26"/>
          <w:szCs w:val="26"/>
        </w:rPr>
      </w:pPr>
    </w:p>
    <w:p w:rsidR="003F5FBB" w:rsidRPr="005C2F4A" w:rsidRDefault="003F5FBB" w:rsidP="003F5FBB">
      <w:pPr>
        <w:jc w:val="center"/>
        <w:rPr>
          <w:rFonts w:ascii="Times New Roman" w:hAnsi="Times New Roman" w:cs="Times New Roman"/>
          <w:b/>
          <w:color w:val="000000" w:themeColor="text1"/>
          <w:sz w:val="32"/>
          <w:szCs w:val="32"/>
        </w:rPr>
      </w:pPr>
      <w:r w:rsidRPr="005C2F4A">
        <w:rPr>
          <w:rFonts w:ascii="Times New Roman" w:hAnsi="Times New Roman" w:cs="Times New Roman"/>
          <w:b/>
          <w:color w:val="000000" w:themeColor="text1"/>
          <w:sz w:val="32"/>
          <w:szCs w:val="32"/>
        </w:rPr>
        <w:t>ФЕДЕРАЛЬНЫЙ ЗАКОН</w:t>
      </w:r>
    </w:p>
    <w:p w:rsidR="003F5FBB" w:rsidRPr="005C2F4A" w:rsidRDefault="003F5FBB" w:rsidP="003F5FBB">
      <w:pPr>
        <w:jc w:val="center"/>
        <w:rPr>
          <w:rFonts w:ascii="Times New Roman" w:hAnsi="Times New Roman" w:cs="Times New Roman"/>
          <w:b/>
          <w:color w:val="000000" w:themeColor="text1"/>
          <w:sz w:val="32"/>
          <w:szCs w:val="32"/>
        </w:rPr>
      </w:pPr>
      <w:bookmarkStart w:id="0" w:name="Заголовок_"/>
      <w:r w:rsidRPr="005C2F4A">
        <w:rPr>
          <w:rFonts w:ascii="Times New Roman" w:hAnsi="Times New Roman" w:cs="Times New Roman"/>
          <w:b/>
          <w:color w:val="000000" w:themeColor="text1"/>
          <w:sz w:val="32"/>
          <w:szCs w:val="32"/>
        </w:rPr>
        <w:t>О внесении изменений в части первую и вторую Налогового кодекса Российской Федерации</w:t>
      </w:r>
      <w:bookmarkEnd w:id="0"/>
    </w:p>
    <w:p w:rsidR="003F5FBB" w:rsidRPr="005C2F4A" w:rsidRDefault="003F5FBB" w:rsidP="003F5FBB">
      <w:pPr>
        <w:ind w:firstLine="567"/>
        <w:jc w:val="both"/>
        <w:rPr>
          <w:rFonts w:ascii="Times New Roman" w:hAnsi="Times New Roman" w:cs="Times New Roman"/>
          <w:b/>
          <w:bCs/>
          <w:color w:val="000000" w:themeColor="text1"/>
          <w:sz w:val="26"/>
          <w:szCs w:val="26"/>
        </w:rPr>
      </w:pPr>
    </w:p>
    <w:p w:rsidR="003F5FBB" w:rsidRPr="005C2F4A" w:rsidRDefault="003F5FBB" w:rsidP="003F5FBB">
      <w:pPr>
        <w:ind w:firstLine="709"/>
        <w:jc w:val="both"/>
        <w:rPr>
          <w:rFonts w:ascii="Times New Roman" w:hAnsi="Times New Roman" w:cs="Times New Roman"/>
          <w:b/>
          <w:bCs/>
          <w:color w:val="000000" w:themeColor="text1"/>
          <w:sz w:val="28"/>
          <w:szCs w:val="28"/>
        </w:rPr>
      </w:pPr>
      <w:r w:rsidRPr="005C2F4A">
        <w:rPr>
          <w:rFonts w:ascii="Times New Roman" w:hAnsi="Times New Roman" w:cs="Times New Roman"/>
          <w:b/>
          <w:bCs/>
          <w:color w:val="000000" w:themeColor="text1"/>
          <w:sz w:val="28"/>
          <w:szCs w:val="28"/>
        </w:rPr>
        <w:t>Статья 1</w:t>
      </w:r>
    </w:p>
    <w:p w:rsidR="003F5FBB" w:rsidRPr="005C2F4A" w:rsidRDefault="003F5FBB" w:rsidP="003F5FBB">
      <w:pPr>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Внести в часть первую Налогового </w:t>
      </w:r>
      <w:hyperlink r:id="rId7" w:history="1">
        <w:r w:rsidRPr="005C2F4A">
          <w:rPr>
            <w:rFonts w:ascii="Times New Roman" w:hAnsi="Times New Roman" w:cs="Times New Roman"/>
            <w:color w:val="000000" w:themeColor="text1"/>
            <w:sz w:val="28"/>
            <w:szCs w:val="28"/>
          </w:rPr>
          <w:t>кодекса</w:t>
        </w:r>
      </w:hyperlink>
      <w:r w:rsidRPr="005C2F4A">
        <w:rPr>
          <w:rFonts w:ascii="Times New Roman" w:hAnsi="Times New Roman" w:cs="Times New Roman"/>
          <w:color w:val="000000" w:themeColor="text1"/>
          <w:sz w:val="28"/>
          <w:szCs w:val="28"/>
        </w:rPr>
        <w:t xml:space="preserve"> Российской Федерации (Собрание законодательства Российской Федерации </w:t>
      </w:r>
      <w:r w:rsidR="00611DFB" w:rsidRPr="00611DFB">
        <w:rPr>
          <w:rFonts w:ascii="Times New Roman" w:hAnsi="Times New Roman" w:cs="Times New Roman"/>
          <w:color w:val="000000" w:themeColor="text1"/>
          <w:sz w:val="28"/>
          <w:szCs w:val="28"/>
        </w:rPr>
        <w:t>(Собрание законодательства Российской Федерации, 1998, №</w:t>
      </w:r>
      <w:r w:rsidR="00EE639D">
        <w:rPr>
          <w:rFonts w:ascii="Times New Roman" w:hAnsi="Times New Roman" w:cs="Times New Roman"/>
          <w:color w:val="000000" w:themeColor="text1"/>
          <w:sz w:val="28"/>
          <w:szCs w:val="28"/>
        </w:rPr>
        <w:t xml:space="preserve"> 31, ст. </w:t>
      </w:r>
      <w:r w:rsidR="00611DFB" w:rsidRPr="00611DFB">
        <w:rPr>
          <w:rFonts w:ascii="Times New Roman" w:hAnsi="Times New Roman" w:cs="Times New Roman"/>
          <w:color w:val="000000" w:themeColor="text1"/>
          <w:sz w:val="28"/>
          <w:szCs w:val="28"/>
        </w:rPr>
        <w:t>3824</w:t>
      </w:r>
      <w:r w:rsidRPr="005C2F4A">
        <w:rPr>
          <w:rFonts w:ascii="Times New Roman" w:hAnsi="Times New Roman" w:cs="Times New Roman"/>
          <w:color w:val="000000" w:themeColor="text1"/>
          <w:sz w:val="28"/>
          <w:szCs w:val="28"/>
        </w:rPr>
        <w:t>) следующие изменения:</w:t>
      </w:r>
    </w:p>
    <w:p w:rsidR="003F5FBB" w:rsidRPr="005C2F4A" w:rsidRDefault="00976659"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hAnsi="Times New Roman" w:cs="Times New Roman"/>
          <w:color w:val="000000" w:themeColor="text1"/>
          <w:sz w:val="28"/>
          <w:szCs w:val="28"/>
        </w:rPr>
        <w:t>1</w:t>
      </w:r>
      <w:r w:rsidR="003F5FBB" w:rsidRPr="005C2F4A">
        <w:rPr>
          <w:rFonts w:ascii="Times New Roman" w:hAnsi="Times New Roman" w:cs="Times New Roman"/>
          <w:color w:val="000000" w:themeColor="text1"/>
          <w:sz w:val="28"/>
          <w:szCs w:val="28"/>
        </w:rPr>
        <w:t xml:space="preserve">) </w:t>
      </w:r>
      <w:r w:rsidR="003F5FBB" w:rsidRPr="005C2F4A">
        <w:rPr>
          <w:rFonts w:ascii="Times New Roman" w:eastAsia="Times New Roman" w:hAnsi="Times New Roman" w:cs="Times New Roman"/>
          <w:color w:val="000000" w:themeColor="text1"/>
          <w:sz w:val="28"/>
          <w:szCs w:val="28"/>
          <w:lang w:eastAsia="ru-RU"/>
        </w:rPr>
        <w:t xml:space="preserve">дополнить </w:t>
      </w:r>
      <w:r w:rsidR="00567EA7">
        <w:rPr>
          <w:rFonts w:ascii="Times New Roman" w:eastAsia="Times New Roman" w:hAnsi="Times New Roman" w:cs="Times New Roman"/>
          <w:color w:val="000000" w:themeColor="text1"/>
          <w:sz w:val="28"/>
          <w:szCs w:val="28"/>
          <w:lang w:eastAsia="ru-RU"/>
        </w:rPr>
        <w:t>статьей 56.1</w:t>
      </w:r>
      <w:r w:rsidR="003F5FBB" w:rsidRPr="005C2F4A">
        <w:rPr>
          <w:rFonts w:ascii="Times New Roman" w:eastAsia="Times New Roman" w:hAnsi="Times New Roman" w:cs="Times New Roman"/>
          <w:color w:val="000000" w:themeColor="text1"/>
          <w:sz w:val="28"/>
          <w:szCs w:val="28"/>
          <w:lang w:eastAsia="ru-RU"/>
        </w:rPr>
        <w:t xml:space="preserve"> следующего содержания:</w:t>
      </w:r>
    </w:p>
    <w:p w:rsidR="003F5FBB" w:rsidRPr="005C2F4A" w:rsidRDefault="003F5FBB" w:rsidP="003F5FBB">
      <w:pPr>
        <w:pStyle w:val="ConsPlusNormal"/>
        <w:spacing w:line="480" w:lineRule="auto"/>
        <w:ind w:firstLine="709"/>
        <w:contextualSpacing/>
        <w:jc w:val="both"/>
        <w:rPr>
          <w:rFonts w:ascii="Times New Roman" w:hAnsi="Times New Roman" w:cs="Times New Roman"/>
          <w:b/>
          <w:color w:val="000000" w:themeColor="text1"/>
          <w:sz w:val="28"/>
          <w:szCs w:val="28"/>
        </w:rPr>
      </w:pPr>
      <w:r w:rsidRPr="005C2F4A">
        <w:rPr>
          <w:rFonts w:ascii="Times New Roman" w:hAnsi="Times New Roman" w:cs="Times New Roman"/>
          <w:color w:val="000000" w:themeColor="text1"/>
          <w:sz w:val="28"/>
          <w:szCs w:val="28"/>
        </w:rPr>
        <w:t>«</w:t>
      </w:r>
      <w:r w:rsidRPr="005C2F4A">
        <w:rPr>
          <w:rFonts w:ascii="Times New Roman" w:hAnsi="Times New Roman" w:cs="Times New Roman"/>
          <w:b/>
          <w:color w:val="000000" w:themeColor="text1"/>
          <w:sz w:val="28"/>
          <w:szCs w:val="28"/>
        </w:rPr>
        <w:t xml:space="preserve">Статья </w:t>
      </w:r>
      <w:r w:rsidR="00567EA7">
        <w:rPr>
          <w:rFonts w:ascii="Times New Roman" w:hAnsi="Times New Roman" w:cs="Times New Roman"/>
          <w:b/>
          <w:color w:val="000000" w:themeColor="text1"/>
          <w:sz w:val="28"/>
          <w:szCs w:val="28"/>
        </w:rPr>
        <w:t>56.1</w:t>
      </w:r>
      <w:r w:rsidRPr="005C2F4A">
        <w:rPr>
          <w:rFonts w:ascii="Times New Roman" w:hAnsi="Times New Roman" w:cs="Times New Roman"/>
          <w:b/>
          <w:color w:val="000000" w:themeColor="text1"/>
          <w:sz w:val="28"/>
          <w:szCs w:val="28"/>
        </w:rPr>
        <w:t xml:space="preserve">. Особенности </w:t>
      </w:r>
      <w:r w:rsidR="00567EA7" w:rsidRPr="00567EA7">
        <w:rPr>
          <w:rFonts w:ascii="Times New Roman" w:hAnsi="Times New Roman" w:cs="Times New Roman"/>
          <w:b/>
          <w:color w:val="000000" w:themeColor="text1"/>
          <w:sz w:val="28"/>
          <w:szCs w:val="28"/>
        </w:rPr>
        <w:t>применения пониженных налоговых ставок и (или) налоговых льгот и (или) пониженных</w:t>
      </w:r>
      <w:r w:rsidR="00567EA7" w:rsidRPr="005C2F4A">
        <w:rPr>
          <w:rFonts w:ascii="Times New Roman" w:hAnsi="Times New Roman" w:cs="Times New Roman"/>
          <w:color w:val="000000" w:themeColor="text1"/>
          <w:sz w:val="28"/>
          <w:szCs w:val="28"/>
        </w:rPr>
        <w:t xml:space="preserve"> </w:t>
      </w:r>
      <w:r w:rsidR="00567EA7" w:rsidRPr="00567EA7">
        <w:rPr>
          <w:rFonts w:ascii="Times New Roman" w:hAnsi="Times New Roman" w:cs="Times New Roman"/>
          <w:b/>
          <w:color w:val="000000" w:themeColor="text1"/>
          <w:sz w:val="28"/>
          <w:szCs w:val="28"/>
        </w:rPr>
        <w:t>тарифов страховых взносов</w:t>
      </w:r>
      <w:r w:rsidR="00567EA7" w:rsidRPr="005C2F4A">
        <w:rPr>
          <w:rFonts w:ascii="Times New Roman" w:hAnsi="Times New Roman" w:cs="Times New Roman"/>
          <w:b/>
          <w:color w:val="000000" w:themeColor="text1"/>
          <w:sz w:val="28"/>
          <w:szCs w:val="28"/>
        </w:rPr>
        <w:t xml:space="preserve"> </w:t>
      </w:r>
      <w:r w:rsidRPr="005C2F4A">
        <w:rPr>
          <w:rFonts w:ascii="Times New Roman" w:hAnsi="Times New Roman" w:cs="Times New Roman"/>
          <w:b/>
          <w:color w:val="000000" w:themeColor="text1"/>
          <w:sz w:val="28"/>
          <w:szCs w:val="28"/>
        </w:rPr>
        <w:t>резидент</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территории опережающего развития,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страховых взносов) - резидент</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свободного порта Владивосток,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 резидент</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Арктической зоны Российской Федерации,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 участник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w:t>
      </w:r>
      <w:r w:rsidR="005B73E8" w:rsidRPr="005C2F4A">
        <w:rPr>
          <w:rFonts w:ascii="Times New Roman" w:hAnsi="Times New Roman" w:cs="Times New Roman"/>
          <w:b/>
          <w:color w:val="000000" w:themeColor="text1"/>
          <w:sz w:val="28"/>
          <w:szCs w:val="28"/>
        </w:rPr>
        <w:t>О</w:t>
      </w:r>
      <w:r w:rsidRPr="005C2F4A">
        <w:rPr>
          <w:rFonts w:ascii="Times New Roman" w:hAnsi="Times New Roman" w:cs="Times New Roman"/>
          <w:b/>
          <w:color w:val="000000" w:themeColor="text1"/>
          <w:sz w:val="28"/>
          <w:szCs w:val="28"/>
        </w:rPr>
        <w:t>собой экономической зоны в Магаданской области,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 резидент</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особой экономической зоны,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страховых взносов) - резидент</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w:t>
      </w:r>
      <w:r w:rsidR="005B73E8" w:rsidRPr="005C2F4A">
        <w:rPr>
          <w:rFonts w:ascii="Times New Roman" w:hAnsi="Times New Roman" w:cs="Times New Roman"/>
          <w:b/>
          <w:color w:val="000000" w:themeColor="text1"/>
          <w:sz w:val="28"/>
          <w:szCs w:val="28"/>
        </w:rPr>
        <w:t>О</w:t>
      </w:r>
      <w:r w:rsidRPr="005C2F4A">
        <w:rPr>
          <w:rFonts w:ascii="Times New Roman" w:hAnsi="Times New Roman" w:cs="Times New Roman"/>
          <w:b/>
          <w:color w:val="000000" w:themeColor="text1"/>
          <w:sz w:val="28"/>
          <w:szCs w:val="28"/>
        </w:rPr>
        <w:t>собой экономической зоны в Калининградской области, налогоплательщик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(плательщик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страховых взносов) - участник</w:t>
      </w:r>
      <w:r w:rsidR="00567EA7">
        <w:rPr>
          <w:rFonts w:ascii="Times New Roman" w:hAnsi="Times New Roman" w:cs="Times New Roman"/>
          <w:b/>
          <w:color w:val="000000" w:themeColor="text1"/>
          <w:sz w:val="28"/>
          <w:szCs w:val="28"/>
        </w:rPr>
        <w:t>ами</w:t>
      </w:r>
      <w:r w:rsidRPr="005C2F4A">
        <w:rPr>
          <w:rFonts w:ascii="Times New Roman" w:hAnsi="Times New Roman" w:cs="Times New Roman"/>
          <w:b/>
          <w:color w:val="000000" w:themeColor="text1"/>
          <w:sz w:val="28"/>
          <w:szCs w:val="28"/>
        </w:rPr>
        <w:t xml:space="preserve"> </w:t>
      </w:r>
      <w:r w:rsidRPr="005C2F4A">
        <w:rPr>
          <w:rFonts w:ascii="Times New Roman" w:hAnsi="Times New Roman" w:cs="Times New Roman"/>
          <w:b/>
          <w:color w:val="000000" w:themeColor="text1"/>
          <w:sz w:val="28"/>
          <w:szCs w:val="28"/>
        </w:rPr>
        <w:lastRenderedPageBreak/>
        <w:t>свободной экономической зоны на территориях Республики Крым и города федерального значения Севастополя</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 xml:space="preserve">1. </w:t>
      </w:r>
      <w:r w:rsidRPr="005C2F4A">
        <w:rPr>
          <w:rFonts w:ascii="Times New Roman" w:hAnsi="Times New Roman" w:cs="Times New Roman"/>
          <w:color w:val="000000" w:themeColor="text1"/>
          <w:sz w:val="28"/>
          <w:szCs w:val="28"/>
        </w:rPr>
        <w:t>Налогоплательщики (плательщики страховых взносов) - резиденты территории опережающего развития</w:t>
      </w:r>
      <w:r w:rsidR="007411BC"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либо налогоплательщики (плательщики страховых взносов) - резиденты свободного порта Владивосток</w:t>
      </w:r>
      <w:r w:rsidR="007411BC"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либо налогоплательщики - резиденты Арктической зоны Российской Федерации</w:t>
      </w:r>
      <w:r w:rsidR="007411BC"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либо налогоплательщики - </w:t>
      </w:r>
      <w:r w:rsidRPr="005C2F4A">
        <w:rPr>
          <w:rFonts w:ascii="Times New Roman" w:hAnsi="Times New Roman" w:cs="Times New Roman"/>
          <w:bCs/>
          <w:color w:val="000000" w:themeColor="text1"/>
          <w:sz w:val="28"/>
          <w:szCs w:val="28"/>
        </w:rPr>
        <w:t xml:space="preserve">участники </w:t>
      </w:r>
      <w:r w:rsidR="007411BC" w:rsidRPr="005C2F4A">
        <w:rPr>
          <w:rFonts w:ascii="Times New Roman" w:hAnsi="Times New Roman" w:cs="Times New Roman"/>
          <w:bCs/>
          <w:color w:val="000000" w:themeColor="text1"/>
          <w:sz w:val="28"/>
          <w:szCs w:val="28"/>
        </w:rPr>
        <w:t>О</w:t>
      </w:r>
      <w:r w:rsidRPr="005C2F4A">
        <w:rPr>
          <w:rFonts w:ascii="Times New Roman" w:hAnsi="Times New Roman" w:cs="Times New Roman"/>
          <w:bCs/>
          <w:color w:val="000000" w:themeColor="text1"/>
          <w:sz w:val="28"/>
          <w:szCs w:val="28"/>
        </w:rPr>
        <w:t>собой экономической зоны в Магаданской области</w:t>
      </w:r>
      <w:r w:rsidR="007411BC"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либо </w:t>
      </w:r>
      <w:r w:rsidRPr="005C2F4A">
        <w:rPr>
          <w:rFonts w:ascii="Times New Roman" w:hAnsi="Times New Roman" w:cs="Times New Roman"/>
          <w:color w:val="000000" w:themeColor="text1"/>
          <w:sz w:val="28"/>
          <w:szCs w:val="28"/>
        </w:rPr>
        <w:t>налогоплательщики -</w:t>
      </w:r>
      <w:r w:rsidRPr="005C2F4A">
        <w:rPr>
          <w:rFonts w:ascii="Times New Roman" w:hAnsi="Times New Roman" w:cs="Times New Roman"/>
          <w:bCs/>
          <w:color w:val="000000" w:themeColor="text1"/>
          <w:sz w:val="28"/>
          <w:szCs w:val="28"/>
        </w:rPr>
        <w:t xml:space="preserve"> резиденты особой экономической зоны</w:t>
      </w:r>
      <w:r w:rsidR="007411BC"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либо </w:t>
      </w:r>
      <w:r w:rsidRPr="005C2F4A">
        <w:rPr>
          <w:rFonts w:ascii="Times New Roman" w:hAnsi="Times New Roman" w:cs="Times New Roman"/>
          <w:color w:val="000000" w:themeColor="text1"/>
          <w:sz w:val="28"/>
          <w:szCs w:val="28"/>
        </w:rPr>
        <w:t>налогоплательщики (плательщики страховых взносов) -</w:t>
      </w:r>
      <w:r w:rsidRPr="005C2F4A">
        <w:rPr>
          <w:rFonts w:ascii="Times New Roman" w:hAnsi="Times New Roman" w:cs="Times New Roman"/>
          <w:bCs/>
          <w:color w:val="000000" w:themeColor="text1"/>
          <w:sz w:val="28"/>
          <w:szCs w:val="28"/>
        </w:rPr>
        <w:t xml:space="preserve"> резиденты </w:t>
      </w:r>
      <w:r w:rsidR="007411BC" w:rsidRPr="005C2F4A">
        <w:rPr>
          <w:rFonts w:ascii="Times New Roman" w:hAnsi="Times New Roman" w:cs="Times New Roman"/>
          <w:bCs/>
          <w:color w:val="000000" w:themeColor="text1"/>
          <w:sz w:val="28"/>
          <w:szCs w:val="28"/>
        </w:rPr>
        <w:t>О</w:t>
      </w:r>
      <w:r w:rsidRPr="005C2F4A">
        <w:rPr>
          <w:rFonts w:ascii="Times New Roman" w:hAnsi="Times New Roman" w:cs="Times New Roman"/>
          <w:bCs/>
          <w:color w:val="000000" w:themeColor="text1"/>
          <w:sz w:val="28"/>
          <w:szCs w:val="28"/>
        </w:rPr>
        <w:t>собой экономической зоны в Калининградской области</w:t>
      </w:r>
      <w:r w:rsidR="007411BC"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либо </w:t>
      </w:r>
      <w:r w:rsidRPr="005C2F4A">
        <w:rPr>
          <w:rFonts w:ascii="Times New Roman" w:hAnsi="Times New Roman" w:cs="Times New Roman"/>
          <w:color w:val="000000" w:themeColor="text1"/>
          <w:sz w:val="28"/>
          <w:szCs w:val="28"/>
        </w:rPr>
        <w:t xml:space="preserve">налогоплательщики (плательщики страховых взносов) - </w:t>
      </w:r>
      <w:r w:rsidRPr="005C2F4A">
        <w:rPr>
          <w:rFonts w:ascii="Times New Roman" w:hAnsi="Times New Roman" w:cs="Times New Roman"/>
          <w:bCs/>
          <w:color w:val="000000" w:themeColor="text1"/>
          <w:sz w:val="28"/>
          <w:szCs w:val="28"/>
        </w:rPr>
        <w:t xml:space="preserve">участники свободной экономической зоны </w:t>
      </w:r>
      <w:r w:rsidRPr="005C2F4A">
        <w:rPr>
          <w:rFonts w:ascii="Times New Roman" w:hAnsi="Times New Roman" w:cs="Times New Roman"/>
          <w:color w:val="000000" w:themeColor="text1"/>
          <w:sz w:val="28"/>
          <w:szCs w:val="28"/>
        </w:rPr>
        <w:t xml:space="preserve">на территориях Республики Крым и города федерального значения Севастополя, </w:t>
      </w:r>
      <w:r w:rsidR="00567EA7">
        <w:rPr>
          <w:rFonts w:ascii="Times New Roman" w:hAnsi="Times New Roman" w:cs="Times New Roman"/>
          <w:color w:val="000000" w:themeColor="text1"/>
          <w:sz w:val="28"/>
          <w:szCs w:val="28"/>
        </w:rPr>
        <w:t xml:space="preserve">являющиеся организациями и </w:t>
      </w:r>
      <w:r w:rsidRPr="005C2F4A">
        <w:rPr>
          <w:rFonts w:ascii="Times New Roman" w:hAnsi="Times New Roman" w:cs="Times New Roman"/>
          <w:color w:val="000000" w:themeColor="text1"/>
          <w:sz w:val="28"/>
          <w:szCs w:val="28"/>
        </w:rPr>
        <w:t xml:space="preserve">получившие соответственно статус резидента территории опережающего развития в соответствии с Федеральным </w:t>
      </w:r>
      <w:hyperlink r:id="rId8">
        <w:r w:rsidRPr="005C2F4A">
          <w:rPr>
            <w:rFonts w:ascii="Times New Roman" w:hAnsi="Times New Roman" w:cs="Times New Roman"/>
            <w:color w:val="000000" w:themeColor="text1"/>
            <w:sz w:val="28"/>
            <w:szCs w:val="28"/>
          </w:rPr>
          <w:t>законом</w:t>
        </w:r>
      </w:hyperlink>
      <w:r w:rsidRPr="005C2F4A">
        <w:rPr>
          <w:rFonts w:ascii="Times New Roman" w:hAnsi="Times New Roman" w:cs="Times New Roman"/>
          <w:color w:val="000000" w:themeColor="text1"/>
          <w:sz w:val="28"/>
          <w:szCs w:val="28"/>
        </w:rPr>
        <w:t xml:space="preserve"> от 29 декабря 2014 года № 473-ФЗ «О территориях опережающего развития в Российской Федерации», статус резидента свободного порта Владивосток в соответствии с Федеральным </w:t>
      </w:r>
      <w:hyperlink r:id="rId9">
        <w:r w:rsidRPr="005C2F4A">
          <w:rPr>
            <w:rFonts w:ascii="Times New Roman" w:hAnsi="Times New Roman" w:cs="Times New Roman"/>
            <w:color w:val="000000" w:themeColor="text1"/>
            <w:sz w:val="28"/>
            <w:szCs w:val="28"/>
          </w:rPr>
          <w:t>законом</w:t>
        </w:r>
      </w:hyperlink>
      <w:r w:rsidRPr="005C2F4A">
        <w:rPr>
          <w:rFonts w:ascii="Times New Roman" w:hAnsi="Times New Roman" w:cs="Times New Roman"/>
          <w:color w:val="000000" w:themeColor="text1"/>
          <w:sz w:val="28"/>
          <w:szCs w:val="28"/>
        </w:rPr>
        <w:t xml:space="preserve"> от 13 июля 2015 года № 212-ФЗ </w:t>
      </w:r>
      <w:r w:rsidR="00567EA7">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«О свободном порте Владивосток», статус резидента Арктической зоны Российской Федерации в соответствии с Федеральным </w:t>
      </w:r>
      <w:hyperlink r:id="rId10">
        <w:r w:rsidRPr="005C2F4A">
          <w:rPr>
            <w:rFonts w:ascii="Times New Roman" w:hAnsi="Times New Roman" w:cs="Times New Roman"/>
            <w:color w:val="000000" w:themeColor="text1"/>
            <w:sz w:val="28"/>
            <w:szCs w:val="28"/>
          </w:rPr>
          <w:t>законом</w:t>
        </w:r>
      </w:hyperlink>
      <w:r w:rsidRPr="005C2F4A">
        <w:rPr>
          <w:rFonts w:ascii="Times New Roman" w:hAnsi="Times New Roman" w:cs="Times New Roman"/>
          <w:color w:val="000000" w:themeColor="text1"/>
          <w:sz w:val="28"/>
          <w:szCs w:val="28"/>
        </w:rPr>
        <w:t xml:space="preserve"> </w:t>
      </w:r>
      <w:r w:rsidR="007411BC" w:rsidRPr="005C2F4A">
        <w:rPr>
          <w:rFonts w:ascii="Times New Roman" w:hAnsi="Times New Roman" w:cs="Times New Roman"/>
          <w:color w:val="000000" w:themeColor="text1"/>
          <w:sz w:val="28"/>
          <w:szCs w:val="28"/>
        </w:rPr>
        <w:t xml:space="preserve">от 13 июля </w:t>
      </w:r>
      <w:r w:rsidR="009D51BB" w:rsidRPr="005C2F4A">
        <w:rPr>
          <w:rFonts w:ascii="Times New Roman" w:hAnsi="Times New Roman" w:cs="Times New Roman"/>
          <w:color w:val="000000" w:themeColor="text1"/>
          <w:sz w:val="28"/>
          <w:szCs w:val="28"/>
        </w:rPr>
        <w:t xml:space="preserve">2020 </w:t>
      </w:r>
      <w:r w:rsidR="007411BC" w:rsidRPr="005C2F4A">
        <w:rPr>
          <w:rFonts w:ascii="Times New Roman" w:hAnsi="Times New Roman" w:cs="Times New Roman"/>
          <w:color w:val="000000" w:themeColor="text1"/>
          <w:sz w:val="28"/>
          <w:szCs w:val="28"/>
        </w:rPr>
        <w:t xml:space="preserve">года </w:t>
      </w:r>
      <w:r w:rsidR="009D51BB" w:rsidRPr="005C2F4A">
        <w:rPr>
          <w:rFonts w:ascii="Times New Roman" w:hAnsi="Times New Roman" w:cs="Times New Roman"/>
          <w:color w:val="000000" w:themeColor="text1"/>
          <w:sz w:val="28"/>
          <w:szCs w:val="28"/>
        </w:rPr>
        <w:t xml:space="preserve">№ 193-ФЗ </w:t>
      </w:r>
      <w:r w:rsidRPr="005C2F4A">
        <w:rPr>
          <w:rFonts w:ascii="Times New Roman" w:hAnsi="Times New Roman" w:cs="Times New Roman"/>
          <w:color w:val="000000" w:themeColor="text1"/>
          <w:sz w:val="28"/>
          <w:szCs w:val="28"/>
        </w:rPr>
        <w:t xml:space="preserve">«О государственной поддержке предпринимательской деятельности в Арктической зоне Российской Федерации», статус </w:t>
      </w:r>
      <w:r w:rsidRPr="005C2F4A">
        <w:rPr>
          <w:rFonts w:ascii="Times New Roman" w:hAnsi="Times New Roman" w:cs="Times New Roman"/>
          <w:bCs/>
          <w:color w:val="000000" w:themeColor="text1"/>
          <w:sz w:val="28"/>
          <w:szCs w:val="28"/>
        </w:rPr>
        <w:t xml:space="preserve">участника </w:t>
      </w:r>
      <w:r w:rsidR="005B73E8" w:rsidRPr="005C2F4A">
        <w:rPr>
          <w:rFonts w:ascii="Times New Roman" w:hAnsi="Times New Roman" w:cs="Times New Roman"/>
          <w:bCs/>
          <w:color w:val="000000" w:themeColor="text1"/>
          <w:sz w:val="28"/>
          <w:szCs w:val="28"/>
        </w:rPr>
        <w:t>О</w:t>
      </w:r>
      <w:r w:rsidRPr="005C2F4A">
        <w:rPr>
          <w:rFonts w:ascii="Times New Roman" w:hAnsi="Times New Roman" w:cs="Times New Roman"/>
          <w:bCs/>
          <w:color w:val="000000" w:themeColor="text1"/>
          <w:sz w:val="28"/>
          <w:szCs w:val="28"/>
        </w:rPr>
        <w:t xml:space="preserve">собой экономической зоны в Магаданской области соответствии с Федеральным </w:t>
      </w:r>
      <w:hyperlink r:id="rId11">
        <w:r w:rsidRPr="005C2F4A">
          <w:rPr>
            <w:rFonts w:ascii="Times New Roman" w:hAnsi="Times New Roman" w:cs="Times New Roman"/>
            <w:bCs/>
            <w:color w:val="000000" w:themeColor="text1"/>
            <w:sz w:val="28"/>
            <w:szCs w:val="28"/>
          </w:rPr>
          <w:t>законом</w:t>
        </w:r>
      </w:hyperlink>
      <w:r w:rsidRPr="005C2F4A">
        <w:rPr>
          <w:rFonts w:ascii="Times New Roman" w:hAnsi="Times New Roman" w:cs="Times New Roman"/>
          <w:bCs/>
          <w:color w:val="000000" w:themeColor="text1"/>
          <w:sz w:val="28"/>
          <w:szCs w:val="28"/>
        </w:rPr>
        <w:t xml:space="preserve"> от 31 мая 1999 года № 104-ФЗ «Об Особой экономической </w:t>
      </w:r>
      <w:r w:rsidRPr="005C2F4A">
        <w:rPr>
          <w:rFonts w:ascii="Times New Roman" w:hAnsi="Times New Roman" w:cs="Times New Roman"/>
          <w:bCs/>
          <w:color w:val="000000" w:themeColor="text1"/>
          <w:sz w:val="28"/>
          <w:szCs w:val="28"/>
        </w:rPr>
        <w:lastRenderedPageBreak/>
        <w:t>зоне в Магаданской области</w:t>
      </w:r>
      <w:r w:rsidR="009D51BB" w:rsidRPr="005C2F4A">
        <w:rPr>
          <w:rFonts w:ascii="Times New Roman" w:hAnsi="Times New Roman" w:cs="Times New Roman"/>
          <w:bCs/>
          <w:color w:val="000000" w:themeColor="text1"/>
          <w:sz w:val="28"/>
          <w:szCs w:val="28"/>
        </w:rPr>
        <w:t xml:space="preserve"> и на территориях Южно-Курильского, Курильского и Северо-Курильского городских округов Сахалинской области</w:t>
      </w:r>
      <w:r w:rsidRPr="005C2F4A">
        <w:rPr>
          <w:rFonts w:ascii="Times New Roman" w:hAnsi="Times New Roman" w:cs="Times New Roman"/>
          <w:bCs/>
          <w:color w:val="000000" w:themeColor="text1"/>
          <w:sz w:val="28"/>
          <w:szCs w:val="28"/>
        </w:rPr>
        <w:t xml:space="preserve">», резидента особой экономической зоны в соответствии с Федеральным </w:t>
      </w:r>
      <w:hyperlink r:id="rId12">
        <w:r w:rsidRPr="005C2F4A">
          <w:rPr>
            <w:rFonts w:ascii="Times New Roman" w:hAnsi="Times New Roman" w:cs="Times New Roman"/>
            <w:bCs/>
            <w:color w:val="000000" w:themeColor="text1"/>
            <w:sz w:val="28"/>
            <w:szCs w:val="28"/>
          </w:rPr>
          <w:t>законом</w:t>
        </w:r>
      </w:hyperlink>
      <w:r w:rsidR="007411BC" w:rsidRPr="005C2F4A">
        <w:rPr>
          <w:rFonts w:ascii="Times New Roman" w:hAnsi="Times New Roman" w:cs="Times New Roman"/>
          <w:bCs/>
          <w:color w:val="000000" w:themeColor="text1"/>
          <w:sz w:val="28"/>
          <w:szCs w:val="28"/>
        </w:rPr>
        <w:t xml:space="preserve"> от 22 июля </w:t>
      </w:r>
      <w:r w:rsidRPr="005C2F4A">
        <w:rPr>
          <w:rFonts w:ascii="Times New Roman" w:hAnsi="Times New Roman" w:cs="Times New Roman"/>
          <w:bCs/>
          <w:color w:val="000000" w:themeColor="text1"/>
          <w:sz w:val="28"/>
          <w:szCs w:val="28"/>
        </w:rPr>
        <w:t xml:space="preserve">2005 </w:t>
      </w:r>
      <w:r w:rsidR="007411BC" w:rsidRPr="005C2F4A">
        <w:rPr>
          <w:rFonts w:ascii="Times New Roman" w:hAnsi="Times New Roman" w:cs="Times New Roman"/>
          <w:bCs/>
          <w:color w:val="000000" w:themeColor="text1"/>
          <w:sz w:val="28"/>
          <w:szCs w:val="28"/>
        </w:rPr>
        <w:t xml:space="preserve">года </w:t>
      </w:r>
      <w:r w:rsidRPr="005C2F4A">
        <w:rPr>
          <w:rFonts w:ascii="Times New Roman" w:hAnsi="Times New Roman" w:cs="Times New Roman"/>
          <w:bCs/>
          <w:color w:val="000000" w:themeColor="text1"/>
          <w:sz w:val="28"/>
          <w:szCs w:val="28"/>
        </w:rPr>
        <w:t xml:space="preserve">№ 116-ФЗ «Об особых экономических зонах в Российской Федерации», резидента </w:t>
      </w:r>
      <w:r w:rsidR="005B73E8" w:rsidRPr="005C2F4A">
        <w:rPr>
          <w:rFonts w:ascii="Times New Roman" w:hAnsi="Times New Roman" w:cs="Times New Roman"/>
          <w:bCs/>
          <w:color w:val="000000" w:themeColor="text1"/>
          <w:sz w:val="28"/>
          <w:szCs w:val="28"/>
        </w:rPr>
        <w:t>О</w:t>
      </w:r>
      <w:r w:rsidRPr="005C2F4A">
        <w:rPr>
          <w:rFonts w:ascii="Times New Roman" w:hAnsi="Times New Roman" w:cs="Times New Roman"/>
          <w:bCs/>
          <w:color w:val="000000" w:themeColor="text1"/>
          <w:sz w:val="28"/>
          <w:szCs w:val="28"/>
        </w:rPr>
        <w:t xml:space="preserve">собой экономической зоны в Калининградской области в соответствии с Федеральным </w:t>
      </w:r>
      <w:hyperlink r:id="rId13">
        <w:r w:rsidRPr="005C2F4A">
          <w:rPr>
            <w:rFonts w:ascii="Times New Roman" w:hAnsi="Times New Roman" w:cs="Times New Roman"/>
            <w:bCs/>
            <w:color w:val="000000" w:themeColor="text1"/>
            <w:sz w:val="28"/>
            <w:szCs w:val="28"/>
          </w:rPr>
          <w:t>законом</w:t>
        </w:r>
      </w:hyperlink>
      <w:r w:rsidRPr="005C2F4A">
        <w:rPr>
          <w:rFonts w:ascii="Times New Roman" w:hAnsi="Times New Roman" w:cs="Times New Roman"/>
          <w:bCs/>
          <w:color w:val="000000" w:themeColor="text1"/>
          <w:sz w:val="28"/>
          <w:szCs w:val="28"/>
        </w:rPr>
        <w:t xml:space="preserve"> от 10 января 2006 года № 16-ФЗ </w:t>
      </w:r>
      <w:r w:rsidR="00567EA7">
        <w:rPr>
          <w:rFonts w:ascii="Times New Roman" w:hAnsi="Times New Roman" w:cs="Times New Roman"/>
          <w:bCs/>
          <w:color w:val="000000" w:themeColor="text1"/>
          <w:sz w:val="28"/>
          <w:szCs w:val="28"/>
        </w:rPr>
        <w:br/>
      </w:r>
      <w:r w:rsidRPr="005C2F4A">
        <w:rPr>
          <w:rFonts w:ascii="Times New Roman" w:hAnsi="Times New Roman" w:cs="Times New Roman"/>
          <w:bCs/>
          <w:color w:val="000000" w:themeColor="text1"/>
          <w:sz w:val="28"/>
          <w:szCs w:val="28"/>
        </w:rPr>
        <w:t xml:space="preserve">«Об Особой экономической зоне в Калининградской области и о внесении изменений в некоторые законодательные акты Российской Федерации», участника свободной экономической зоны </w:t>
      </w:r>
      <w:r w:rsidRPr="005C2F4A">
        <w:rPr>
          <w:rFonts w:ascii="Times New Roman" w:hAnsi="Times New Roman" w:cs="Times New Roman"/>
          <w:color w:val="000000" w:themeColor="text1"/>
          <w:sz w:val="28"/>
          <w:szCs w:val="28"/>
        </w:rPr>
        <w:t xml:space="preserve">на территориях Республики Крым и города федерального значения Севастополя в соответствии с </w:t>
      </w:r>
      <w:r w:rsidRPr="005C2F4A">
        <w:rPr>
          <w:rFonts w:ascii="Times New Roman" w:hAnsi="Times New Roman" w:cs="Times New Roman"/>
          <w:bCs/>
          <w:color w:val="000000" w:themeColor="text1"/>
          <w:sz w:val="28"/>
          <w:szCs w:val="28"/>
        </w:rPr>
        <w:t xml:space="preserve">Федеральным </w:t>
      </w:r>
      <w:hyperlink r:id="rId14">
        <w:r w:rsidRPr="005C2F4A">
          <w:rPr>
            <w:rFonts w:ascii="Times New Roman" w:hAnsi="Times New Roman" w:cs="Times New Roman"/>
            <w:bCs/>
            <w:color w:val="000000" w:themeColor="text1"/>
            <w:sz w:val="28"/>
            <w:szCs w:val="28"/>
          </w:rPr>
          <w:t>законом</w:t>
        </w:r>
      </w:hyperlink>
      <w:r w:rsidRPr="005C2F4A">
        <w:rPr>
          <w:rFonts w:ascii="Times New Roman" w:hAnsi="Times New Roman" w:cs="Times New Roman"/>
          <w:bCs/>
          <w:color w:val="000000" w:themeColor="text1"/>
          <w:sz w:val="28"/>
          <w:szCs w:val="28"/>
        </w:rPr>
        <w:t xml:space="preserve"> от 29 ноября 2014 года № 377-ФЗ</w:t>
      </w:r>
      <w:r w:rsidR="00567EA7">
        <w:rPr>
          <w:rFonts w:ascii="Times New Roman" w:hAnsi="Times New Roman" w:cs="Times New Roman"/>
          <w:bCs/>
          <w:color w:val="000000" w:themeColor="text1"/>
          <w:sz w:val="28"/>
          <w:szCs w:val="28"/>
        </w:rPr>
        <w:t xml:space="preserve"> </w:t>
      </w:r>
      <w:r w:rsidRPr="005C2F4A">
        <w:rPr>
          <w:rFonts w:ascii="Times New Roman" w:hAnsi="Times New Roman" w:cs="Times New Roman"/>
          <w:bCs/>
          <w:color w:val="000000" w:themeColor="text1"/>
          <w:sz w:val="28"/>
          <w:szCs w:val="28"/>
        </w:rPr>
        <w:t xml:space="preserve">«О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r w:rsidRPr="005C2F4A">
        <w:rPr>
          <w:rFonts w:ascii="Times New Roman" w:hAnsi="Times New Roman" w:cs="Times New Roman"/>
          <w:color w:val="000000" w:themeColor="text1"/>
          <w:sz w:val="28"/>
          <w:szCs w:val="28"/>
        </w:rPr>
        <w:t xml:space="preserve">после 1 января 2024 года </w:t>
      </w:r>
      <w:r w:rsidRPr="005C2F4A">
        <w:rPr>
          <w:rFonts w:ascii="Times New Roman" w:hAnsi="Times New Roman" w:cs="Times New Roman"/>
          <w:bCs/>
          <w:color w:val="000000" w:themeColor="text1"/>
          <w:sz w:val="28"/>
          <w:szCs w:val="28"/>
        </w:rPr>
        <w:t xml:space="preserve">(далее в целях настоящей </w:t>
      </w:r>
      <w:r w:rsidR="00F64B26">
        <w:rPr>
          <w:rFonts w:ascii="Times New Roman" w:hAnsi="Times New Roman" w:cs="Times New Roman"/>
          <w:bCs/>
          <w:color w:val="000000" w:themeColor="text1"/>
          <w:sz w:val="28"/>
          <w:szCs w:val="28"/>
        </w:rPr>
        <w:t>статьи</w:t>
      </w:r>
      <w:r w:rsidRPr="005C2F4A">
        <w:rPr>
          <w:rFonts w:ascii="Times New Roman" w:hAnsi="Times New Roman" w:cs="Times New Roman"/>
          <w:bCs/>
          <w:color w:val="000000" w:themeColor="text1"/>
          <w:sz w:val="28"/>
          <w:szCs w:val="28"/>
        </w:rPr>
        <w:t xml:space="preserve"> – налогоплательщик - резидент (участник)</w:t>
      </w:r>
      <w:r w:rsidR="007411BC" w:rsidRPr="005C2F4A">
        <w:rPr>
          <w:rFonts w:ascii="Times New Roman" w:hAnsi="Times New Roman" w:cs="Times New Roman"/>
          <w:bCs/>
          <w:color w:val="000000" w:themeColor="text1"/>
          <w:sz w:val="28"/>
          <w:szCs w:val="28"/>
        </w:rPr>
        <w:t>,</w:t>
      </w:r>
      <w:r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применяют в текущем календарном году</w:t>
      </w:r>
      <w:r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 xml:space="preserve">пониженные </w:t>
      </w:r>
      <w:r w:rsidR="007411BC" w:rsidRPr="005C2F4A">
        <w:rPr>
          <w:rFonts w:ascii="Times New Roman" w:hAnsi="Times New Roman" w:cs="Times New Roman"/>
          <w:color w:val="000000" w:themeColor="text1"/>
          <w:sz w:val="28"/>
          <w:szCs w:val="28"/>
        </w:rPr>
        <w:t xml:space="preserve">налоговые </w:t>
      </w:r>
      <w:r w:rsidR="00796ED5" w:rsidRPr="005C2F4A">
        <w:rPr>
          <w:rFonts w:ascii="Times New Roman" w:hAnsi="Times New Roman" w:cs="Times New Roman"/>
          <w:color w:val="000000" w:themeColor="text1"/>
          <w:sz w:val="28"/>
          <w:szCs w:val="28"/>
        </w:rPr>
        <w:t xml:space="preserve">ставки </w:t>
      </w:r>
      <w:r w:rsidRPr="005C2F4A">
        <w:rPr>
          <w:rFonts w:ascii="Times New Roman" w:hAnsi="Times New Roman" w:cs="Times New Roman"/>
          <w:color w:val="000000" w:themeColor="text1"/>
          <w:sz w:val="28"/>
          <w:szCs w:val="28"/>
        </w:rPr>
        <w:t xml:space="preserve">и (или) </w:t>
      </w:r>
      <w:r w:rsidR="00885893" w:rsidRPr="005C2F4A">
        <w:rPr>
          <w:rFonts w:ascii="Times New Roman" w:hAnsi="Times New Roman" w:cs="Times New Roman"/>
          <w:color w:val="000000" w:themeColor="text1"/>
          <w:sz w:val="28"/>
          <w:szCs w:val="28"/>
        </w:rPr>
        <w:t xml:space="preserve">налоговые </w:t>
      </w:r>
      <w:r w:rsidRPr="005C2F4A">
        <w:rPr>
          <w:rFonts w:ascii="Times New Roman" w:hAnsi="Times New Roman" w:cs="Times New Roman"/>
          <w:color w:val="000000" w:themeColor="text1"/>
          <w:sz w:val="28"/>
          <w:szCs w:val="28"/>
        </w:rPr>
        <w:t>льгот</w:t>
      </w:r>
      <w:r w:rsidR="00796ED5" w:rsidRPr="005C2F4A">
        <w:rPr>
          <w:rFonts w:ascii="Times New Roman" w:hAnsi="Times New Roman" w:cs="Times New Roman"/>
          <w:color w:val="000000" w:themeColor="text1"/>
          <w:sz w:val="28"/>
          <w:szCs w:val="28"/>
        </w:rPr>
        <w:t>ы</w:t>
      </w:r>
      <w:r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 xml:space="preserve">пониженные тарифы </w:t>
      </w:r>
      <w:r w:rsidRPr="005C2F4A">
        <w:rPr>
          <w:rFonts w:ascii="Times New Roman" w:hAnsi="Times New Roman" w:cs="Times New Roman"/>
          <w:color w:val="000000" w:themeColor="text1"/>
          <w:sz w:val="28"/>
          <w:szCs w:val="28"/>
        </w:rPr>
        <w:t xml:space="preserve">страховых взносов, </w:t>
      </w:r>
      <w:r w:rsidR="00A37BDC" w:rsidRPr="005C2F4A">
        <w:rPr>
          <w:rFonts w:ascii="Times New Roman" w:hAnsi="Times New Roman" w:cs="Times New Roman"/>
          <w:bCs/>
          <w:color w:val="000000" w:themeColor="text1"/>
          <w:sz w:val="28"/>
          <w:szCs w:val="28"/>
        </w:rPr>
        <w:t xml:space="preserve">предусмотренные </w:t>
      </w:r>
      <w:r w:rsidRPr="005C2F4A">
        <w:rPr>
          <w:rFonts w:ascii="Times New Roman" w:hAnsi="Times New Roman" w:cs="Times New Roman"/>
          <w:bCs/>
          <w:color w:val="000000" w:themeColor="text1"/>
          <w:sz w:val="28"/>
          <w:szCs w:val="28"/>
        </w:rPr>
        <w:t xml:space="preserve">в отношении </w:t>
      </w:r>
      <w:r w:rsidRPr="005C2F4A">
        <w:rPr>
          <w:rFonts w:ascii="Times New Roman" w:hAnsi="Times New Roman" w:cs="Times New Roman"/>
          <w:color w:val="000000" w:themeColor="text1"/>
          <w:sz w:val="28"/>
          <w:szCs w:val="28"/>
        </w:rPr>
        <w:t xml:space="preserve">налогоплательщиков – резидентов (участников), до истечения указанных в </w:t>
      </w:r>
      <w:r w:rsidRPr="005C2F4A">
        <w:rPr>
          <w:rFonts w:ascii="Times New Roman" w:hAnsi="Times New Roman" w:cs="Times New Roman"/>
          <w:bCs/>
          <w:color w:val="000000" w:themeColor="text1"/>
          <w:sz w:val="28"/>
          <w:szCs w:val="28"/>
        </w:rPr>
        <w:t xml:space="preserve">настоящем Кодексе, законах субъектов Российской Федерации, </w:t>
      </w:r>
      <w:r w:rsidR="00AA5209" w:rsidRPr="005C2F4A">
        <w:rPr>
          <w:rFonts w:ascii="Times New Roman" w:hAnsi="Times New Roman" w:cs="Times New Roman"/>
          <w:bCs/>
          <w:color w:val="000000" w:themeColor="text1"/>
          <w:sz w:val="28"/>
          <w:szCs w:val="28"/>
        </w:rPr>
        <w:t>нормативных правовых актах представительных органов муниципальных образований</w:t>
      </w:r>
      <w:r w:rsidRPr="005C2F4A">
        <w:rPr>
          <w:rFonts w:ascii="Times New Roman" w:hAnsi="Times New Roman" w:cs="Times New Roman"/>
          <w:color w:val="000000" w:themeColor="text1"/>
          <w:sz w:val="28"/>
          <w:szCs w:val="28"/>
        </w:rPr>
        <w:t xml:space="preserve"> сроков их применения</w:t>
      </w:r>
      <w:r w:rsidR="00796ED5" w:rsidRPr="005C2F4A">
        <w:rPr>
          <w:rFonts w:ascii="Times New Roman" w:hAnsi="Times New Roman" w:cs="Times New Roman"/>
          <w:color w:val="000000" w:themeColor="text1"/>
          <w:sz w:val="28"/>
          <w:szCs w:val="28"/>
        </w:rPr>
        <w:t>, если такие налогоплательщики</w:t>
      </w:r>
      <w:r w:rsidR="002F0E4E"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w:t>
      </w:r>
      <w:r w:rsidR="002F0E4E"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резиденты (участники)</w:t>
      </w:r>
      <w:r w:rsidRPr="005C2F4A">
        <w:rPr>
          <w:rFonts w:ascii="Times New Roman" w:hAnsi="Times New Roman" w:cs="Times New Roman"/>
          <w:color w:val="000000" w:themeColor="text1"/>
          <w:sz w:val="28"/>
          <w:szCs w:val="28"/>
        </w:rPr>
        <w:t xml:space="preserve"> одновременно отвеча</w:t>
      </w:r>
      <w:r w:rsidR="00796ED5" w:rsidRPr="005C2F4A">
        <w:rPr>
          <w:rFonts w:ascii="Times New Roman" w:hAnsi="Times New Roman" w:cs="Times New Roman"/>
          <w:color w:val="000000" w:themeColor="text1"/>
          <w:sz w:val="28"/>
          <w:szCs w:val="28"/>
        </w:rPr>
        <w:t>ю</w:t>
      </w:r>
      <w:r w:rsidRPr="005C2F4A">
        <w:rPr>
          <w:rFonts w:ascii="Times New Roman" w:hAnsi="Times New Roman" w:cs="Times New Roman"/>
          <w:color w:val="000000" w:themeColor="text1"/>
          <w:sz w:val="28"/>
          <w:szCs w:val="28"/>
        </w:rPr>
        <w:t>т следующим требованиям</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lastRenderedPageBreak/>
        <w:t xml:space="preserve">организация не привлекалась </w:t>
      </w:r>
      <w:r w:rsidR="00E244BD" w:rsidRPr="005C2F4A">
        <w:rPr>
          <w:rFonts w:ascii="Times New Roman" w:hAnsi="Times New Roman" w:cs="Times New Roman"/>
          <w:bCs/>
          <w:color w:val="000000" w:themeColor="text1"/>
          <w:sz w:val="28"/>
          <w:szCs w:val="28"/>
        </w:rPr>
        <w:t>в течение</w:t>
      </w:r>
      <w:r w:rsidR="0041489E" w:rsidRPr="005C2F4A">
        <w:rPr>
          <w:rFonts w:ascii="Times New Roman" w:hAnsi="Times New Roman" w:cs="Times New Roman"/>
          <w:bCs/>
          <w:color w:val="000000" w:themeColor="text1"/>
          <w:sz w:val="28"/>
          <w:szCs w:val="28"/>
        </w:rPr>
        <w:t xml:space="preserve"> календарн</w:t>
      </w:r>
      <w:r w:rsidR="00E244BD" w:rsidRPr="005C2F4A">
        <w:rPr>
          <w:rFonts w:ascii="Times New Roman" w:hAnsi="Times New Roman" w:cs="Times New Roman"/>
          <w:bCs/>
          <w:color w:val="000000" w:themeColor="text1"/>
          <w:sz w:val="28"/>
          <w:szCs w:val="28"/>
        </w:rPr>
        <w:t>ого</w:t>
      </w:r>
      <w:r w:rsidR="0041489E" w:rsidRPr="005C2F4A">
        <w:rPr>
          <w:rFonts w:ascii="Times New Roman" w:hAnsi="Times New Roman" w:cs="Times New Roman"/>
          <w:bCs/>
          <w:color w:val="000000" w:themeColor="text1"/>
          <w:sz w:val="28"/>
          <w:szCs w:val="28"/>
        </w:rPr>
        <w:t xml:space="preserve"> год</w:t>
      </w:r>
      <w:r w:rsidR="00E244BD" w:rsidRPr="005C2F4A">
        <w:rPr>
          <w:rFonts w:ascii="Times New Roman" w:hAnsi="Times New Roman" w:cs="Times New Roman"/>
          <w:bCs/>
          <w:color w:val="000000" w:themeColor="text1"/>
          <w:sz w:val="28"/>
          <w:szCs w:val="28"/>
        </w:rPr>
        <w:t>а</w:t>
      </w:r>
      <w:r w:rsidR="0041489E" w:rsidRPr="005C2F4A">
        <w:rPr>
          <w:rFonts w:ascii="Times New Roman" w:hAnsi="Times New Roman" w:cs="Times New Roman"/>
          <w:bCs/>
          <w:color w:val="000000" w:themeColor="text1"/>
          <w:sz w:val="28"/>
          <w:szCs w:val="28"/>
        </w:rPr>
        <w:t>, предшествующ</w:t>
      </w:r>
      <w:r w:rsidR="00E244BD" w:rsidRPr="005C2F4A">
        <w:rPr>
          <w:rFonts w:ascii="Times New Roman" w:hAnsi="Times New Roman" w:cs="Times New Roman"/>
          <w:bCs/>
          <w:color w:val="000000" w:themeColor="text1"/>
          <w:sz w:val="28"/>
          <w:szCs w:val="28"/>
        </w:rPr>
        <w:t>его</w:t>
      </w:r>
      <w:r w:rsidR="0041489E" w:rsidRPr="005C2F4A">
        <w:rPr>
          <w:rFonts w:ascii="Times New Roman" w:hAnsi="Times New Roman" w:cs="Times New Roman"/>
          <w:bCs/>
          <w:color w:val="000000" w:themeColor="text1"/>
          <w:sz w:val="28"/>
          <w:szCs w:val="28"/>
        </w:rPr>
        <w:t xml:space="preserve"> </w:t>
      </w:r>
      <w:r w:rsidR="00796ED5" w:rsidRPr="005C2F4A">
        <w:rPr>
          <w:rFonts w:ascii="Times New Roman" w:hAnsi="Times New Roman" w:cs="Times New Roman"/>
          <w:bCs/>
          <w:color w:val="000000" w:themeColor="text1"/>
          <w:sz w:val="28"/>
          <w:szCs w:val="28"/>
        </w:rPr>
        <w:t xml:space="preserve">текущему </w:t>
      </w:r>
      <w:r w:rsidR="00E94669" w:rsidRPr="005C2F4A">
        <w:rPr>
          <w:rFonts w:ascii="Times New Roman" w:hAnsi="Times New Roman" w:cs="Times New Roman"/>
          <w:bCs/>
          <w:color w:val="000000" w:themeColor="text1"/>
          <w:sz w:val="28"/>
          <w:szCs w:val="28"/>
        </w:rPr>
        <w:t xml:space="preserve">календарному </w:t>
      </w:r>
      <w:r w:rsidR="0041489E" w:rsidRPr="005C2F4A">
        <w:rPr>
          <w:rFonts w:ascii="Times New Roman" w:hAnsi="Times New Roman" w:cs="Times New Roman"/>
          <w:bCs/>
          <w:color w:val="000000" w:themeColor="text1"/>
          <w:sz w:val="28"/>
          <w:szCs w:val="28"/>
        </w:rPr>
        <w:t>году</w:t>
      </w:r>
      <w:r w:rsidR="00A37BDC" w:rsidRPr="005C2F4A">
        <w:rPr>
          <w:rFonts w:ascii="Times New Roman" w:hAnsi="Times New Roman" w:cs="Times New Roman"/>
          <w:bCs/>
          <w:color w:val="000000" w:themeColor="text1"/>
          <w:sz w:val="28"/>
          <w:szCs w:val="28"/>
        </w:rPr>
        <w:t>,</w:t>
      </w:r>
      <w:r w:rsidR="0041489E" w:rsidRPr="005C2F4A">
        <w:rPr>
          <w:rFonts w:ascii="Times New Roman" w:hAnsi="Times New Roman" w:cs="Times New Roman"/>
          <w:bCs/>
          <w:color w:val="000000" w:themeColor="text1"/>
          <w:sz w:val="28"/>
          <w:szCs w:val="28"/>
        </w:rPr>
        <w:t xml:space="preserve"> </w:t>
      </w:r>
      <w:r w:rsidRPr="005C2F4A">
        <w:rPr>
          <w:rFonts w:ascii="Times New Roman" w:eastAsia="Times New Roman" w:hAnsi="Times New Roman" w:cs="Times New Roman"/>
          <w:color w:val="000000" w:themeColor="text1"/>
          <w:sz w:val="28"/>
          <w:szCs w:val="28"/>
          <w:lang w:eastAsia="ru-RU"/>
        </w:rPr>
        <w:t xml:space="preserve">к ответственности за совершение правонарушения, предусмотренного пунктом 1 статьи </w:t>
      </w:r>
      <w:r w:rsidRPr="005C2F4A">
        <w:rPr>
          <w:rFonts w:ascii="Times New Roman" w:hAnsi="Times New Roman" w:cs="Times New Roman"/>
          <w:color w:val="000000" w:themeColor="text1"/>
          <w:sz w:val="28"/>
          <w:szCs w:val="28"/>
        </w:rPr>
        <w:t>19.7 Кодекса Российской Федерации об административных правонарушениях</w:t>
      </w:r>
      <w:r w:rsidRPr="005C2F4A">
        <w:rPr>
          <w:rFonts w:ascii="Times New Roman" w:eastAsia="Times New Roman" w:hAnsi="Times New Roman" w:cs="Times New Roman"/>
          <w:color w:val="000000" w:themeColor="text1"/>
          <w:sz w:val="28"/>
          <w:szCs w:val="28"/>
          <w:lang w:eastAsia="ru-RU"/>
        </w:rPr>
        <w:t xml:space="preserve">, в виде непредставления в налоговый орган по месту своего учета бухгалтерской (финансовой) отчетности, </w:t>
      </w:r>
      <w:r w:rsidRPr="005C2F4A">
        <w:rPr>
          <w:rFonts w:ascii="Times New Roman" w:hAnsi="Times New Roman" w:cs="Times New Roman"/>
          <w:bCs/>
          <w:color w:val="000000" w:themeColor="text1"/>
          <w:sz w:val="28"/>
          <w:szCs w:val="28"/>
        </w:rPr>
        <w:t>составляющей государственный информационный ресурс бухгалтерской (финансовой) отчетности в соответствии с Федеральным законом от 6 декабря 2011 года № 402-ФЗ «О бухгалтерском учете»</w:t>
      </w:r>
      <w:r w:rsidRPr="005C2F4A">
        <w:rPr>
          <w:rFonts w:ascii="Times New Roman" w:eastAsia="Times New Roman" w:hAnsi="Times New Roman" w:cs="Times New Roman"/>
          <w:color w:val="000000" w:themeColor="text1"/>
          <w:sz w:val="28"/>
          <w:szCs w:val="28"/>
          <w:lang w:eastAsia="ru-RU"/>
        </w:rPr>
        <w:t>;</w:t>
      </w:r>
    </w:p>
    <w:p w:rsidR="003F5FBB" w:rsidRPr="005C2F4A" w:rsidRDefault="00796ED5"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по состоянию на 31 декабря календарного года, предшествующе</w:t>
      </w:r>
      <w:r w:rsidR="00761E04" w:rsidRPr="005C2F4A">
        <w:rPr>
          <w:rFonts w:ascii="Times New Roman" w:hAnsi="Times New Roman" w:cs="Times New Roman"/>
          <w:bCs/>
          <w:color w:val="000000" w:themeColor="text1"/>
          <w:sz w:val="28"/>
          <w:szCs w:val="28"/>
        </w:rPr>
        <w:t>го</w:t>
      </w:r>
      <w:r w:rsidRPr="005C2F4A">
        <w:rPr>
          <w:rFonts w:ascii="Times New Roman" w:hAnsi="Times New Roman" w:cs="Times New Roman"/>
          <w:bCs/>
          <w:color w:val="000000" w:themeColor="text1"/>
          <w:sz w:val="28"/>
          <w:szCs w:val="28"/>
        </w:rPr>
        <w:t xml:space="preserve"> текущему календарному году, </w:t>
      </w:r>
      <w:r w:rsidR="003F5FBB" w:rsidRPr="005C2F4A">
        <w:rPr>
          <w:rFonts w:ascii="Times New Roman" w:hAnsi="Times New Roman" w:cs="Times New Roman"/>
          <w:bCs/>
          <w:color w:val="000000" w:themeColor="text1"/>
          <w:sz w:val="28"/>
          <w:szCs w:val="28"/>
        </w:rPr>
        <w:t xml:space="preserve">соблюдает обязательства, установленные </w:t>
      </w:r>
      <w:hyperlink r:id="rId15">
        <w:r w:rsidR="003F5FBB" w:rsidRPr="005C2F4A">
          <w:rPr>
            <w:rFonts w:ascii="Times New Roman" w:hAnsi="Times New Roman" w:cs="Times New Roman"/>
            <w:bCs/>
            <w:color w:val="000000" w:themeColor="text1"/>
            <w:sz w:val="28"/>
            <w:szCs w:val="28"/>
          </w:rPr>
          <w:t>соглашением</w:t>
        </w:r>
      </w:hyperlink>
      <w:r w:rsidR="003F5FBB" w:rsidRPr="005C2F4A">
        <w:rPr>
          <w:rFonts w:ascii="Times New Roman" w:hAnsi="Times New Roman" w:cs="Times New Roman"/>
          <w:bCs/>
          <w:color w:val="000000" w:themeColor="text1"/>
          <w:sz w:val="28"/>
          <w:szCs w:val="28"/>
        </w:rPr>
        <w:t xml:space="preserve"> об осуществлении деятельности на территории опережающего развития</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w:t>
      </w:r>
      <w:hyperlink r:id="rId16">
        <w:r w:rsidR="003F5FBB" w:rsidRPr="005C2F4A">
          <w:rPr>
            <w:rFonts w:ascii="Times New Roman" w:hAnsi="Times New Roman" w:cs="Times New Roman"/>
            <w:bCs/>
            <w:color w:val="000000" w:themeColor="text1"/>
            <w:sz w:val="28"/>
            <w:szCs w:val="28"/>
          </w:rPr>
          <w:t>соглашением</w:t>
        </w:r>
      </w:hyperlink>
      <w:r w:rsidR="003F5FBB" w:rsidRPr="005C2F4A">
        <w:rPr>
          <w:rFonts w:ascii="Times New Roman" w:hAnsi="Times New Roman" w:cs="Times New Roman"/>
          <w:bCs/>
          <w:color w:val="000000" w:themeColor="text1"/>
          <w:sz w:val="28"/>
          <w:szCs w:val="28"/>
        </w:rPr>
        <w:t xml:space="preserve"> об осуществлении деятельности на территории свободного порта Владивосток</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w:t>
      </w:r>
      <w:hyperlink r:id="rId17">
        <w:r w:rsidR="003F5FBB" w:rsidRPr="005C2F4A">
          <w:rPr>
            <w:rFonts w:ascii="Times New Roman" w:hAnsi="Times New Roman" w:cs="Times New Roman"/>
            <w:bCs/>
            <w:color w:val="000000" w:themeColor="text1"/>
            <w:sz w:val="28"/>
            <w:szCs w:val="28"/>
          </w:rPr>
          <w:t>соглашением</w:t>
        </w:r>
      </w:hyperlink>
      <w:r w:rsidR="003F5FBB" w:rsidRPr="005C2F4A">
        <w:rPr>
          <w:rFonts w:ascii="Times New Roman" w:hAnsi="Times New Roman" w:cs="Times New Roman"/>
          <w:bCs/>
          <w:color w:val="000000" w:themeColor="text1"/>
          <w:sz w:val="28"/>
          <w:szCs w:val="28"/>
        </w:rPr>
        <w:t xml:space="preserve"> об осуществлении инвестиционной деятельности в Арктической зоне Российской Федерации</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соглашением об осуществлении деятельности на территории Особой экономической зоны в Магаданской области</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соглашением об осуществлении промышленно-производственной деятельности</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соглашением об осуществлении технико-внедренческой деятельности</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соглашением об осуществлении туристско-рекреационной деятельности</w:t>
      </w:r>
      <w:r w:rsidR="00A118FE" w:rsidRPr="005C2F4A">
        <w:rPr>
          <w:rFonts w:ascii="Times New Roman" w:hAnsi="Times New Roman" w:cs="Times New Roman"/>
          <w:bCs/>
          <w:color w:val="000000" w:themeColor="text1"/>
          <w:sz w:val="28"/>
          <w:szCs w:val="28"/>
        </w:rPr>
        <w:t>,</w:t>
      </w:r>
      <w:r w:rsidR="003F5FBB" w:rsidRPr="005C2F4A">
        <w:rPr>
          <w:rFonts w:ascii="Times New Roman" w:hAnsi="Times New Roman" w:cs="Times New Roman"/>
          <w:bCs/>
          <w:color w:val="000000" w:themeColor="text1"/>
          <w:sz w:val="28"/>
          <w:szCs w:val="28"/>
        </w:rPr>
        <w:t xml:space="preserve"> либо соглашением об осуществлении деятельности в портовой особой экономической зоне</w:t>
      </w:r>
      <w:r w:rsidR="00A118FE" w:rsidRPr="005C2F4A">
        <w:rPr>
          <w:rFonts w:ascii="Times New Roman" w:hAnsi="Times New Roman" w:cs="Times New Roman"/>
          <w:bCs/>
          <w:color w:val="000000" w:themeColor="text1"/>
          <w:sz w:val="28"/>
          <w:szCs w:val="28"/>
        </w:rPr>
        <w:t>, либо инвестиционной декларацией,</w:t>
      </w:r>
      <w:r w:rsidR="003F5FBB" w:rsidRPr="005C2F4A">
        <w:rPr>
          <w:rFonts w:ascii="Times New Roman" w:hAnsi="Times New Roman" w:cs="Times New Roman"/>
          <w:bCs/>
          <w:color w:val="000000" w:themeColor="text1"/>
          <w:sz w:val="28"/>
          <w:szCs w:val="28"/>
        </w:rPr>
        <w:t xml:space="preserve"> либо договором об условиях деятельности в свободной экономической зоне </w:t>
      </w:r>
      <w:r w:rsidR="003F5FBB" w:rsidRPr="005C2F4A">
        <w:rPr>
          <w:rFonts w:ascii="Times New Roman" w:hAnsi="Times New Roman" w:cs="Times New Roman"/>
          <w:color w:val="000000" w:themeColor="text1"/>
          <w:sz w:val="28"/>
          <w:szCs w:val="28"/>
        </w:rPr>
        <w:t>на территориях Республики Крым и города федерального значения Севастополя</w:t>
      </w:r>
      <w:r w:rsidR="003F5FBB" w:rsidRPr="005C2F4A">
        <w:rPr>
          <w:rFonts w:ascii="Times New Roman" w:hAnsi="Times New Roman" w:cs="Times New Roman"/>
          <w:bCs/>
          <w:color w:val="000000" w:themeColor="text1"/>
          <w:sz w:val="28"/>
          <w:szCs w:val="28"/>
        </w:rPr>
        <w:t xml:space="preserve"> (далее в целях настоящей </w:t>
      </w:r>
      <w:r w:rsidR="00F64B26">
        <w:rPr>
          <w:rFonts w:ascii="Times New Roman" w:hAnsi="Times New Roman" w:cs="Times New Roman"/>
          <w:bCs/>
          <w:color w:val="000000" w:themeColor="text1"/>
          <w:sz w:val="28"/>
          <w:szCs w:val="28"/>
        </w:rPr>
        <w:t>статьи</w:t>
      </w:r>
      <w:r w:rsidR="003F5FBB" w:rsidRPr="005C2F4A">
        <w:rPr>
          <w:rFonts w:ascii="Times New Roman" w:hAnsi="Times New Roman" w:cs="Times New Roman"/>
          <w:bCs/>
          <w:color w:val="000000" w:themeColor="text1"/>
          <w:sz w:val="28"/>
          <w:szCs w:val="28"/>
        </w:rPr>
        <w:t xml:space="preserve"> - </w:t>
      </w:r>
      <w:r w:rsidR="003F5FBB" w:rsidRPr="005C2F4A">
        <w:rPr>
          <w:rFonts w:ascii="Times New Roman" w:hAnsi="Times New Roman" w:cs="Times New Roman"/>
          <w:bCs/>
          <w:color w:val="000000" w:themeColor="text1"/>
          <w:sz w:val="28"/>
          <w:szCs w:val="28"/>
        </w:rPr>
        <w:lastRenderedPageBreak/>
        <w:t>соглашение (договор</w:t>
      </w:r>
      <w:r w:rsidR="00A118FE" w:rsidRPr="005C2F4A">
        <w:rPr>
          <w:rFonts w:ascii="Times New Roman" w:hAnsi="Times New Roman" w:cs="Times New Roman"/>
          <w:bCs/>
          <w:color w:val="000000" w:themeColor="text1"/>
          <w:sz w:val="28"/>
          <w:szCs w:val="28"/>
        </w:rPr>
        <w:t>, инвестиционная декларация</w:t>
      </w:r>
      <w:r w:rsidR="003F5FBB" w:rsidRPr="005C2F4A">
        <w:rPr>
          <w:rFonts w:ascii="Times New Roman" w:hAnsi="Times New Roman" w:cs="Times New Roman"/>
          <w:bCs/>
          <w:color w:val="000000" w:themeColor="text1"/>
          <w:sz w:val="28"/>
          <w:szCs w:val="28"/>
        </w:rPr>
        <w:t>) об осуществлении (условиях) деятельности).</w:t>
      </w:r>
    </w:p>
    <w:p w:rsidR="003F5FBB" w:rsidRPr="005C2F4A" w:rsidRDefault="003F5FBB" w:rsidP="0018170B">
      <w:pPr>
        <w:pStyle w:val="ae"/>
      </w:pPr>
      <w:r w:rsidRPr="005C2F4A">
        <w:t>Перечень показателей, характеризирующих выполнение налогоплательщиком -</w:t>
      </w:r>
      <w:r w:rsidR="00F005A7" w:rsidRPr="005C2F4A">
        <w:t xml:space="preserve"> </w:t>
      </w:r>
      <w:r w:rsidRPr="005C2F4A">
        <w:t>резидентом (участником) обязательств, установленных соглашением (договором</w:t>
      </w:r>
      <w:r w:rsidR="00A118FE" w:rsidRPr="005C2F4A">
        <w:t>, инвестиционной декларацией</w:t>
      </w:r>
      <w:r w:rsidRPr="005C2F4A">
        <w:t>) об осуществлении (условиях) деятельности, а также допустимых пределов отклонений их фактических значений от установленных плановых значений утверждается Правительством Российской Федерации.</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color w:val="000000" w:themeColor="text1"/>
          <w:sz w:val="28"/>
          <w:szCs w:val="28"/>
        </w:rPr>
        <w:t xml:space="preserve">Документ, подтверждающий выполнение </w:t>
      </w:r>
      <w:r w:rsidR="0018294A" w:rsidRPr="005C2F4A">
        <w:rPr>
          <w:rFonts w:ascii="Times New Roman" w:hAnsi="Times New Roman" w:cs="Times New Roman"/>
          <w:bCs/>
          <w:color w:val="000000" w:themeColor="text1"/>
          <w:sz w:val="28"/>
          <w:szCs w:val="28"/>
        </w:rPr>
        <w:t xml:space="preserve">за истекший календарный год </w:t>
      </w:r>
      <w:r w:rsidRPr="005C2F4A">
        <w:rPr>
          <w:rFonts w:ascii="Times New Roman" w:hAnsi="Times New Roman" w:cs="Times New Roman"/>
          <w:color w:val="000000" w:themeColor="text1"/>
          <w:sz w:val="28"/>
          <w:szCs w:val="28"/>
        </w:rPr>
        <w:t xml:space="preserve">налогоплательщиком - резидентом </w:t>
      </w:r>
      <w:r w:rsidRPr="005C2F4A">
        <w:rPr>
          <w:rFonts w:ascii="Times New Roman" w:hAnsi="Times New Roman" w:cs="Times New Roman"/>
          <w:bCs/>
          <w:color w:val="000000" w:themeColor="text1"/>
          <w:sz w:val="28"/>
          <w:szCs w:val="28"/>
        </w:rPr>
        <w:t xml:space="preserve">(участником) </w:t>
      </w:r>
      <w:r w:rsidR="00796ED5" w:rsidRPr="005C2F4A">
        <w:rPr>
          <w:rFonts w:ascii="Times New Roman" w:hAnsi="Times New Roman" w:cs="Times New Roman"/>
          <w:color w:val="000000" w:themeColor="text1"/>
          <w:sz w:val="28"/>
          <w:szCs w:val="28"/>
        </w:rPr>
        <w:t>требования</w:t>
      </w:r>
      <w:r w:rsidRPr="005C2F4A">
        <w:rPr>
          <w:rFonts w:ascii="Times New Roman" w:hAnsi="Times New Roman" w:cs="Times New Roman"/>
          <w:color w:val="000000" w:themeColor="text1"/>
          <w:sz w:val="28"/>
          <w:szCs w:val="28"/>
        </w:rPr>
        <w:t xml:space="preserve">, </w:t>
      </w:r>
      <w:r w:rsidR="00796ED5" w:rsidRPr="005C2F4A">
        <w:rPr>
          <w:rFonts w:ascii="Times New Roman" w:hAnsi="Times New Roman" w:cs="Times New Roman"/>
          <w:color w:val="000000" w:themeColor="text1"/>
          <w:sz w:val="28"/>
          <w:szCs w:val="28"/>
        </w:rPr>
        <w:t xml:space="preserve">указанного </w:t>
      </w:r>
      <w:r w:rsidRPr="005C2F4A">
        <w:rPr>
          <w:rFonts w:ascii="Times New Roman" w:hAnsi="Times New Roman" w:cs="Times New Roman"/>
          <w:color w:val="000000" w:themeColor="text1"/>
          <w:sz w:val="28"/>
          <w:szCs w:val="28"/>
        </w:rPr>
        <w:t xml:space="preserve">в </w:t>
      </w:r>
      <w:r w:rsidR="004E3164" w:rsidRPr="005C2F4A">
        <w:rPr>
          <w:rFonts w:ascii="Times New Roman" w:hAnsi="Times New Roman" w:cs="Times New Roman"/>
          <w:color w:val="000000" w:themeColor="text1"/>
          <w:sz w:val="28"/>
          <w:szCs w:val="28"/>
        </w:rPr>
        <w:t>абзаце третьем</w:t>
      </w:r>
      <w:r w:rsidR="00796ED5" w:rsidRPr="005C2F4A">
        <w:rPr>
          <w:rFonts w:ascii="Times New Roman" w:hAnsi="Times New Roman" w:cs="Times New Roman"/>
          <w:color w:val="000000" w:themeColor="text1"/>
          <w:sz w:val="28"/>
          <w:szCs w:val="28"/>
        </w:rPr>
        <w:t xml:space="preserve"> настоящего пункта</w:t>
      </w:r>
      <w:r w:rsidRPr="005C2F4A">
        <w:rPr>
          <w:rFonts w:ascii="Times New Roman" w:hAnsi="Times New Roman" w:cs="Times New Roman"/>
          <w:color w:val="000000" w:themeColor="text1"/>
          <w:sz w:val="28"/>
          <w:szCs w:val="28"/>
        </w:rPr>
        <w:t xml:space="preserve">, предоставляется налогоплательщиком - резидентом </w:t>
      </w:r>
      <w:r w:rsidRPr="005C2F4A">
        <w:rPr>
          <w:rFonts w:ascii="Times New Roman" w:hAnsi="Times New Roman" w:cs="Times New Roman"/>
          <w:bCs/>
          <w:color w:val="000000" w:themeColor="text1"/>
          <w:sz w:val="28"/>
          <w:szCs w:val="28"/>
        </w:rPr>
        <w:t xml:space="preserve">(участником) </w:t>
      </w:r>
      <w:r w:rsidRPr="005C2F4A">
        <w:rPr>
          <w:rFonts w:ascii="Times New Roman" w:hAnsi="Times New Roman" w:cs="Times New Roman"/>
          <w:color w:val="000000" w:themeColor="text1"/>
          <w:sz w:val="28"/>
          <w:szCs w:val="28"/>
        </w:rPr>
        <w:t xml:space="preserve">в налоговый орган ежегодно в срок не позднее </w:t>
      </w:r>
      <w:r w:rsidR="009E5018">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25 марта </w:t>
      </w:r>
      <w:r w:rsidR="00FD248A" w:rsidRPr="005C2F4A">
        <w:rPr>
          <w:rFonts w:ascii="Times New Roman" w:hAnsi="Times New Roman" w:cs="Times New Roman"/>
          <w:color w:val="000000" w:themeColor="text1"/>
          <w:sz w:val="28"/>
          <w:szCs w:val="28"/>
        </w:rPr>
        <w:t xml:space="preserve">текущего календарного </w:t>
      </w:r>
      <w:r w:rsidRPr="005C2F4A">
        <w:rPr>
          <w:rFonts w:ascii="Times New Roman" w:hAnsi="Times New Roman" w:cs="Times New Roman"/>
          <w:color w:val="000000" w:themeColor="text1"/>
          <w:sz w:val="28"/>
          <w:szCs w:val="28"/>
        </w:rPr>
        <w:t>года</w:t>
      </w:r>
      <w:r w:rsidRPr="005C2F4A">
        <w:rPr>
          <w:rFonts w:ascii="Times New Roman" w:hAnsi="Times New Roman" w:cs="Times New Roman"/>
          <w:bCs/>
          <w:color w:val="000000" w:themeColor="text1"/>
          <w:sz w:val="28"/>
          <w:szCs w:val="28"/>
        </w:rPr>
        <w:t>.</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Форма документа, подтверждающего выполнение налогоплательщиком - резидентом </w:t>
      </w:r>
      <w:r w:rsidRPr="005C2F4A">
        <w:rPr>
          <w:rFonts w:ascii="Times New Roman" w:hAnsi="Times New Roman" w:cs="Times New Roman"/>
          <w:bCs/>
          <w:color w:val="000000" w:themeColor="text1"/>
          <w:sz w:val="28"/>
          <w:szCs w:val="28"/>
        </w:rPr>
        <w:t xml:space="preserve">(участником) </w:t>
      </w:r>
      <w:r w:rsidRPr="005C2F4A">
        <w:rPr>
          <w:rFonts w:ascii="Times New Roman" w:hAnsi="Times New Roman" w:cs="Times New Roman"/>
          <w:color w:val="000000" w:themeColor="text1"/>
          <w:sz w:val="28"/>
          <w:szCs w:val="28"/>
        </w:rPr>
        <w:t>требований, указанных в настоящем пункте, а также порядок предоставления эт</w:t>
      </w:r>
      <w:r w:rsidR="004E3164" w:rsidRPr="005C2F4A">
        <w:rPr>
          <w:rFonts w:ascii="Times New Roman" w:hAnsi="Times New Roman" w:cs="Times New Roman"/>
          <w:color w:val="000000" w:themeColor="text1"/>
          <w:sz w:val="28"/>
          <w:szCs w:val="28"/>
        </w:rPr>
        <w:t>ого</w:t>
      </w:r>
      <w:r w:rsidRPr="005C2F4A">
        <w:rPr>
          <w:rFonts w:ascii="Times New Roman" w:hAnsi="Times New Roman" w:cs="Times New Roman"/>
          <w:color w:val="000000" w:themeColor="text1"/>
          <w:sz w:val="28"/>
          <w:szCs w:val="28"/>
        </w:rPr>
        <w:t xml:space="preserve"> документ</w:t>
      </w:r>
      <w:r w:rsidR="004E3164" w:rsidRPr="005C2F4A">
        <w:rPr>
          <w:rFonts w:ascii="Times New Roman" w:hAnsi="Times New Roman" w:cs="Times New Roman"/>
          <w:color w:val="000000" w:themeColor="text1"/>
          <w:sz w:val="28"/>
          <w:szCs w:val="28"/>
        </w:rPr>
        <w:t xml:space="preserve">а </w:t>
      </w:r>
      <w:r w:rsidRPr="005C2F4A">
        <w:rPr>
          <w:rFonts w:ascii="Times New Roman" w:hAnsi="Times New Roman" w:cs="Times New Roman"/>
          <w:color w:val="000000" w:themeColor="text1"/>
          <w:sz w:val="28"/>
          <w:szCs w:val="28"/>
        </w:rPr>
        <w:t xml:space="preserve">в налоговый орган по месту нахождения </w:t>
      </w:r>
      <w:r w:rsidR="004E3164" w:rsidRPr="005C2F4A">
        <w:rPr>
          <w:rFonts w:ascii="Times New Roman" w:hAnsi="Times New Roman" w:cs="Times New Roman"/>
          <w:color w:val="000000" w:themeColor="text1"/>
          <w:sz w:val="28"/>
          <w:szCs w:val="28"/>
        </w:rPr>
        <w:t>так</w:t>
      </w:r>
      <w:r w:rsidRPr="005C2F4A">
        <w:rPr>
          <w:rFonts w:ascii="Times New Roman" w:hAnsi="Times New Roman" w:cs="Times New Roman"/>
          <w:color w:val="000000" w:themeColor="text1"/>
          <w:sz w:val="28"/>
          <w:szCs w:val="28"/>
        </w:rPr>
        <w:t xml:space="preserve">ого налогоплательщика - резидента </w:t>
      </w:r>
      <w:r w:rsidRPr="005C2F4A">
        <w:rPr>
          <w:rFonts w:ascii="Times New Roman" w:hAnsi="Times New Roman" w:cs="Times New Roman"/>
          <w:bCs/>
          <w:color w:val="000000" w:themeColor="text1"/>
          <w:sz w:val="28"/>
          <w:szCs w:val="28"/>
        </w:rPr>
        <w:t xml:space="preserve">(участника) </w:t>
      </w:r>
      <w:r w:rsidRPr="005C2F4A">
        <w:rPr>
          <w:rFonts w:ascii="Times New Roman" w:hAnsi="Times New Roman" w:cs="Times New Roman"/>
          <w:color w:val="000000" w:themeColor="text1"/>
          <w:sz w:val="28"/>
          <w:szCs w:val="28"/>
        </w:rPr>
        <w:t>утвержда</w:t>
      </w:r>
      <w:r w:rsidR="00897330" w:rsidRPr="005C2F4A">
        <w:rPr>
          <w:rFonts w:ascii="Times New Roman" w:hAnsi="Times New Roman" w:cs="Times New Roman"/>
          <w:color w:val="000000" w:themeColor="text1"/>
          <w:sz w:val="28"/>
          <w:szCs w:val="28"/>
        </w:rPr>
        <w:t>ю</w:t>
      </w:r>
      <w:r w:rsidRPr="005C2F4A">
        <w:rPr>
          <w:rFonts w:ascii="Times New Roman" w:hAnsi="Times New Roman" w:cs="Times New Roman"/>
          <w:color w:val="000000" w:themeColor="text1"/>
          <w:sz w:val="28"/>
          <w:szCs w:val="28"/>
        </w:rPr>
        <w:t>тся федеральным органом исполнительной власти, уполномоченным по контролю и надзору в области налогов и сборов.</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 xml:space="preserve">2. </w:t>
      </w:r>
      <w:r w:rsidR="00544DA5" w:rsidRPr="005C2F4A">
        <w:rPr>
          <w:rFonts w:ascii="Times New Roman" w:hAnsi="Times New Roman" w:cs="Times New Roman"/>
          <w:bCs/>
          <w:color w:val="000000" w:themeColor="text1"/>
          <w:sz w:val="28"/>
          <w:szCs w:val="28"/>
        </w:rPr>
        <w:t xml:space="preserve">В целях настоящей </w:t>
      </w:r>
      <w:r w:rsidR="003E1446">
        <w:rPr>
          <w:rFonts w:ascii="Times New Roman" w:hAnsi="Times New Roman" w:cs="Times New Roman"/>
          <w:bCs/>
          <w:color w:val="000000" w:themeColor="text1"/>
          <w:sz w:val="28"/>
          <w:szCs w:val="28"/>
        </w:rPr>
        <w:t>статьи</w:t>
      </w:r>
      <w:r w:rsidR="00544DA5" w:rsidRPr="005C2F4A">
        <w:rPr>
          <w:rFonts w:ascii="Times New Roman" w:hAnsi="Times New Roman" w:cs="Times New Roman"/>
          <w:bCs/>
          <w:color w:val="000000" w:themeColor="text1"/>
          <w:sz w:val="28"/>
          <w:szCs w:val="28"/>
        </w:rPr>
        <w:t>, п</w:t>
      </w:r>
      <w:r w:rsidR="008D16A1" w:rsidRPr="005C2F4A">
        <w:rPr>
          <w:rFonts w:ascii="Times New Roman" w:hAnsi="Times New Roman" w:cs="Times New Roman"/>
          <w:bCs/>
          <w:color w:val="000000" w:themeColor="text1"/>
          <w:sz w:val="28"/>
          <w:szCs w:val="28"/>
        </w:rPr>
        <w:t xml:space="preserve">ри выполнении требований, установленных пунктом 1 настоящей статьи, </w:t>
      </w:r>
      <w:r w:rsidR="008D16A1" w:rsidRPr="005C2F4A">
        <w:rPr>
          <w:rFonts w:ascii="Times New Roman" w:hAnsi="Times New Roman" w:cs="Times New Roman"/>
          <w:color w:val="000000" w:themeColor="text1"/>
          <w:sz w:val="28"/>
          <w:szCs w:val="28"/>
        </w:rPr>
        <w:t>н</w:t>
      </w:r>
      <w:r w:rsidRPr="005C2F4A">
        <w:rPr>
          <w:rFonts w:ascii="Times New Roman" w:hAnsi="Times New Roman" w:cs="Times New Roman"/>
          <w:color w:val="000000" w:themeColor="text1"/>
          <w:sz w:val="28"/>
          <w:szCs w:val="28"/>
        </w:rPr>
        <w:t xml:space="preserve">алогоплательщики – резиденты </w:t>
      </w:r>
      <w:r w:rsidRPr="005C2F4A">
        <w:rPr>
          <w:rFonts w:ascii="Times New Roman" w:hAnsi="Times New Roman" w:cs="Times New Roman"/>
          <w:bCs/>
          <w:color w:val="000000" w:themeColor="text1"/>
          <w:sz w:val="28"/>
          <w:szCs w:val="28"/>
        </w:rPr>
        <w:t>(участники)</w:t>
      </w:r>
      <w:r w:rsidRPr="005C2F4A">
        <w:rPr>
          <w:rFonts w:ascii="Times New Roman" w:hAnsi="Times New Roman" w:cs="Times New Roman"/>
          <w:sz w:val="28"/>
          <w:szCs w:val="28"/>
        </w:rPr>
        <w:t xml:space="preserve">, за исключением налогоплательщиков – резидентов </w:t>
      </w:r>
      <w:r w:rsidRPr="005C2F4A">
        <w:rPr>
          <w:rFonts w:ascii="Times New Roman" w:hAnsi="Times New Roman" w:cs="Times New Roman"/>
          <w:bCs/>
          <w:sz w:val="28"/>
          <w:szCs w:val="28"/>
        </w:rPr>
        <w:t>(участников)</w:t>
      </w:r>
      <w:r w:rsidRPr="005C2F4A">
        <w:rPr>
          <w:rFonts w:ascii="Times New Roman" w:hAnsi="Times New Roman" w:cs="Times New Roman"/>
          <w:sz w:val="28"/>
          <w:szCs w:val="28"/>
        </w:rPr>
        <w:t xml:space="preserve">, у которых вид деятельности, осуществляемой при </w:t>
      </w:r>
      <w:r w:rsidRPr="005C2F4A">
        <w:rPr>
          <w:rFonts w:ascii="Times New Roman" w:hAnsi="Times New Roman" w:cs="Times New Roman"/>
          <w:color w:val="000000" w:themeColor="text1"/>
          <w:sz w:val="28"/>
          <w:szCs w:val="28"/>
        </w:rPr>
        <w:t xml:space="preserve">исполнении </w:t>
      </w:r>
      <w:r w:rsidRPr="005C2F4A">
        <w:rPr>
          <w:rFonts w:ascii="Times New Roman" w:hAnsi="Times New Roman" w:cs="Times New Roman"/>
          <w:bCs/>
          <w:color w:val="000000" w:themeColor="text1"/>
          <w:sz w:val="28"/>
          <w:szCs w:val="28"/>
        </w:rPr>
        <w:t>соглашения (договора</w:t>
      </w:r>
      <w:r w:rsidR="00A118FE" w:rsidRPr="005C2F4A">
        <w:rPr>
          <w:rFonts w:ascii="Times New Roman" w:hAnsi="Times New Roman" w:cs="Times New Roman"/>
          <w:bCs/>
          <w:color w:val="000000" w:themeColor="text1"/>
          <w:sz w:val="28"/>
          <w:szCs w:val="28"/>
        </w:rPr>
        <w:t xml:space="preserve">, </w:t>
      </w:r>
      <w:r w:rsidR="00A118FE" w:rsidRPr="005C2F4A">
        <w:rPr>
          <w:rFonts w:ascii="Times New Roman" w:hAnsi="Times New Roman" w:cs="Times New Roman"/>
          <w:bCs/>
          <w:color w:val="000000" w:themeColor="text1"/>
          <w:sz w:val="28"/>
          <w:szCs w:val="28"/>
        </w:rPr>
        <w:lastRenderedPageBreak/>
        <w:t>инвестиционной декларации</w:t>
      </w:r>
      <w:r w:rsidRPr="005C2F4A">
        <w:rPr>
          <w:rFonts w:ascii="Times New Roman" w:hAnsi="Times New Roman" w:cs="Times New Roman"/>
          <w:bCs/>
          <w:color w:val="000000" w:themeColor="text1"/>
          <w:sz w:val="28"/>
          <w:szCs w:val="28"/>
        </w:rPr>
        <w:t>) об осуществлении (условиях) деятельности</w:t>
      </w:r>
      <w:r w:rsidRPr="005C2F4A">
        <w:rPr>
          <w:rFonts w:ascii="Times New Roman" w:hAnsi="Times New Roman" w:cs="Times New Roman"/>
          <w:color w:val="000000" w:themeColor="text1"/>
          <w:sz w:val="28"/>
          <w:szCs w:val="28"/>
        </w:rPr>
        <w:t xml:space="preserve">, относится к перечню видов деятельности, утверждаемому Правительством Российской Федерации, и налогоплательщиков - резидентов Арктической зоны Российской Федерации, являющихся налогоплательщиками налога на добычу полезных ископаемых, применяют </w:t>
      </w:r>
      <w:r w:rsidR="008D16A1" w:rsidRPr="005C2F4A">
        <w:rPr>
          <w:rFonts w:ascii="Times New Roman" w:hAnsi="Times New Roman" w:cs="Times New Roman"/>
          <w:color w:val="000000" w:themeColor="text1"/>
          <w:sz w:val="28"/>
          <w:szCs w:val="28"/>
        </w:rPr>
        <w:t xml:space="preserve">в текущем календарном году </w:t>
      </w:r>
      <w:r w:rsidRPr="005C2F4A">
        <w:rPr>
          <w:rFonts w:ascii="Times New Roman" w:hAnsi="Times New Roman" w:cs="Times New Roman"/>
          <w:color w:val="000000" w:themeColor="text1"/>
          <w:sz w:val="28"/>
          <w:szCs w:val="28"/>
        </w:rPr>
        <w:t xml:space="preserve">пониженные налоговые ставки и (или) </w:t>
      </w:r>
      <w:r w:rsidR="004E3164" w:rsidRPr="005C2F4A">
        <w:rPr>
          <w:rFonts w:ascii="Times New Roman" w:hAnsi="Times New Roman" w:cs="Times New Roman"/>
          <w:color w:val="000000" w:themeColor="text1"/>
          <w:sz w:val="28"/>
          <w:szCs w:val="28"/>
        </w:rPr>
        <w:t xml:space="preserve">налоговые </w:t>
      </w:r>
      <w:r w:rsidRPr="005C2F4A">
        <w:rPr>
          <w:rFonts w:ascii="Times New Roman" w:hAnsi="Times New Roman" w:cs="Times New Roman"/>
          <w:color w:val="000000" w:themeColor="text1"/>
          <w:sz w:val="28"/>
          <w:szCs w:val="28"/>
        </w:rPr>
        <w:t>льготы, пониженные тарифы страховых взносов в порядке</w:t>
      </w:r>
      <w:r w:rsidR="004E3164"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установленном соответствующими положениями настоящего Кодекса, </w:t>
      </w:r>
      <w:r w:rsidR="00B12150" w:rsidRPr="005C2F4A">
        <w:rPr>
          <w:rFonts w:ascii="Times New Roman" w:hAnsi="Times New Roman" w:cs="Times New Roman"/>
          <w:color w:val="000000" w:themeColor="text1"/>
          <w:sz w:val="28"/>
          <w:szCs w:val="28"/>
        </w:rPr>
        <w:t xml:space="preserve">до истечения указанных в </w:t>
      </w:r>
      <w:r w:rsidR="00B12150" w:rsidRPr="005C2F4A">
        <w:rPr>
          <w:rFonts w:ascii="Times New Roman" w:hAnsi="Times New Roman" w:cs="Times New Roman"/>
          <w:bCs/>
          <w:color w:val="000000" w:themeColor="text1"/>
          <w:sz w:val="28"/>
          <w:szCs w:val="28"/>
        </w:rPr>
        <w:t>настоящем Кодексе, законах субъектов Российской Федерации, нормативных правовых актах представительных органов муниципальных образований</w:t>
      </w:r>
      <w:r w:rsidR="00B12150" w:rsidRPr="005C2F4A">
        <w:rPr>
          <w:rFonts w:ascii="Times New Roman" w:hAnsi="Times New Roman" w:cs="Times New Roman"/>
          <w:color w:val="000000" w:themeColor="text1"/>
          <w:sz w:val="28"/>
          <w:szCs w:val="28"/>
        </w:rPr>
        <w:t xml:space="preserve"> сроков их применения, </w:t>
      </w:r>
      <w:r w:rsidRPr="005C2F4A">
        <w:rPr>
          <w:rFonts w:ascii="Times New Roman" w:hAnsi="Times New Roman" w:cs="Times New Roman"/>
          <w:color w:val="000000" w:themeColor="text1"/>
          <w:sz w:val="28"/>
          <w:szCs w:val="28"/>
        </w:rPr>
        <w:t xml:space="preserve">в случае если по состоянию на 31 декабря </w:t>
      </w:r>
      <w:r w:rsidRPr="005C2F4A">
        <w:rPr>
          <w:rFonts w:ascii="Times New Roman" w:hAnsi="Times New Roman" w:cs="Times New Roman"/>
          <w:bCs/>
          <w:color w:val="000000" w:themeColor="text1"/>
          <w:sz w:val="28"/>
          <w:szCs w:val="28"/>
        </w:rPr>
        <w:t>календарного года, предшествующего текущему календарному году, величина ТВ </w:t>
      </w:r>
      <w:r w:rsidRPr="005C2F4A">
        <w:rPr>
          <w:rFonts w:ascii="Times New Roman" w:hAnsi="Times New Roman" w:cs="Times New Roman"/>
          <w:bCs/>
          <w:color w:val="000000" w:themeColor="text1"/>
          <w:sz w:val="28"/>
          <w:szCs w:val="28"/>
          <w:vertAlign w:val="subscript"/>
        </w:rPr>
        <w:t>макс ТОР</w:t>
      </w:r>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величина ТВ </w:t>
      </w:r>
      <w:r w:rsidRPr="005C2F4A">
        <w:rPr>
          <w:rFonts w:ascii="Times New Roman" w:hAnsi="Times New Roman" w:cs="Times New Roman"/>
          <w:bCs/>
          <w:color w:val="000000" w:themeColor="text1"/>
          <w:sz w:val="28"/>
          <w:szCs w:val="28"/>
          <w:vertAlign w:val="subscript"/>
        </w:rPr>
        <w:t>макс СПВ</w:t>
      </w:r>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величина ТВ </w:t>
      </w:r>
      <w:r w:rsidRPr="005C2F4A">
        <w:rPr>
          <w:rFonts w:ascii="Times New Roman" w:hAnsi="Times New Roman" w:cs="Times New Roman"/>
          <w:bCs/>
          <w:color w:val="000000" w:themeColor="text1"/>
          <w:sz w:val="28"/>
          <w:szCs w:val="28"/>
          <w:vertAlign w:val="subscript"/>
        </w:rPr>
        <w:t>макс </w:t>
      </w:r>
      <w:proofErr w:type="spellStart"/>
      <w:r w:rsidRPr="005C2F4A">
        <w:rPr>
          <w:rFonts w:ascii="Times New Roman" w:hAnsi="Times New Roman" w:cs="Times New Roman"/>
          <w:bCs/>
          <w:color w:val="000000" w:themeColor="text1"/>
          <w:sz w:val="28"/>
          <w:szCs w:val="28"/>
          <w:vertAlign w:val="subscript"/>
        </w:rPr>
        <w:t>АркЗ</w:t>
      </w:r>
      <w:proofErr w:type="spellEnd"/>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ТВ </w:t>
      </w:r>
      <w:r w:rsidRPr="005C2F4A">
        <w:rPr>
          <w:rFonts w:ascii="Times New Roman" w:hAnsi="Times New Roman" w:cs="Times New Roman"/>
          <w:bCs/>
          <w:color w:val="000000" w:themeColor="text1"/>
          <w:sz w:val="28"/>
          <w:szCs w:val="28"/>
          <w:vertAlign w:val="subscript"/>
        </w:rPr>
        <w:t>макс ОЭЗ Магадан</w:t>
      </w:r>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ТВ </w:t>
      </w:r>
      <w:r w:rsidRPr="005C2F4A">
        <w:rPr>
          <w:rFonts w:ascii="Times New Roman" w:hAnsi="Times New Roman" w:cs="Times New Roman"/>
          <w:bCs/>
          <w:color w:val="000000" w:themeColor="text1"/>
          <w:sz w:val="28"/>
          <w:szCs w:val="28"/>
          <w:vertAlign w:val="subscript"/>
        </w:rPr>
        <w:t>макс ОЭЗ</w:t>
      </w:r>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ТВ </w:t>
      </w:r>
      <w:r w:rsidRPr="005C2F4A">
        <w:rPr>
          <w:rFonts w:ascii="Times New Roman" w:hAnsi="Times New Roman" w:cs="Times New Roman"/>
          <w:bCs/>
          <w:color w:val="000000" w:themeColor="text1"/>
          <w:sz w:val="28"/>
          <w:szCs w:val="28"/>
          <w:vertAlign w:val="subscript"/>
        </w:rPr>
        <w:t>макс ОЭЗ Калининград</w:t>
      </w:r>
      <w:r w:rsidR="0018167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ТВ </w:t>
      </w:r>
      <w:r w:rsidRPr="005C2F4A">
        <w:rPr>
          <w:rFonts w:ascii="Times New Roman" w:hAnsi="Times New Roman" w:cs="Times New Roman"/>
          <w:bCs/>
          <w:color w:val="000000" w:themeColor="text1"/>
          <w:sz w:val="28"/>
          <w:szCs w:val="28"/>
          <w:vertAlign w:val="subscript"/>
        </w:rPr>
        <w:t>макс СЭЗ Крым</w:t>
      </w:r>
      <w:r w:rsidRPr="005C2F4A">
        <w:rPr>
          <w:rFonts w:ascii="Times New Roman" w:hAnsi="Times New Roman" w:cs="Times New Roman"/>
          <w:bCs/>
          <w:color w:val="000000" w:themeColor="text1"/>
          <w:sz w:val="28"/>
          <w:szCs w:val="28"/>
        </w:rPr>
        <w:t xml:space="preserve"> не превысила величину, равную объему осуществленных налогоплательщиком - резидентом </w:t>
      </w:r>
      <w:r w:rsidRPr="005C2F4A">
        <w:rPr>
          <w:rFonts w:ascii="Times New Roman" w:hAnsi="Times New Roman" w:cs="Times New Roman"/>
          <w:bCs/>
          <w:sz w:val="28"/>
          <w:szCs w:val="28"/>
        </w:rPr>
        <w:t>(участником)</w:t>
      </w:r>
      <w:r w:rsidRPr="005C2F4A">
        <w:rPr>
          <w:rFonts w:ascii="Times New Roman" w:hAnsi="Times New Roman" w:cs="Times New Roman"/>
          <w:bCs/>
          <w:color w:val="000000" w:themeColor="text1"/>
          <w:sz w:val="28"/>
          <w:szCs w:val="28"/>
        </w:rPr>
        <w:t xml:space="preserve"> </w:t>
      </w:r>
      <w:r w:rsidR="0041489E" w:rsidRPr="005C2F4A">
        <w:rPr>
          <w:rFonts w:ascii="Times New Roman" w:hAnsi="Times New Roman" w:cs="Times New Roman"/>
          <w:bCs/>
          <w:color w:val="000000" w:themeColor="text1"/>
          <w:sz w:val="28"/>
          <w:szCs w:val="28"/>
        </w:rPr>
        <w:t>в рамках реализации соглашения (договора</w:t>
      </w:r>
      <w:r w:rsidR="00A118FE" w:rsidRPr="005C2F4A">
        <w:rPr>
          <w:rFonts w:ascii="Times New Roman" w:hAnsi="Times New Roman" w:cs="Times New Roman"/>
          <w:bCs/>
          <w:color w:val="000000" w:themeColor="text1"/>
          <w:sz w:val="28"/>
          <w:szCs w:val="28"/>
        </w:rPr>
        <w:t>, инвестиционной декларации</w:t>
      </w:r>
      <w:r w:rsidR="0041489E" w:rsidRPr="005C2F4A">
        <w:rPr>
          <w:rFonts w:ascii="Times New Roman" w:hAnsi="Times New Roman" w:cs="Times New Roman"/>
          <w:bCs/>
          <w:color w:val="000000" w:themeColor="text1"/>
          <w:sz w:val="28"/>
          <w:szCs w:val="28"/>
        </w:rPr>
        <w:t>) об осуществлении (условиях) деятельности)</w:t>
      </w:r>
      <w:r w:rsidR="0041489E" w:rsidRPr="005C2F4A">
        <w:rPr>
          <w:rFonts w:ascii="Times New Roman" w:hAnsi="Times New Roman" w:cs="Times New Roman"/>
          <w:bCs/>
          <w:color w:val="000000" w:themeColor="text1"/>
          <w:sz w:val="26"/>
          <w:szCs w:val="26"/>
        </w:rPr>
        <w:t xml:space="preserve"> </w:t>
      </w:r>
      <w:r w:rsidRPr="005C2F4A">
        <w:rPr>
          <w:rFonts w:ascii="Times New Roman" w:hAnsi="Times New Roman" w:cs="Times New Roman"/>
          <w:bCs/>
          <w:color w:val="000000" w:themeColor="text1"/>
          <w:sz w:val="28"/>
          <w:szCs w:val="28"/>
        </w:rPr>
        <w:t>капитальных вложений и расходов на научно-исследовательские, опытно-конструкторские и технологические раб</w:t>
      </w:r>
      <w:r w:rsidR="00181676" w:rsidRPr="005C2F4A">
        <w:rPr>
          <w:rFonts w:ascii="Times New Roman" w:hAnsi="Times New Roman" w:cs="Times New Roman"/>
          <w:bCs/>
          <w:color w:val="000000" w:themeColor="text1"/>
          <w:sz w:val="28"/>
          <w:szCs w:val="28"/>
        </w:rPr>
        <w:t>оты.</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макс ТОР </w:t>
      </w:r>
      <w:r w:rsidRPr="005C2F4A">
        <w:rPr>
          <w:rFonts w:ascii="Times New Roman" w:hAnsi="Times New Roman" w:cs="Times New Roman"/>
          <w:bCs/>
          <w:color w:val="000000" w:themeColor="text1"/>
          <w:sz w:val="28"/>
          <w:szCs w:val="28"/>
        </w:rPr>
        <w:t>определяется нарастающим итогом с момента получения налогоплательщиком статуса резидента территории опережающего развития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ТОР</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НДПИ ТОР</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страховые ТОР</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xml:space="preserve"> имущество ТОР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ТОР</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lastRenderedPageBreak/>
        <w:t>Величина ТВ</w:t>
      </w:r>
      <w:r w:rsidRPr="005C2F4A">
        <w:rPr>
          <w:rFonts w:ascii="Times New Roman" w:hAnsi="Times New Roman" w:cs="Times New Roman"/>
          <w:bCs/>
          <w:color w:val="000000" w:themeColor="text1"/>
          <w:sz w:val="28"/>
          <w:szCs w:val="28"/>
          <w:vertAlign w:val="subscript"/>
        </w:rPr>
        <w:t xml:space="preserve"> прибыль ТОР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налоговых ставок, </w:t>
      </w:r>
      <w:r w:rsidRPr="005C2F4A">
        <w:rPr>
          <w:rFonts w:ascii="Times New Roman" w:hAnsi="Times New Roman" w:cs="Times New Roman"/>
          <w:color w:val="000000" w:themeColor="text1"/>
          <w:sz w:val="28"/>
          <w:szCs w:val="28"/>
        </w:rPr>
        <w:t xml:space="preserve">предусмотренных </w:t>
      </w:r>
      <w:hyperlink r:id="rId18">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налоговых ставок, </w:t>
      </w:r>
      <w:r w:rsidRPr="005C2F4A">
        <w:rPr>
          <w:rFonts w:ascii="Times New Roman" w:hAnsi="Times New Roman" w:cs="Times New Roman"/>
          <w:color w:val="000000" w:themeColor="text1"/>
          <w:sz w:val="28"/>
          <w:szCs w:val="28"/>
        </w:rPr>
        <w:t xml:space="preserve">предусмотренных </w:t>
      </w:r>
      <w:hyperlink r:id="rId19">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НДПИ ТОР </w:t>
      </w:r>
      <w:r w:rsidRPr="005C2F4A">
        <w:rPr>
          <w:rFonts w:ascii="Times New Roman" w:hAnsi="Times New Roman" w:cs="Times New Roman"/>
          <w:bCs/>
          <w:color w:val="000000" w:themeColor="text1"/>
          <w:sz w:val="28"/>
          <w:szCs w:val="28"/>
        </w:rPr>
        <w:t>определяется как разница между суммой налога на добычу полезных ископаемых, рассчитанной с применением предусмотренного статьей 342.3 настоящего Кодекса коэффициента К</w:t>
      </w:r>
      <w:r w:rsidRPr="005C2F4A">
        <w:rPr>
          <w:rFonts w:ascii="Times New Roman" w:hAnsi="Times New Roman" w:cs="Times New Roman"/>
          <w:bCs/>
          <w:color w:val="000000" w:themeColor="text1"/>
          <w:sz w:val="28"/>
          <w:szCs w:val="28"/>
          <w:vertAlign w:val="subscript"/>
        </w:rPr>
        <w:t>ТД</w:t>
      </w:r>
      <w:r w:rsidRPr="005C2F4A">
        <w:rPr>
          <w:rFonts w:ascii="Times New Roman" w:hAnsi="Times New Roman" w:cs="Times New Roman"/>
          <w:bCs/>
          <w:color w:val="000000" w:themeColor="text1"/>
          <w:sz w:val="28"/>
          <w:szCs w:val="28"/>
        </w:rPr>
        <w:t xml:space="preserve"> равного 1, и суммой налога на добычу полезных ископаемых, исчисленной с применением </w:t>
      </w:r>
      <w:r w:rsidR="00181676" w:rsidRPr="005C2F4A">
        <w:rPr>
          <w:rFonts w:ascii="Times New Roman" w:hAnsi="Times New Roman" w:cs="Times New Roman"/>
          <w:bCs/>
          <w:color w:val="000000" w:themeColor="text1"/>
          <w:sz w:val="28"/>
          <w:szCs w:val="28"/>
        </w:rPr>
        <w:t xml:space="preserve">предусмотренного пунктом 5 статьи 342.3 настоящего Кодекса </w:t>
      </w:r>
      <w:r w:rsidRPr="005C2F4A">
        <w:rPr>
          <w:rFonts w:ascii="Times New Roman" w:hAnsi="Times New Roman" w:cs="Times New Roman"/>
          <w:bCs/>
          <w:color w:val="000000" w:themeColor="text1"/>
          <w:sz w:val="28"/>
          <w:szCs w:val="28"/>
        </w:rPr>
        <w:t>коэффициента К</w:t>
      </w:r>
      <w:r w:rsidRPr="005C2F4A">
        <w:rPr>
          <w:rFonts w:ascii="Times New Roman" w:hAnsi="Times New Roman" w:cs="Times New Roman"/>
          <w:bCs/>
          <w:color w:val="000000" w:themeColor="text1"/>
          <w:sz w:val="28"/>
          <w:szCs w:val="28"/>
          <w:vertAlign w:val="subscript"/>
        </w:rPr>
        <w:t>ТД</w:t>
      </w:r>
      <w:r w:rsidRPr="005C2F4A">
        <w:rPr>
          <w:rFonts w:ascii="Times New Roman" w:hAnsi="Times New Roman" w:cs="Times New Roman"/>
          <w:bCs/>
          <w:color w:val="000000" w:themeColor="text1"/>
          <w:sz w:val="28"/>
          <w:szCs w:val="28"/>
        </w:rPr>
        <w:t xml:space="preserve"> менее 1.</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страховые ТОР </w:t>
      </w:r>
      <w:r w:rsidRPr="005C2F4A">
        <w:rPr>
          <w:rFonts w:ascii="Times New Roman" w:hAnsi="Times New Roman" w:cs="Times New Roman"/>
          <w:bCs/>
          <w:color w:val="000000" w:themeColor="text1"/>
          <w:sz w:val="28"/>
          <w:szCs w:val="28"/>
        </w:rPr>
        <w:t>определяется как разница между суммой страховых взносов, рассчитанной исходя из единых</w:t>
      </w:r>
      <w:r w:rsidRPr="005C2F4A">
        <w:rPr>
          <w:rFonts w:ascii="Times New Roman" w:hAnsi="Times New Roman" w:cs="Times New Roman"/>
          <w:color w:val="000000" w:themeColor="text1"/>
          <w:sz w:val="28"/>
          <w:szCs w:val="28"/>
        </w:rPr>
        <w:t xml:space="preserve"> тарифов страховых взносов, предусмотренных</w:t>
      </w:r>
      <w:hyperlink r:id="rId20">
        <w:r w:rsidRPr="005C2F4A">
          <w:rPr>
            <w:rFonts w:ascii="Times New Roman" w:hAnsi="Times New Roman" w:cs="Times New Roman"/>
            <w:color w:val="000000" w:themeColor="text1"/>
            <w:sz w:val="28"/>
            <w:szCs w:val="28"/>
          </w:rPr>
          <w:t xml:space="preserve"> пунктом 3</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 xml:space="preserve">статьи 425 настоящего Кодекса, и суммой страховых взносов, исчисленной с применением </w:t>
      </w:r>
      <w:r w:rsidRPr="005C2F4A">
        <w:rPr>
          <w:rFonts w:ascii="Times New Roman" w:hAnsi="Times New Roman" w:cs="Times New Roman"/>
          <w:color w:val="000000" w:themeColor="text1"/>
          <w:sz w:val="28"/>
          <w:szCs w:val="28"/>
        </w:rPr>
        <w:t xml:space="preserve">единых пониженных тарифов страховых взносов, предусмотренных </w:t>
      </w:r>
      <w:hyperlink r:id="rId21">
        <w:r w:rsidRPr="005C2F4A">
          <w:rPr>
            <w:rFonts w:ascii="Times New Roman" w:hAnsi="Times New Roman" w:cs="Times New Roman"/>
            <w:color w:val="000000" w:themeColor="text1"/>
            <w:sz w:val="28"/>
            <w:szCs w:val="28"/>
          </w:rPr>
          <w:t>пунктом 2.2</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статьи 427 настоящего Кодекса.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имущество ТОР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налоговых льгот, установленных законами субъектов Российской Федерации в отношении налогоплательщиков - резидентов территорий опережающего развития, и суммой налога на имущество организаций, исчисленной с применением налоговых льгот, установленных законами субъектов Российской Федерации в </w:t>
      </w:r>
      <w:r w:rsidRPr="005C2F4A">
        <w:rPr>
          <w:rFonts w:ascii="Times New Roman" w:hAnsi="Times New Roman" w:cs="Times New Roman"/>
          <w:bCs/>
          <w:color w:val="000000" w:themeColor="text1"/>
          <w:sz w:val="28"/>
          <w:szCs w:val="28"/>
        </w:rPr>
        <w:lastRenderedPageBreak/>
        <w:t>отношении налогоплательщиков - резидентов территорий опережающего развития.</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земля ТОР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территорий опережающего развития, и суммой земельного налога, исчисленной с применением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территорий опережающего развития.</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макс СПВ </w:t>
      </w:r>
      <w:r w:rsidRPr="005C2F4A">
        <w:rPr>
          <w:rFonts w:ascii="Times New Roman" w:hAnsi="Times New Roman" w:cs="Times New Roman"/>
          <w:bCs/>
          <w:color w:val="000000" w:themeColor="text1"/>
          <w:sz w:val="28"/>
          <w:szCs w:val="28"/>
        </w:rPr>
        <w:t>определяется нарастающим итогом с момента получения налогоплательщиком статуса резидента свободного порта Владивосток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СПВ,</w:t>
      </w:r>
      <w:r w:rsidRPr="005C2F4A">
        <w:rPr>
          <w:rFonts w:ascii="Times New Roman" w:hAnsi="Times New Roman" w:cs="Times New Roman"/>
          <w:bCs/>
          <w:color w:val="000000" w:themeColor="text1"/>
          <w:sz w:val="28"/>
          <w:szCs w:val="28"/>
        </w:rPr>
        <w:t xml:space="preserve"> ТВ</w:t>
      </w:r>
      <w:r w:rsidRPr="005C2F4A">
        <w:rPr>
          <w:rFonts w:ascii="Times New Roman" w:hAnsi="Times New Roman" w:cs="Times New Roman"/>
          <w:bCs/>
          <w:color w:val="000000" w:themeColor="text1"/>
          <w:sz w:val="28"/>
          <w:szCs w:val="28"/>
          <w:vertAlign w:val="subscript"/>
        </w:rPr>
        <w:t xml:space="preserve"> страховые СПВ, </w:t>
      </w:r>
      <w:r w:rsidRPr="005C2F4A">
        <w:rPr>
          <w:rFonts w:ascii="Times New Roman" w:hAnsi="Times New Roman" w:cs="Times New Roman"/>
          <w:bCs/>
          <w:color w:val="000000" w:themeColor="text1"/>
          <w:sz w:val="28"/>
          <w:szCs w:val="28"/>
        </w:rPr>
        <w:t>ТВ</w:t>
      </w:r>
      <w:r w:rsidRPr="005C2F4A">
        <w:rPr>
          <w:rFonts w:ascii="Times New Roman" w:hAnsi="Times New Roman" w:cs="Times New Roman"/>
          <w:bCs/>
          <w:color w:val="000000" w:themeColor="text1"/>
          <w:sz w:val="28"/>
          <w:szCs w:val="28"/>
          <w:vertAlign w:val="subscript"/>
        </w:rPr>
        <w:t xml:space="preserve"> имущество СПВ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СПВ</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прибыль СПВ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налоговых ставок, </w:t>
      </w:r>
      <w:r w:rsidRPr="005C2F4A">
        <w:rPr>
          <w:rFonts w:ascii="Times New Roman" w:hAnsi="Times New Roman" w:cs="Times New Roman"/>
          <w:color w:val="000000" w:themeColor="text1"/>
          <w:sz w:val="28"/>
          <w:szCs w:val="28"/>
        </w:rPr>
        <w:t xml:space="preserve">предусмотренных </w:t>
      </w:r>
      <w:hyperlink r:id="rId22">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налоговых ставок, </w:t>
      </w:r>
      <w:r w:rsidRPr="005C2F4A">
        <w:rPr>
          <w:rFonts w:ascii="Times New Roman" w:hAnsi="Times New Roman" w:cs="Times New Roman"/>
          <w:color w:val="000000" w:themeColor="text1"/>
          <w:sz w:val="28"/>
          <w:szCs w:val="28"/>
        </w:rPr>
        <w:t xml:space="preserve">предусмотренных </w:t>
      </w:r>
      <w:hyperlink r:id="rId23">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страховые СПВ </w:t>
      </w:r>
      <w:r w:rsidRPr="005C2F4A">
        <w:rPr>
          <w:rFonts w:ascii="Times New Roman" w:hAnsi="Times New Roman" w:cs="Times New Roman"/>
          <w:bCs/>
          <w:color w:val="000000" w:themeColor="text1"/>
          <w:sz w:val="28"/>
          <w:szCs w:val="28"/>
        </w:rPr>
        <w:t xml:space="preserve">определяется разница между суммой страховых взносов, рассчитанной </w:t>
      </w:r>
      <w:r w:rsidRPr="005C2F4A">
        <w:rPr>
          <w:rFonts w:ascii="Times New Roman" w:hAnsi="Times New Roman" w:cs="Times New Roman"/>
          <w:color w:val="000000" w:themeColor="text1"/>
          <w:sz w:val="28"/>
          <w:szCs w:val="28"/>
        </w:rPr>
        <w:t xml:space="preserve">исходя из единых тарифов страховых взносов, предусмотренных </w:t>
      </w:r>
      <w:hyperlink r:id="rId24">
        <w:r w:rsidRPr="005C2F4A">
          <w:rPr>
            <w:rFonts w:ascii="Times New Roman" w:hAnsi="Times New Roman" w:cs="Times New Roman"/>
            <w:color w:val="000000" w:themeColor="text1"/>
            <w:sz w:val="28"/>
            <w:szCs w:val="28"/>
          </w:rPr>
          <w:t xml:space="preserve"> пунктом 3</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 xml:space="preserve">статьи 425 настоящего Кодекса, и суммой </w:t>
      </w:r>
      <w:r w:rsidRPr="005C2F4A">
        <w:rPr>
          <w:rFonts w:ascii="Times New Roman" w:hAnsi="Times New Roman" w:cs="Times New Roman"/>
          <w:bCs/>
          <w:color w:val="000000" w:themeColor="text1"/>
          <w:sz w:val="28"/>
          <w:szCs w:val="28"/>
        </w:rPr>
        <w:lastRenderedPageBreak/>
        <w:t xml:space="preserve">страховых взносов, исчисленной с применением </w:t>
      </w:r>
      <w:r w:rsidRPr="005C2F4A">
        <w:rPr>
          <w:rFonts w:ascii="Times New Roman" w:hAnsi="Times New Roman" w:cs="Times New Roman"/>
          <w:color w:val="000000" w:themeColor="text1"/>
          <w:sz w:val="28"/>
          <w:szCs w:val="28"/>
        </w:rPr>
        <w:t xml:space="preserve">единых пониженных тарифов страховых взносов, предусмотренных </w:t>
      </w:r>
      <w:hyperlink r:id="rId25">
        <w:r w:rsidRPr="005C2F4A">
          <w:rPr>
            <w:rFonts w:ascii="Times New Roman" w:hAnsi="Times New Roman" w:cs="Times New Roman"/>
            <w:color w:val="000000" w:themeColor="text1"/>
            <w:sz w:val="28"/>
            <w:szCs w:val="28"/>
          </w:rPr>
          <w:t>пунктом 2.2</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статьи 427 настоящего Кодекса.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имущество СПВ </w:t>
      </w:r>
      <w:r w:rsidRPr="005C2F4A">
        <w:rPr>
          <w:rFonts w:ascii="Times New Roman" w:hAnsi="Times New Roman" w:cs="Times New Roman"/>
          <w:bCs/>
          <w:color w:val="000000" w:themeColor="text1"/>
          <w:sz w:val="28"/>
          <w:szCs w:val="28"/>
        </w:rPr>
        <w:t>определяется как разница между суммой налога на имущество организаций, рассчитанной без применения налоговых льгот, установленных законами субъектов Российской Федерации в отношении налогоплательщиков - резидентов свободного порта Владивосток, и суммой налога на имущество организаций, исчисленной с применением налоговых льгот, установленных законами субъектов Российской Федерации в отношении налогоплательщиков - резидентов свободного порта Владивосток.</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земля СПВ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свободного порта Владивосток, и суммой земельного налога, исчисленной с применением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свободного порта Владивосток.</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макс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определяется нарастающим итогом с момента получения налогоплательщиком статуса резидента Арктической зоны Российской Федерации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w:t>
      </w:r>
      <w:r w:rsidRPr="005C2F4A">
        <w:rPr>
          <w:rFonts w:ascii="Times New Roman" w:hAnsi="Times New Roman" w:cs="Times New Roman"/>
          <w:bCs/>
          <w:color w:val="000000" w:themeColor="text1"/>
          <w:sz w:val="28"/>
          <w:szCs w:val="28"/>
        </w:rPr>
        <w:t xml:space="preserve"> ТВ</w:t>
      </w:r>
      <w:r w:rsidRPr="005C2F4A">
        <w:rPr>
          <w:rFonts w:ascii="Times New Roman" w:hAnsi="Times New Roman" w:cs="Times New Roman"/>
          <w:bCs/>
          <w:color w:val="000000" w:themeColor="text1"/>
          <w:sz w:val="28"/>
          <w:szCs w:val="28"/>
          <w:vertAlign w:val="subscript"/>
        </w:rPr>
        <w:t> имущество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hAnsi="Times New Roman" w:cs="Times New Roman"/>
          <w:bCs/>
          <w:color w:val="000000" w:themeColor="text1"/>
          <w:sz w:val="28"/>
          <w:szCs w:val="28"/>
        </w:rPr>
        <w:lastRenderedPageBreak/>
        <w:t>Величина ТВ</w:t>
      </w:r>
      <w:r w:rsidRPr="005C2F4A">
        <w:rPr>
          <w:rFonts w:ascii="Times New Roman" w:hAnsi="Times New Roman" w:cs="Times New Roman"/>
          <w:bCs/>
          <w:color w:val="000000" w:themeColor="text1"/>
          <w:sz w:val="28"/>
          <w:szCs w:val="28"/>
          <w:vertAlign w:val="subscript"/>
        </w:rPr>
        <w:t> прибыль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налоговых ставок, </w:t>
      </w:r>
      <w:r w:rsidRPr="005C2F4A">
        <w:rPr>
          <w:rFonts w:ascii="Times New Roman" w:hAnsi="Times New Roman" w:cs="Times New Roman"/>
          <w:color w:val="000000" w:themeColor="text1"/>
          <w:sz w:val="28"/>
          <w:szCs w:val="28"/>
        </w:rPr>
        <w:t xml:space="preserve">предусмотренных </w:t>
      </w:r>
      <w:hyperlink r:id="rId26">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налоговых ставок, </w:t>
      </w:r>
      <w:r w:rsidRPr="005C2F4A">
        <w:rPr>
          <w:rFonts w:ascii="Times New Roman" w:hAnsi="Times New Roman" w:cs="Times New Roman"/>
          <w:color w:val="000000" w:themeColor="text1"/>
          <w:sz w:val="28"/>
          <w:szCs w:val="28"/>
        </w:rPr>
        <w:t xml:space="preserve">предусмотренных </w:t>
      </w:r>
      <w:hyperlink r:id="rId27">
        <w:r w:rsidRPr="005C2F4A">
          <w:rPr>
            <w:rFonts w:ascii="Times New Roman" w:hAnsi="Times New Roman" w:cs="Times New Roman"/>
            <w:color w:val="000000" w:themeColor="text1"/>
            <w:sz w:val="28"/>
            <w:szCs w:val="28"/>
          </w:rPr>
          <w:t>пунктом 1.8 статьи 284</w:t>
        </w:r>
      </w:hyperlink>
      <w:r w:rsidRPr="005C2F4A">
        <w:rPr>
          <w:rFonts w:ascii="Times New Roman" w:hAnsi="Times New Roman" w:cs="Times New Roman"/>
          <w:color w:val="000000" w:themeColor="text1"/>
          <w:sz w:val="28"/>
          <w:szCs w:val="28"/>
        </w:rPr>
        <w:t xml:space="preserve"> настоящего Кодекса.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имущество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налоговых льгот, установленных законами субъектов Российской Федерации в отношении налогоплательщиков - резидентов </w:t>
      </w:r>
      <w:r w:rsidRPr="005C2F4A">
        <w:rPr>
          <w:rFonts w:ascii="Times New Roman" w:hAnsi="Times New Roman" w:cs="Times New Roman"/>
          <w:color w:val="000000" w:themeColor="text1"/>
          <w:sz w:val="28"/>
          <w:szCs w:val="28"/>
        </w:rPr>
        <w:t>Арктической зоны Российской Федерации</w:t>
      </w:r>
      <w:r w:rsidRPr="005C2F4A">
        <w:rPr>
          <w:rFonts w:ascii="Times New Roman" w:hAnsi="Times New Roman" w:cs="Times New Roman"/>
          <w:bCs/>
          <w:color w:val="000000" w:themeColor="text1"/>
          <w:sz w:val="28"/>
          <w:szCs w:val="28"/>
        </w:rPr>
        <w:t xml:space="preserve">, и суммой налога на имущество организаций, исчисленной с применением налоговых льгот, установленных законами субъектов Российской Федерации в отношении налогоплательщиков - резидентов </w:t>
      </w:r>
      <w:r w:rsidRPr="005C2F4A">
        <w:rPr>
          <w:rFonts w:ascii="Times New Roman" w:hAnsi="Times New Roman" w:cs="Times New Roman"/>
          <w:color w:val="000000" w:themeColor="text1"/>
          <w:sz w:val="28"/>
          <w:szCs w:val="28"/>
        </w:rPr>
        <w:t>Арктической зоны Российской Федерации</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земля </w:t>
      </w:r>
      <w:proofErr w:type="spellStart"/>
      <w:r w:rsidRPr="005C2F4A">
        <w:rPr>
          <w:rFonts w:ascii="Times New Roman" w:hAnsi="Times New Roman" w:cs="Times New Roman"/>
          <w:bCs/>
          <w:color w:val="000000" w:themeColor="text1"/>
          <w:sz w:val="28"/>
          <w:szCs w:val="28"/>
          <w:vertAlign w:val="subscript"/>
        </w:rPr>
        <w:t>АркЗ</w:t>
      </w:r>
      <w:proofErr w:type="spellEnd"/>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w:t>
      </w:r>
      <w:r w:rsidRPr="005C2F4A">
        <w:rPr>
          <w:rFonts w:ascii="Times New Roman" w:hAnsi="Times New Roman" w:cs="Times New Roman"/>
          <w:color w:val="000000" w:themeColor="text1"/>
          <w:sz w:val="28"/>
          <w:szCs w:val="28"/>
        </w:rPr>
        <w:t>Арктической зоны Российской Федерации</w:t>
      </w:r>
      <w:r w:rsidRPr="005C2F4A">
        <w:rPr>
          <w:rFonts w:ascii="Times New Roman" w:hAnsi="Times New Roman" w:cs="Times New Roman"/>
          <w:bCs/>
          <w:color w:val="000000" w:themeColor="text1"/>
          <w:sz w:val="28"/>
          <w:szCs w:val="28"/>
        </w:rPr>
        <w:t xml:space="preserve">, и суммой земельного налога, исчисленной с применением налоговых льгот, установленных </w:t>
      </w:r>
      <w:r w:rsidR="007870AA" w:rsidRPr="005C2F4A">
        <w:rPr>
          <w:rFonts w:ascii="Times New Roman" w:hAnsi="Times New Roman" w:cs="Times New Roman"/>
          <w:bCs/>
          <w:color w:val="000000" w:themeColor="text1"/>
          <w:sz w:val="28"/>
          <w:szCs w:val="28"/>
        </w:rPr>
        <w:t>нормативными правовыми актами представительных органов муниципальных образований</w:t>
      </w:r>
      <w:r w:rsidRPr="005C2F4A">
        <w:rPr>
          <w:rFonts w:ascii="Times New Roman" w:hAnsi="Times New Roman" w:cs="Times New Roman"/>
          <w:bCs/>
          <w:color w:val="000000" w:themeColor="text1"/>
          <w:sz w:val="28"/>
          <w:szCs w:val="28"/>
        </w:rPr>
        <w:t xml:space="preserve"> в отношении налогоплательщиков - резидентов </w:t>
      </w:r>
      <w:r w:rsidRPr="005C2F4A">
        <w:rPr>
          <w:rFonts w:ascii="Times New Roman" w:hAnsi="Times New Roman" w:cs="Times New Roman"/>
          <w:color w:val="000000" w:themeColor="text1"/>
          <w:sz w:val="28"/>
          <w:szCs w:val="28"/>
        </w:rPr>
        <w:t>Арктической зоны Российской Федерации</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макс ОЭЗ Магадан </w:t>
      </w:r>
      <w:r w:rsidRPr="005C2F4A">
        <w:rPr>
          <w:rFonts w:ascii="Times New Roman" w:hAnsi="Times New Roman" w:cs="Times New Roman"/>
          <w:bCs/>
          <w:color w:val="000000" w:themeColor="text1"/>
          <w:sz w:val="28"/>
          <w:szCs w:val="28"/>
        </w:rPr>
        <w:t xml:space="preserve">определяется нарастающим итогом с момента получения налогоплательщиком статуса </w:t>
      </w:r>
      <w:r w:rsidRPr="005C2F4A">
        <w:rPr>
          <w:rFonts w:ascii="Times New Roman" w:eastAsiaTheme="minorEastAsia" w:hAnsi="Times New Roman" w:cs="Times New Roman"/>
          <w:sz w:val="28"/>
          <w:szCs w:val="28"/>
          <w:lang w:eastAsia="ru-RU"/>
        </w:rPr>
        <w:t xml:space="preserve">участника </w:t>
      </w:r>
      <w:r w:rsidR="005B73E8" w:rsidRPr="005C2F4A">
        <w:rPr>
          <w:rFonts w:ascii="Times New Roman" w:eastAsiaTheme="minorEastAsia" w:hAnsi="Times New Roman" w:cs="Times New Roman"/>
          <w:sz w:val="28"/>
          <w:szCs w:val="28"/>
          <w:lang w:eastAsia="ru-RU"/>
        </w:rPr>
        <w:t>О</w:t>
      </w:r>
      <w:r w:rsidRPr="005C2F4A">
        <w:rPr>
          <w:rFonts w:ascii="Times New Roman" w:eastAsiaTheme="minorEastAsia" w:hAnsi="Times New Roman" w:cs="Times New Roman"/>
          <w:sz w:val="28"/>
          <w:szCs w:val="28"/>
          <w:lang w:eastAsia="ru-RU"/>
        </w:rPr>
        <w:t xml:space="preserve">собой экономической зоны </w:t>
      </w:r>
      <w:r w:rsidRPr="005C2F4A">
        <w:rPr>
          <w:rFonts w:ascii="Times New Roman" w:eastAsiaTheme="minorEastAsia" w:hAnsi="Times New Roman" w:cs="Times New Roman"/>
          <w:sz w:val="28"/>
          <w:szCs w:val="28"/>
          <w:lang w:eastAsia="ru-RU"/>
        </w:rPr>
        <w:lastRenderedPageBreak/>
        <w:t>в Магаданской области</w:t>
      </w:r>
      <w:r w:rsidRPr="005C2F4A">
        <w:rPr>
          <w:rFonts w:ascii="Times New Roman" w:hAnsi="Times New Roman" w:cs="Times New Roman"/>
          <w:bCs/>
          <w:color w:val="000000" w:themeColor="text1"/>
          <w:sz w:val="28"/>
          <w:szCs w:val="28"/>
        </w:rPr>
        <w:t xml:space="preserve">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ОЭЗ Магадан,</w:t>
      </w:r>
      <w:r w:rsidRPr="005C2F4A">
        <w:rPr>
          <w:rFonts w:ascii="Times New Roman" w:hAnsi="Times New Roman" w:cs="Times New Roman"/>
          <w:bCs/>
          <w:color w:val="000000" w:themeColor="text1"/>
          <w:sz w:val="28"/>
          <w:szCs w:val="28"/>
        </w:rPr>
        <w:t xml:space="preserve"> ТВ</w:t>
      </w:r>
      <w:r w:rsidRPr="005C2F4A">
        <w:rPr>
          <w:rFonts w:ascii="Times New Roman" w:hAnsi="Times New Roman" w:cs="Times New Roman"/>
          <w:bCs/>
          <w:color w:val="000000" w:themeColor="text1"/>
          <w:sz w:val="28"/>
          <w:szCs w:val="28"/>
          <w:vertAlign w:val="subscript"/>
        </w:rPr>
        <w:t> НДПИ ОЭЗ Магадан</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xml:space="preserve"> имущество ОЭЗ Магадан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ОЭЗ Магадан</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прибыль ОЭЗ Магадан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пониженных налоговых ставок, </w:t>
      </w:r>
      <w:r w:rsidRPr="005C2F4A">
        <w:rPr>
          <w:rFonts w:ascii="Times New Roman" w:hAnsi="Times New Roman" w:cs="Times New Roman"/>
          <w:color w:val="000000" w:themeColor="text1"/>
          <w:sz w:val="28"/>
          <w:szCs w:val="28"/>
        </w:rPr>
        <w:t xml:space="preserve">предусмотренных </w:t>
      </w:r>
      <w:r w:rsidRPr="005C2F4A">
        <w:rPr>
          <w:rFonts w:ascii="Times New Roman" w:hAnsi="Times New Roman" w:cs="Times New Roman"/>
          <w:sz w:val="28"/>
          <w:szCs w:val="28"/>
        </w:rPr>
        <w:t>абзац</w:t>
      </w:r>
      <w:r w:rsidR="00705B0B">
        <w:rPr>
          <w:rFonts w:ascii="Times New Roman" w:hAnsi="Times New Roman" w:cs="Times New Roman"/>
          <w:sz w:val="28"/>
          <w:szCs w:val="28"/>
        </w:rPr>
        <w:t>ами седьмым и</w:t>
      </w:r>
      <w:r w:rsidRPr="005C2F4A">
        <w:rPr>
          <w:rFonts w:ascii="Times New Roman" w:hAnsi="Times New Roman" w:cs="Times New Roman"/>
          <w:sz w:val="28"/>
          <w:szCs w:val="28"/>
        </w:rPr>
        <w:t xml:space="preserve"> </w:t>
      </w:r>
      <w:r w:rsidR="00CD5A8B" w:rsidRPr="005C2F4A">
        <w:rPr>
          <w:rFonts w:ascii="Times New Roman" w:hAnsi="Times New Roman" w:cs="Times New Roman"/>
          <w:sz w:val="28"/>
          <w:szCs w:val="28"/>
        </w:rPr>
        <w:t xml:space="preserve">восьмым </w:t>
      </w:r>
      <w:r w:rsidRPr="005C2F4A">
        <w:rPr>
          <w:rFonts w:ascii="Times New Roman" w:hAnsi="Times New Roman" w:cs="Times New Roman"/>
          <w:sz w:val="28"/>
          <w:szCs w:val="28"/>
        </w:rPr>
        <w:t xml:space="preserve">пункта 1 и </w:t>
      </w:r>
      <w:hyperlink r:id="rId28">
        <w:r w:rsidRPr="005C2F4A">
          <w:rPr>
            <w:rFonts w:ascii="Times New Roman" w:hAnsi="Times New Roman" w:cs="Times New Roman"/>
            <w:sz w:val="28"/>
            <w:szCs w:val="28"/>
          </w:rPr>
          <w:t>пунктом 1.10 статьи</w:t>
        </w:r>
      </w:hyperlink>
      <w:r w:rsidRPr="005C2F4A">
        <w:rPr>
          <w:rFonts w:ascii="Times New Roman" w:hAnsi="Times New Roman" w:cs="Times New Roman"/>
          <w:color w:val="000000" w:themeColor="text1"/>
          <w:sz w:val="28"/>
          <w:szCs w:val="28"/>
        </w:rPr>
        <w:t xml:space="preserve"> 284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пониженных налоговых ставок, </w:t>
      </w:r>
      <w:r w:rsidRPr="005C2F4A">
        <w:rPr>
          <w:rFonts w:ascii="Times New Roman" w:hAnsi="Times New Roman" w:cs="Times New Roman"/>
          <w:color w:val="000000" w:themeColor="text1"/>
          <w:sz w:val="28"/>
          <w:szCs w:val="28"/>
        </w:rPr>
        <w:t xml:space="preserve">предусмотренных </w:t>
      </w:r>
      <w:r w:rsidR="00705B0B" w:rsidRPr="005C2F4A">
        <w:rPr>
          <w:rFonts w:ascii="Times New Roman" w:hAnsi="Times New Roman" w:cs="Times New Roman"/>
          <w:sz w:val="28"/>
          <w:szCs w:val="28"/>
        </w:rPr>
        <w:t>абзац</w:t>
      </w:r>
      <w:r w:rsidR="00705B0B">
        <w:rPr>
          <w:rFonts w:ascii="Times New Roman" w:hAnsi="Times New Roman" w:cs="Times New Roman"/>
          <w:sz w:val="28"/>
          <w:szCs w:val="28"/>
        </w:rPr>
        <w:t>ами седьмым и</w:t>
      </w:r>
      <w:r w:rsidR="00705B0B" w:rsidRPr="005C2F4A">
        <w:rPr>
          <w:rFonts w:ascii="Times New Roman" w:hAnsi="Times New Roman" w:cs="Times New Roman"/>
          <w:sz w:val="28"/>
          <w:szCs w:val="28"/>
        </w:rPr>
        <w:t xml:space="preserve"> восьмым</w:t>
      </w:r>
      <w:r w:rsidRPr="005C2F4A">
        <w:rPr>
          <w:rFonts w:ascii="Times New Roman" w:hAnsi="Times New Roman" w:cs="Times New Roman"/>
          <w:sz w:val="28"/>
          <w:szCs w:val="28"/>
        </w:rPr>
        <w:t xml:space="preserve"> пункта 1 и </w:t>
      </w:r>
      <w:hyperlink r:id="rId29">
        <w:r w:rsidRPr="005C2F4A">
          <w:rPr>
            <w:rFonts w:ascii="Times New Roman" w:hAnsi="Times New Roman" w:cs="Times New Roman"/>
            <w:sz w:val="28"/>
            <w:szCs w:val="28"/>
          </w:rPr>
          <w:t>пунктом 1.10 статьи</w:t>
        </w:r>
      </w:hyperlink>
      <w:r w:rsidRPr="005C2F4A">
        <w:rPr>
          <w:rFonts w:ascii="Times New Roman" w:hAnsi="Times New Roman" w:cs="Times New Roman"/>
          <w:color w:val="000000" w:themeColor="text1"/>
          <w:sz w:val="28"/>
          <w:szCs w:val="28"/>
        </w:rPr>
        <w:t xml:space="preserve"> 284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НДПИ ОЭЗ Магадан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добычу полезных ископаемых, рассчитанной без применения коэффициента, предусмотренного </w:t>
      </w:r>
      <w:r w:rsidRPr="005C2F4A">
        <w:rPr>
          <w:rFonts w:ascii="Times New Roman" w:hAnsi="Times New Roman" w:cs="Times New Roman"/>
          <w:sz w:val="28"/>
          <w:szCs w:val="28"/>
        </w:rPr>
        <w:t>пунктом 2.3 статьи 342 настоящего Кодекса</w:t>
      </w:r>
      <w:r w:rsidRPr="005C2F4A">
        <w:rPr>
          <w:rFonts w:ascii="Times New Roman" w:hAnsi="Times New Roman" w:cs="Times New Roman"/>
          <w:bCs/>
          <w:color w:val="000000" w:themeColor="text1"/>
          <w:sz w:val="28"/>
          <w:szCs w:val="28"/>
        </w:rPr>
        <w:t xml:space="preserve">, и суммой налога на добычу полезных ископаемых, исчисленной с применением </w:t>
      </w:r>
      <w:r w:rsidR="00CD5A8B" w:rsidRPr="005C2F4A">
        <w:rPr>
          <w:rFonts w:ascii="Times New Roman" w:hAnsi="Times New Roman" w:cs="Times New Roman"/>
          <w:bCs/>
          <w:color w:val="000000" w:themeColor="text1"/>
          <w:sz w:val="28"/>
          <w:szCs w:val="28"/>
        </w:rPr>
        <w:t>указанного</w:t>
      </w:r>
      <w:r w:rsidRPr="005C2F4A">
        <w:rPr>
          <w:rFonts w:ascii="Times New Roman" w:hAnsi="Times New Roman" w:cs="Times New Roman"/>
          <w:bCs/>
          <w:color w:val="000000" w:themeColor="text1"/>
          <w:sz w:val="28"/>
          <w:szCs w:val="28"/>
        </w:rPr>
        <w:t xml:space="preserve"> коэффициента.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имущество ОЭЗ Магадан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налоговых льгот, установленных законами субъектов Российской Федерации в отношении налогоплательщиков - </w:t>
      </w:r>
      <w:r w:rsidRPr="005C2F4A">
        <w:rPr>
          <w:rFonts w:ascii="Times New Roman" w:eastAsiaTheme="minorEastAsia" w:hAnsi="Times New Roman" w:cs="Times New Roman"/>
          <w:sz w:val="28"/>
          <w:szCs w:val="28"/>
          <w:lang w:eastAsia="ru-RU"/>
        </w:rPr>
        <w:t xml:space="preserve">участников </w:t>
      </w:r>
      <w:r w:rsidR="005B73E8" w:rsidRPr="005C2F4A">
        <w:rPr>
          <w:rFonts w:ascii="Times New Roman" w:eastAsiaTheme="minorEastAsia" w:hAnsi="Times New Roman" w:cs="Times New Roman"/>
          <w:sz w:val="28"/>
          <w:szCs w:val="28"/>
          <w:lang w:eastAsia="ru-RU"/>
        </w:rPr>
        <w:t>О</w:t>
      </w:r>
      <w:r w:rsidRPr="005C2F4A">
        <w:rPr>
          <w:rFonts w:ascii="Times New Roman" w:eastAsiaTheme="minorEastAsia" w:hAnsi="Times New Roman" w:cs="Times New Roman"/>
          <w:sz w:val="28"/>
          <w:szCs w:val="28"/>
          <w:lang w:eastAsia="ru-RU"/>
        </w:rPr>
        <w:t>собой экономической зоны в Магаданской области</w:t>
      </w:r>
      <w:r w:rsidRPr="005C2F4A">
        <w:rPr>
          <w:rFonts w:ascii="Times New Roman" w:hAnsi="Times New Roman" w:cs="Times New Roman"/>
          <w:bCs/>
          <w:color w:val="000000" w:themeColor="text1"/>
          <w:sz w:val="28"/>
          <w:szCs w:val="28"/>
        </w:rPr>
        <w:t xml:space="preserve">, и суммой налога на имущество организаций, исчисленной с применением налоговых льгот, установленных законами субъектов Российской Федерации в отношении налогоплательщиков – </w:t>
      </w:r>
      <w:r w:rsidRPr="005C2F4A">
        <w:rPr>
          <w:rFonts w:ascii="Times New Roman" w:eastAsiaTheme="minorEastAsia" w:hAnsi="Times New Roman" w:cs="Times New Roman"/>
          <w:sz w:val="28"/>
          <w:szCs w:val="28"/>
          <w:lang w:eastAsia="ru-RU"/>
        </w:rPr>
        <w:t xml:space="preserve">участников </w:t>
      </w:r>
      <w:r w:rsidR="005B73E8" w:rsidRPr="005C2F4A">
        <w:rPr>
          <w:rFonts w:ascii="Times New Roman" w:eastAsiaTheme="minorEastAsia" w:hAnsi="Times New Roman" w:cs="Times New Roman"/>
          <w:sz w:val="28"/>
          <w:szCs w:val="28"/>
          <w:lang w:eastAsia="ru-RU"/>
        </w:rPr>
        <w:t>О</w:t>
      </w:r>
      <w:r w:rsidRPr="005C2F4A">
        <w:rPr>
          <w:rFonts w:ascii="Times New Roman" w:eastAsiaTheme="minorEastAsia" w:hAnsi="Times New Roman" w:cs="Times New Roman"/>
          <w:sz w:val="28"/>
          <w:szCs w:val="28"/>
          <w:lang w:eastAsia="ru-RU"/>
        </w:rPr>
        <w:t>собой экономической зоны в Магаданской области</w:t>
      </w:r>
      <w:r w:rsidRPr="005C2F4A">
        <w:rPr>
          <w:rFonts w:ascii="Times New Roman" w:hAnsi="Times New Roman" w:cs="Times New Roman"/>
          <w:bCs/>
          <w:color w:val="000000" w:themeColor="text1"/>
          <w:sz w:val="28"/>
          <w:szCs w:val="28"/>
        </w:rPr>
        <w:t>.</w:t>
      </w:r>
    </w:p>
    <w:p w:rsidR="00D032ED" w:rsidRPr="005C2F4A" w:rsidRDefault="00D032ED" w:rsidP="003F5FBB">
      <w:pPr>
        <w:spacing w:after="0" w:line="480" w:lineRule="auto"/>
        <w:ind w:firstLine="709"/>
        <w:contextualSpacing/>
        <w:jc w:val="both"/>
        <w:rPr>
          <w:rFonts w:ascii="Times New Roman" w:hAnsi="Times New Roman" w:cs="Times New Roman"/>
          <w:bCs/>
          <w:color w:val="000000" w:themeColor="text1"/>
          <w:sz w:val="28"/>
          <w:szCs w:val="28"/>
        </w:rPr>
      </w:pPr>
      <w:r w:rsidRPr="00A86100">
        <w:rPr>
          <w:rFonts w:ascii="Times New Roman" w:hAnsi="Times New Roman" w:cs="Times New Roman"/>
          <w:bCs/>
          <w:color w:val="000000" w:themeColor="text1"/>
          <w:sz w:val="28"/>
          <w:szCs w:val="28"/>
        </w:rPr>
        <w:lastRenderedPageBreak/>
        <w:t>Величина ТВ</w:t>
      </w:r>
      <w:r w:rsidRPr="00A86100">
        <w:rPr>
          <w:rFonts w:ascii="Times New Roman" w:hAnsi="Times New Roman" w:cs="Times New Roman"/>
          <w:bCs/>
          <w:color w:val="000000" w:themeColor="text1"/>
          <w:sz w:val="28"/>
          <w:szCs w:val="28"/>
          <w:vertAlign w:val="subscript"/>
        </w:rPr>
        <w:t xml:space="preserve"> земля ОЭЗ Магадан </w:t>
      </w:r>
      <w:r w:rsidRPr="00A86100">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налоговых льгот, </w:t>
      </w:r>
      <w:r w:rsidRPr="005C2F4A">
        <w:rPr>
          <w:rFonts w:ascii="Times New Roman" w:hAnsi="Times New Roman" w:cs="Times New Roman"/>
          <w:bCs/>
          <w:color w:val="000000" w:themeColor="text1"/>
          <w:sz w:val="28"/>
          <w:szCs w:val="28"/>
        </w:rPr>
        <w:t>установленных нормативными правовыми актами представительных органов муниципальных образований</w:t>
      </w:r>
      <w:r w:rsidRPr="00A86100">
        <w:rPr>
          <w:rFonts w:ascii="Times New Roman" w:hAnsi="Times New Roman" w:cs="Times New Roman"/>
          <w:bCs/>
          <w:color w:val="000000" w:themeColor="text1"/>
          <w:sz w:val="28"/>
          <w:szCs w:val="28"/>
        </w:rPr>
        <w:t xml:space="preserve"> в отношении налогоплательщиков - </w:t>
      </w:r>
      <w:r w:rsidRPr="00A86100">
        <w:rPr>
          <w:rFonts w:ascii="Times New Roman" w:eastAsiaTheme="minorEastAsia" w:hAnsi="Times New Roman" w:cs="Times New Roman"/>
          <w:sz w:val="28"/>
          <w:szCs w:val="28"/>
          <w:lang w:eastAsia="ru-RU"/>
        </w:rPr>
        <w:t>участников особой экономической зоны в Магаданской области</w:t>
      </w:r>
      <w:r w:rsidRPr="00A86100">
        <w:rPr>
          <w:rFonts w:ascii="Times New Roman" w:hAnsi="Times New Roman" w:cs="Times New Roman"/>
          <w:bCs/>
          <w:color w:val="000000" w:themeColor="text1"/>
          <w:sz w:val="28"/>
          <w:szCs w:val="28"/>
        </w:rPr>
        <w:t xml:space="preserve">, и суммой земельного налога, исчисленной с применением налоговых льгот, </w:t>
      </w:r>
      <w:r w:rsidRPr="005C2F4A">
        <w:rPr>
          <w:rFonts w:ascii="Times New Roman" w:hAnsi="Times New Roman" w:cs="Times New Roman"/>
          <w:bCs/>
          <w:color w:val="000000" w:themeColor="text1"/>
          <w:sz w:val="28"/>
          <w:szCs w:val="28"/>
        </w:rPr>
        <w:t>установленных нормативными правовыми актами представительных органов муниципальных образований</w:t>
      </w:r>
      <w:r w:rsidRPr="00A86100">
        <w:rPr>
          <w:rFonts w:ascii="Times New Roman" w:hAnsi="Times New Roman" w:cs="Times New Roman"/>
          <w:bCs/>
          <w:color w:val="000000" w:themeColor="text1"/>
          <w:sz w:val="28"/>
          <w:szCs w:val="28"/>
        </w:rPr>
        <w:t xml:space="preserve"> в отношении налогоплательщиков - </w:t>
      </w:r>
      <w:r w:rsidRPr="00A86100">
        <w:rPr>
          <w:rFonts w:ascii="Times New Roman" w:eastAsiaTheme="minorEastAsia" w:hAnsi="Times New Roman" w:cs="Times New Roman"/>
          <w:sz w:val="28"/>
          <w:szCs w:val="28"/>
          <w:lang w:eastAsia="ru-RU"/>
        </w:rPr>
        <w:t>участников особой экономической зоны в Магаданской области</w:t>
      </w:r>
      <w:r w:rsidRPr="00A86100">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макс ОЭЗ </w:t>
      </w:r>
      <w:r w:rsidRPr="005C2F4A">
        <w:rPr>
          <w:rFonts w:ascii="Times New Roman" w:hAnsi="Times New Roman" w:cs="Times New Roman"/>
          <w:bCs/>
          <w:color w:val="000000" w:themeColor="text1"/>
          <w:sz w:val="28"/>
          <w:szCs w:val="28"/>
        </w:rPr>
        <w:t xml:space="preserve">определяется нарастающим итогом с момента получения налогоплательщиком статуса </w:t>
      </w:r>
      <w:r w:rsidRPr="005C2F4A">
        <w:rPr>
          <w:rFonts w:ascii="Times New Roman" w:hAnsi="Times New Roman" w:cs="Times New Roman"/>
          <w:sz w:val="28"/>
          <w:szCs w:val="28"/>
        </w:rPr>
        <w:t xml:space="preserve">резидента особой экономической зоны </w:t>
      </w:r>
      <w:r w:rsidRPr="005C2F4A">
        <w:rPr>
          <w:rFonts w:ascii="Times New Roman" w:hAnsi="Times New Roman" w:cs="Times New Roman"/>
          <w:bCs/>
          <w:color w:val="000000" w:themeColor="text1"/>
          <w:sz w:val="28"/>
          <w:szCs w:val="28"/>
        </w:rPr>
        <w:t>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ОЭЗ</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xml:space="preserve"> имущество ОЭЗ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ОЭЗ</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прибыль ОЭЗ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пониженных налоговых ставок, </w:t>
      </w:r>
      <w:r w:rsidRPr="005C2F4A">
        <w:rPr>
          <w:rFonts w:ascii="Times New Roman" w:hAnsi="Times New Roman" w:cs="Times New Roman"/>
          <w:color w:val="000000" w:themeColor="text1"/>
          <w:sz w:val="28"/>
          <w:szCs w:val="28"/>
        </w:rPr>
        <w:t>предусмотренных</w:t>
      </w:r>
      <w:hyperlink r:id="rId30">
        <w:r w:rsidRPr="005C2F4A">
          <w:rPr>
            <w:rFonts w:ascii="Times New Roman" w:hAnsi="Times New Roman" w:cs="Times New Roman"/>
            <w:sz w:val="28"/>
            <w:szCs w:val="28"/>
          </w:rPr>
          <w:t xml:space="preserve"> абзац</w:t>
        </w:r>
        <w:r w:rsidR="00D032ED">
          <w:rPr>
            <w:rFonts w:ascii="Times New Roman" w:hAnsi="Times New Roman" w:cs="Times New Roman"/>
            <w:sz w:val="28"/>
            <w:szCs w:val="28"/>
          </w:rPr>
          <w:t>ами шестым и</w:t>
        </w:r>
        <w:r w:rsidRPr="005C2F4A">
          <w:rPr>
            <w:rFonts w:ascii="Times New Roman" w:hAnsi="Times New Roman" w:cs="Times New Roman"/>
            <w:sz w:val="28"/>
            <w:szCs w:val="28"/>
          </w:rPr>
          <w:t xml:space="preserve"> </w:t>
        </w:r>
        <w:r w:rsidR="001F6906" w:rsidRPr="005C2F4A">
          <w:rPr>
            <w:rFonts w:ascii="Times New Roman" w:hAnsi="Times New Roman" w:cs="Times New Roman"/>
            <w:sz w:val="28"/>
            <w:szCs w:val="28"/>
          </w:rPr>
          <w:t xml:space="preserve">восьмым </w:t>
        </w:r>
        <w:r w:rsidRPr="005C2F4A">
          <w:rPr>
            <w:rFonts w:ascii="Times New Roman" w:hAnsi="Times New Roman" w:cs="Times New Roman"/>
            <w:sz w:val="28"/>
            <w:szCs w:val="28"/>
          </w:rPr>
          <w:t xml:space="preserve">пункта 1 и </w:t>
        </w:r>
        <w:hyperlink r:id="rId31">
          <w:r w:rsidRPr="005C2F4A">
            <w:rPr>
              <w:rFonts w:ascii="Times New Roman" w:hAnsi="Times New Roman" w:cs="Times New Roman"/>
              <w:sz w:val="28"/>
              <w:szCs w:val="28"/>
            </w:rPr>
            <w:t xml:space="preserve">пунктом 1.2 </w:t>
          </w:r>
        </w:hyperlink>
        <w:r w:rsidRPr="005C2F4A">
          <w:rPr>
            <w:rFonts w:ascii="Times New Roman" w:hAnsi="Times New Roman" w:cs="Times New Roman"/>
            <w:color w:val="000000" w:themeColor="text1"/>
            <w:sz w:val="28"/>
            <w:szCs w:val="28"/>
          </w:rPr>
          <w:t>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пониженных налоговых ставок, </w:t>
      </w:r>
      <w:r w:rsidRPr="005C2F4A">
        <w:rPr>
          <w:rFonts w:ascii="Times New Roman" w:hAnsi="Times New Roman" w:cs="Times New Roman"/>
          <w:color w:val="000000" w:themeColor="text1"/>
          <w:sz w:val="28"/>
          <w:szCs w:val="28"/>
        </w:rPr>
        <w:t xml:space="preserve">предусмотренных </w:t>
      </w:r>
      <w:hyperlink r:id="rId32">
        <w:r w:rsidR="00D032ED" w:rsidRPr="00D032ED">
          <w:t xml:space="preserve"> </w:t>
        </w:r>
        <w:r w:rsidR="00D032ED" w:rsidRPr="00D032ED">
          <w:rPr>
            <w:rFonts w:ascii="Times New Roman" w:hAnsi="Times New Roman" w:cs="Times New Roman"/>
            <w:sz w:val="28"/>
            <w:szCs w:val="28"/>
          </w:rPr>
          <w:t>абзацами шестым и восьмым</w:t>
        </w:r>
        <w:r w:rsidRPr="005C2F4A">
          <w:rPr>
            <w:rFonts w:ascii="Times New Roman" w:hAnsi="Times New Roman" w:cs="Times New Roman"/>
            <w:sz w:val="28"/>
            <w:szCs w:val="28"/>
          </w:rPr>
          <w:t xml:space="preserve"> пункта 1 и </w:t>
        </w:r>
        <w:hyperlink r:id="rId33">
          <w:r w:rsidRPr="005C2F4A">
            <w:rPr>
              <w:rFonts w:ascii="Times New Roman" w:hAnsi="Times New Roman" w:cs="Times New Roman"/>
              <w:sz w:val="28"/>
              <w:szCs w:val="28"/>
            </w:rPr>
            <w:t xml:space="preserve">пунктом 1.2 </w:t>
          </w:r>
        </w:hyperlink>
        <w:r w:rsidRPr="005C2F4A">
          <w:rPr>
            <w:rFonts w:ascii="Times New Roman" w:hAnsi="Times New Roman" w:cs="Times New Roman"/>
            <w:color w:val="000000" w:themeColor="text1"/>
            <w:sz w:val="28"/>
            <w:szCs w:val="28"/>
          </w:rPr>
          <w:t>статьи 284</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имущество ОЭЗ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налоговой льготы, </w:t>
      </w:r>
      <w:r w:rsidRPr="005C2F4A">
        <w:rPr>
          <w:rFonts w:ascii="Times New Roman" w:hAnsi="Times New Roman" w:cs="Times New Roman"/>
          <w:bCs/>
          <w:color w:val="000000" w:themeColor="text1"/>
          <w:sz w:val="28"/>
          <w:szCs w:val="28"/>
        </w:rPr>
        <w:lastRenderedPageBreak/>
        <w:t xml:space="preserve">установленной </w:t>
      </w:r>
      <w:r w:rsidRPr="005C2F4A">
        <w:rPr>
          <w:rFonts w:ascii="Times New Roman" w:hAnsi="Times New Roman" w:cs="Times New Roman"/>
          <w:sz w:val="28"/>
          <w:szCs w:val="28"/>
        </w:rPr>
        <w:t>пунктом 17 статьи 381 настоящего Кодекса</w:t>
      </w:r>
      <w:r w:rsidRPr="005C2F4A">
        <w:rPr>
          <w:rFonts w:ascii="Times New Roman" w:hAnsi="Times New Roman" w:cs="Times New Roman"/>
          <w:bCs/>
          <w:color w:val="000000" w:themeColor="text1"/>
          <w:sz w:val="28"/>
          <w:szCs w:val="28"/>
        </w:rPr>
        <w:t xml:space="preserve">, и суммой налога на имущество организаций, исчисленной с применением налоговой льготы, установленной </w:t>
      </w:r>
      <w:r w:rsidRPr="005C2F4A">
        <w:rPr>
          <w:rFonts w:ascii="Times New Roman" w:hAnsi="Times New Roman" w:cs="Times New Roman"/>
          <w:sz w:val="28"/>
          <w:szCs w:val="28"/>
        </w:rPr>
        <w:t>пунктом 17 статьи 381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земля ОЭЗ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налоговой льготы, установленной </w:t>
      </w:r>
      <w:r w:rsidRPr="005C2F4A">
        <w:rPr>
          <w:rFonts w:ascii="Times New Roman" w:hAnsi="Times New Roman" w:cs="Times New Roman"/>
          <w:sz w:val="28"/>
          <w:szCs w:val="28"/>
        </w:rPr>
        <w:t>подпункт</w:t>
      </w:r>
      <w:r w:rsidR="001F6906" w:rsidRPr="005C2F4A">
        <w:rPr>
          <w:rFonts w:ascii="Times New Roman" w:hAnsi="Times New Roman" w:cs="Times New Roman"/>
          <w:sz w:val="28"/>
          <w:szCs w:val="28"/>
        </w:rPr>
        <w:t>ом 9</w:t>
      </w:r>
      <w:r w:rsidRPr="005C2F4A">
        <w:rPr>
          <w:rFonts w:ascii="Times New Roman" w:hAnsi="Times New Roman" w:cs="Times New Roman"/>
          <w:sz w:val="28"/>
          <w:szCs w:val="28"/>
        </w:rPr>
        <w:t xml:space="preserve"> пункта 1 статьи 395 настоящего Кодекса</w:t>
      </w:r>
      <w:r w:rsidRPr="005C2F4A">
        <w:rPr>
          <w:rFonts w:ascii="Times New Roman" w:hAnsi="Times New Roman" w:cs="Times New Roman"/>
          <w:bCs/>
          <w:color w:val="000000" w:themeColor="text1"/>
          <w:sz w:val="28"/>
          <w:szCs w:val="28"/>
        </w:rPr>
        <w:t xml:space="preserve">, и суммой земельного налога, исчисленной с применением налоговой льготы, установленной </w:t>
      </w:r>
      <w:r w:rsidR="001F6906" w:rsidRPr="005C2F4A">
        <w:rPr>
          <w:rFonts w:ascii="Times New Roman" w:hAnsi="Times New Roman" w:cs="Times New Roman"/>
          <w:sz w:val="28"/>
          <w:szCs w:val="28"/>
        </w:rPr>
        <w:t>подпунктом 9</w:t>
      </w:r>
      <w:r w:rsidRPr="005C2F4A">
        <w:rPr>
          <w:rFonts w:ascii="Times New Roman" w:hAnsi="Times New Roman" w:cs="Times New Roman"/>
          <w:sz w:val="28"/>
          <w:szCs w:val="28"/>
        </w:rPr>
        <w:t xml:space="preserve"> пункта 1 статьи 395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макс ОЭЗ Калининград </w:t>
      </w:r>
      <w:r w:rsidRPr="005C2F4A">
        <w:rPr>
          <w:rFonts w:ascii="Times New Roman" w:hAnsi="Times New Roman" w:cs="Times New Roman"/>
          <w:bCs/>
          <w:color w:val="000000" w:themeColor="text1"/>
          <w:sz w:val="28"/>
          <w:szCs w:val="28"/>
        </w:rPr>
        <w:t xml:space="preserve">определяется нарастающим итогом с момента получения налогоплательщиком статуса </w:t>
      </w:r>
      <w:r w:rsidRPr="005C2F4A">
        <w:rPr>
          <w:rFonts w:ascii="Times New Roman" w:hAnsi="Times New Roman" w:cs="Times New Roman"/>
          <w:sz w:val="28"/>
          <w:szCs w:val="28"/>
        </w:rPr>
        <w:t xml:space="preserve">резидента </w:t>
      </w:r>
      <w:r w:rsidR="001F6906" w:rsidRPr="005C2F4A">
        <w:rPr>
          <w:rFonts w:ascii="Times New Roman" w:hAnsi="Times New Roman" w:cs="Times New Roman"/>
          <w:sz w:val="28"/>
          <w:szCs w:val="28"/>
        </w:rPr>
        <w:t>О</w:t>
      </w:r>
      <w:r w:rsidRPr="005C2F4A">
        <w:rPr>
          <w:rFonts w:ascii="Times New Roman" w:hAnsi="Times New Roman" w:cs="Times New Roman"/>
          <w:sz w:val="28"/>
          <w:szCs w:val="28"/>
        </w:rPr>
        <w:t>собой экономической зоны</w:t>
      </w:r>
      <w:r w:rsidRPr="005C2F4A">
        <w:rPr>
          <w:rFonts w:ascii="Times New Roman" w:hAnsi="Times New Roman" w:cs="Times New Roman"/>
          <w:bCs/>
          <w:color w:val="000000" w:themeColor="text1"/>
          <w:sz w:val="28"/>
          <w:szCs w:val="28"/>
        </w:rPr>
        <w:t xml:space="preserve"> Калининградской области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ОЭЗ Калининград</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страховые ОЭЗ Калининград</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xml:space="preserve"> имущество ОЭЗ Калининград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ОЭЗ Калининград</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прибыль ОЭЗ Калининград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налоговых ставок, </w:t>
      </w:r>
      <w:r w:rsidRPr="005C2F4A">
        <w:rPr>
          <w:rFonts w:ascii="Times New Roman" w:hAnsi="Times New Roman" w:cs="Times New Roman"/>
          <w:color w:val="000000" w:themeColor="text1"/>
          <w:sz w:val="28"/>
          <w:szCs w:val="28"/>
        </w:rPr>
        <w:t>предусмотренных</w:t>
      </w:r>
      <w:hyperlink r:id="rId34">
        <w:r w:rsidRPr="005C2F4A">
          <w:rPr>
            <w:rFonts w:ascii="Times New Roman" w:hAnsi="Times New Roman" w:cs="Times New Roman"/>
            <w:sz w:val="28"/>
            <w:szCs w:val="28"/>
          </w:rPr>
          <w:t xml:space="preserve"> пунктами 6 и 7 </w:t>
        </w:r>
        <w:r w:rsidRPr="005C2F4A">
          <w:rPr>
            <w:rFonts w:ascii="Times New Roman" w:hAnsi="Times New Roman" w:cs="Times New Roman"/>
            <w:color w:val="000000" w:themeColor="text1"/>
            <w:sz w:val="28"/>
            <w:szCs w:val="28"/>
          </w:rPr>
          <w:t>статьи 288.1</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налоговых ставок, </w:t>
      </w:r>
      <w:r w:rsidRPr="005C2F4A">
        <w:rPr>
          <w:rFonts w:ascii="Times New Roman" w:hAnsi="Times New Roman" w:cs="Times New Roman"/>
          <w:color w:val="000000" w:themeColor="text1"/>
          <w:sz w:val="28"/>
          <w:szCs w:val="28"/>
        </w:rPr>
        <w:t>предусмотренных</w:t>
      </w:r>
      <w:hyperlink r:id="rId35">
        <w:r w:rsidRPr="005C2F4A">
          <w:rPr>
            <w:rFonts w:ascii="Times New Roman" w:hAnsi="Times New Roman" w:cs="Times New Roman"/>
            <w:sz w:val="28"/>
            <w:szCs w:val="28"/>
          </w:rPr>
          <w:t xml:space="preserve"> пунктами 6 и 7 </w:t>
        </w:r>
        <w:r w:rsidRPr="005C2F4A">
          <w:rPr>
            <w:rFonts w:ascii="Times New Roman" w:hAnsi="Times New Roman" w:cs="Times New Roman"/>
            <w:color w:val="000000" w:themeColor="text1"/>
            <w:sz w:val="28"/>
            <w:szCs w:val="28"/>
          </w:rPr>
          <w:t>статьи 288.1</w:t>
        </w:r>
      </w:hyperlink>
      <w:r w:rsidRPr="005C2F4A">
        <w:rPr>
          <w:rFonts w:ascii="Times New Roman" w:hAnsi="Times New Roman" w:cs="Times New Roman"/>
          <w:color w:val="000000" w:themeColor="text1"/>
          <w:sz w:val="28"/>
          <w:szCs w:val="28"/>
        </w:rPr>
        <w:t xml:space="preserve">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страховые ОЭЗ Калининград </w:t>
      </w:r>
      <w:r w:rsidRPr="005C2F4A">
        <w:rPr>
          <w:rFonts w:ascii="Times New Roman" w:hAnsi="Times New Roman" w:cs="Times New Roman"/>
          <w:bCs/>
          <w:color w:val="000000" w:themeColor="text1"/>
          <w:sz w:val="28"/>
          <w:szCs w:val="28"/>
        </w:rPr>
        <w:t>определяется как разница между суммой страховых взносов, рассчитанной исходя из единых</w:t>
      </w:r>
      <w:r w:rsidRPr="005C2F4A">
        <w:rPr>
          <w:rFonts w:ascii="Times New Roman" w:hAnsi="Times New Roman" w:cs="Times New Roman"/>
          <w:color w:val="000000" w:themeColor="text1"/>
          <w:sz w:val="28"/>
          <w:szCs w:val="28"/>
        </w:rPr>
        <w:t xml:space="preserve"> тарифов страховых взносов, предусмотренных</w:t>
      </w:r>
      <w:hyperlink r:id="rId36">
        <w:r w:rsidRPr="005C2F4A">
          <w:rPr>
            <w:rFonts w:ascii="Times New Roman" w:hAnsi="Times New Roman" w:cs="Times New Roman"/>
            <w:color w:val="000000" w:themeColor="text1"/>
            <w:sz w:val="28"/>
            <w:szCs w:val="28"/>
          </w:rPr>
          <w:t xml:space="preserve"> пунктом 3</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 xml:space="preserve">статьи 425 настоящего Кодекса, и суммой страховых взносов, исчисленной с применением </w:t>
      </w:r>
      <w:r w:rsidRPr="005C2F4A">
        <w:rPr>
          <w:rFonts w:ascii="Times New Roman" w:hAnsi="Times New Roman" w:cs="Times New Roman"/>
          <w:color w:val="000000" w:themeColor="text1"/>
          <w:sz w:val="28"/>
          <w:szCs w:val="28"/>
        </w:rPr>
        <w:t xml:space="preserve">единых пониженных тарифов </w:t>
      </w:r>
      <w:r w:rsidRPr="005C2F4A">
        <w:rPr>
          <w:rFonts w:ascii="Times New Roman" w:hAnsi="Times New Roman" w:cs="Times New Roman"/>
          <w:color w:val="000000" w:themeColor="text1"/>
          <w:sz w:val="28"/>
          <w:szCs w:val="28"/>
        </w:rPr>
        <w:lastRenderedPageBreak/>
        <w:t xml:space="preserve">страховых взносов, предусмотренных </w:t>
      </w:r>
      <w:hyperlink r:id="rId37">
        <w:r w:rsidRPr="005C2F4A">
          <w:rPr>
            <w:rFonts w:ascii="Times New Roman" w:hAnsi="Times New Roman" w:cs="Times New Roman"/>
            <w:color w:val="000000" w:themeColor="text1"/>
            <w:sz w:val="28"/>
            <w:szCs w:val="28"/>
          </w:rPr>
          <w:t>пунктом 2.2</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статьи 427 настоящего Кодекса.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имущество ОЭЗ Калининград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налоговой льготы, установленной </w:t>
      </w:r>
      <w:r w:rsidRPr="005C2F4A">
        <w:rPr>
          <w:rFonts w:ascii="Times New Roman" w:hAnsi="Times New Roman" w:cs="Times New Roman"/>
          <w:sz w:val="28"/>
          <w:szCs w:val="28"/>
        </w:rPr>
        <w:t>пунктами 3 и 4 статьи 385.1 настоящего Кодекса</w:t>
      </w:r>
      <w:r w:rsidRPr="005C2F4A">
        <w:rPr>
          <w:rFonts w:ascii="Times New Roman" w:hAnsi="Times New Roman" w:cs="Times New Roman"/>
          <w:bCs/>
          <w:color w:val="000000" w:themeColor="text1"/>
          <w:sz w:val="28"/>
          <w:szCs w:val="28"/>
        </w:rPr>
        <w:t xml:space="preserve">, и суммой налога на имущество организаций, исчисленной с применением налоговой льготы, установленной </w:t>
      </w:r>
      <w:r w:rsidRPr="005C2F4A">
        <w:rPr>
          <w:rFonts w:ascii="Times New Roman" w:hAnsi="Times New Roman" w:cs="Times New Roman"/>
          <w:sz w:val="28"/>
          <w:szCs w:val="28"/>
        </w:rPr>
        <w:t>пунктами 3 и 4 статьи 385.1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xml:space="preserve"> земля ОЭЗ Калининград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налоговой льготы, установленной </w:t>
      </w:r>
      <w:r w:rsidRPr="005C2F4A">
        <w:rPr>
          <w:rFonts w:ascii="Times New Roman" w:hAnsi="Times New Roman" w:cs="Times New Roman"/>
          <w:sz w:val="28"/>
          <w:szCs w:val="28"/>
        </w:rPr>
        <w:t>подпунктом 9 пункта 1 статьи 395 настоящего Кодекса</w:t>
      </w:r>
      <w:r w:rsidRPr="005C2F4A">
        <w:rPr>
          <w:rFonts w:ascii="Times New Roman" w:hAnsi="Times New Roman" w:cs="Times New Roman"/>
          <w:bCs/>
          <w:color w:val="000000" w:themeColor="text1"/>
          <w:sz w:val="28"/>
          <w:szCs w:val="28"/>
        </w:rPr>
        <w:t xml:space="preserve">, и суммой земельного налога, исчисленной с применением налоговой льготы, установленной </w:t>
      </w:r>
      <w:r w:rsidRPr="005C2F4A">
        <w:rPr>
          <w:rFonts w:ascii="Times New Roman" w:hAnsi="Times New Roman" w:cs="Times New Roman"/>
          <w:sz w:val="28"/>
          <w:szCs w:val="28"/>
        </w:rPr>
        <w:t>подпунктом 9 пункта 1 статьи 395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макс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нарастающим итогом с момента получения налогоплательщиком статуса </w:t>
      </w:r>
      <w:r w:rsidRPr="005C2F4A">
        <w:rPr>
          <w:rFonts w:ascii="Times New Roman" w:hAnsi="Times New Roman" w:cs="Times New Roman"/>
          <w:sz w:val="28"/>
          <w:szCs w:val="28"/>
        </w:rPr>
        <w:t xml:space="preserve">участника свободной экономической зоны </w:t>
      </w:r>
      <w:r w:rsidRPr="005C2F4A">
        <w:rPr>
          <w:rFonts w:ascii="Times New Roman" w:hAnsi="Times New Roman" w:cs="Times New Roman"/>
          <w:color w:val="000000" w:themeColor="text1"/>
          <w:sz w:val="28"/>
          <w:szCs w:val="28"/>
        </w:rPr>
        <w:t>на территориях Республики Крым и города федерального значения Севастополя</w:t>
      </w:r>
      <w:r w:rsidRPr="005C2F4A">
        <w:rPr>
          <w:rFonts w:ascii="Times New Roman" w:hAnsi="Times New Roman" w:cs="Times New Roman"/>
          <w:bCs/>
          <w:color w:val="000000" w:themeColor="text1"/>
          <w:sz w:val="28"/>
          <w:szCs w:val="28"/>
        </w:rPr>
        <w:t xml:space="preserve"> по 31 декабря календарного года, предшествующего текущему календарному году, как общая сумма значений величин ТВ</w:t>
      </w:r>
      <w:r w:rsidRPr="005C2F4A">
        <w:rPr>
          <w:rFonts w:ascii="Times New Roman" w:hAnsi="Times New Roman" w:cs="Times New Roman"/>
          <w:bCs/>
          <w:color w:val="000000" w:themeColor="text1"/>
          <w:sz w:val="28"/>
          <w:szCs w:val="28"/>
          <w:vertAlign w:val="subscript"/>
        </w:rPr>
        <w:t> прибыль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страховые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rPr>
        <w:t>, ТВ</w:t>
      </w:r>
      <w:r w:rsidRPr="005C2F4A">
        <w:rPr>
          <w:rFonts w:ascii="Times New Roman" w:hAnsi="Times New Roman" w:cs="Times New Roman"/>
          <w:bCs/>
          <w:color w:val="000000" w:themeColor="text1"/>
          <w:sz w:val="28"/>
          <w:szCs w:val="28"/>
          <w:vertAlign w:val="subscript"/>
        </w:rPr>
        <w:t> имущество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и ТВ</w:t>
      </w:r>
      <w:r w:rsidRPr="005C2F4A">
        <w:rPr>
          <w:rFonts w:ascii="Times New Roman" w:hAnsi="Times New Roman" w:cs="Times New Roman"/>
          <w:bCs/>
          <w:color w:val="000000" w:themeColor="text1"/>
          <w:sz w:val="28"/>
          <w:szCs w:val="28"/>
          <w:vertAlign w:val="subscript"/>
        </w:rPr>
        <w:t> земля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прибыль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прибыль организаций, рассчитанной без применения налоговых ставок, </w:t>
      </w:r>
      <w:r w:rsidRPr="005C2F4A">
        <w:rPr>
          <w:rFonts w:ascii="Times New Roman" w:hAnsi="Times New Roman" w:cs="Times New Roman"/>
          <w:color w:val="000000" w:themeColor="text1"/>
          <w:sz w:val="28"/>
          <w:szCs w:val="28"/>
        </w:rPr>
        <w:t xml:space="preserve">предусмотренных </w:t>
      </w:r>
      <w:r w:rsidRPr="005C2F4A">
        <w:rPr>
          <w:rFonts w:ascii="Times New Roman" w:hAnsi="Times New Roman" w:cs="Times New Roman"/>
          <w:sz w:val="28"/>
          <w:szCs w:val="28"/>
        </w:rPr>
        <w:t>абзацами вторым и третьим пункта 1.7 статьи</w:t>
      </w:r>
      <w:r w:rsidRPr="005C2F4A">
        <w:rPr>
          <w:rFonts w:ascii="Times New Roman" w:hAnsi="Times New Roman" w:cs="Times New Roman"/>
          <w:color w:val="000000" w:themeColor="text1"/>
          <w:sz w:val="28"/>
          <w:szCs w:val="28"/>
        </w:rPr>
        <w:t xml:space="preserve"> 284 настоящего Кодекса</w:t>
      </w:r>
      <w:r w:rsidRPr="005C2F4A">
        <w:rPr>
          <w:rFonts w:ascii="Times New Roman" w:hAnsi="Times New Roman" w:cs="Times New Roman"/>
          <w:bCs/>
          <w:color w:val="000000" w:themeColor="text1"/>
          <w:sz w:val="28"/>
          <w:szCs w:val="28"/>
        </w:rPr>
        <w:t xml:space="preserve">, и суммой налога на прибыль организаций, исчисленной с применением </w:t>
      </w:r>
      <w:r w:rsidRPr="005C2F4A">
        <w:rPr>
          <w:rFonts w:ascii="Times New Roman" w:hAnsi="Times New Roman" w:cs="Times New Roman"/>
          <w:bCs/>
          <w:color w:val="000000" w:themeColor="text1"/>
          <w:sz w:val="28"/>
          <w:szCs w:val="28"/>
        </w:rPr>
        <w:lastRenderedPageBreak/>
        <w:t xml:space="preserve">налоговых ставок, </w:t>
      </w:r>
      <w:r w:rsidRPr="005C2F4A">
        <w:rPr>
          <w:rFonts w:ascii="Times New Roman" w:hAnsi="Times New Roman" w:cs="Times New Roman"/>
          <w:color w:val="000000" w:themeColor="text1"/>
          <w:sz w:val="28"/>
          <w:szCs w:val="28"/>
        </w:rPr>
        <w:t xml:space="preserve">предусмотренных </w:t>
      </w:r>
      <w:r w:rsidRPr="005C2F4A">
        <w:rPr>
          <w:rFonts w:ascii="Times New Roman" w:hAnsi="Times New Roman" w:cs="Times New Roman"/>
          <w:sz w:val="28"/>
          <w:szCs w:val="28"/>
        </w:rPr>
        <w:t>абзацами вторым и третьим пункта 1.7 статьи</w:t>
      </w:r>
      <w:r w:rsidRPr="005C2F4A">
        <w:rPr>
          <w:rFonts w:ascii="Times New Roman" w:hAnsi="Times New Roman" w:cs="Times New Roman"/>
          <w:color w:val="000000" w:themeColor="text1"/>
          <w:sz w:val="28"/>
          <w:szCs w:val="28"/>
        </w:rPr>
        <w:t xml:space="preserve"> 284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страховые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определяется как разница между суммой страховых взносов, рассчитанной исходя из единых</w:t>
      </w:r>
      <w:r w:rsidRPr="005C2F4A">
        <w:rPr>
          <w:rFonts w:ascii="Times New Roman" w:hAnsi="Times New Roman" w:cs="Times New Roman"/>
          <w:color w:val="000000" w:themeColor="text1"/>
          <w:sz w:val="28"/>
          <w:szCs w:val="28"/>
        </w:rPr>
        <w:t xml:space="preserve"> тарифов страховых взносов, предусмотренных</w:t>
      </w:r>
      <w:hyperlink r:id="rId38">
        <w:r w:rsidRPr="005C2F4A">
          <w:rPr>
            <w:rFonts w:ascii="Times New Roman" w:hAnsi="Times New Roman" w:cs="Times New Roman"/>
            <w:color w:val="000000" w:themeColor="text1"/>
            <w:sz w:val="28"/>
            <w:szCs w:val="28"/>
          </w:rPr>
          <w:t xml:space="preserve"> пунктом 3</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 xml:space="preserve">статьи 425 настоящего Кодекса, и суммой страховых взносов, исчисленной с применением </w:t>
      </w:r>
      <w:r w:rsidRPr="005C2F4A">
        <w:rPr>
          <w:rFonts w:ascii="Times New Roman" w:hAnsi="Times New Roman" w:cs="Times New Roman"/>
          <w:color w:val="000000" w:themeColor="text1"/>
          <w:sz w:val="28"/>
          <w:szCs w:val="28"/>
        </w:rPr>
        <w:t xml:space="preserve">единых пониженных тарифов страховых взносов, предусмотренных </w:t>
      </w:r>
      <w:hyperlink r:id="rId39">
        <w:r w:rsidRPr="005C2F4A">
          <w:rPr>
            <w:rFonts w:ascii="Times New Roman" w:hAnsi="Times New Roman" w:cs="Times New Roman"/>
            <w:color w:val="000000" w:themeColor="text1"/>
            <w:sz w:val="28"/>
            <w:szCs w:val="28"/>
          </w:rPr>
          <w:t>пунктом 2.2</w:t>
        </w:r>
      </w:hyperlink>
      <w:r w:rsidRPr="005C2F4A">
        <w:rPr>
          <w:rFonts w:ascii="Times New Roman" w:hAnsi="Times New Roman" w:cs="Times New Roman"/>
          <w:color w:val="000000" w:themeColor="text1"/>
          <w:sz w:val="28"/>
          <w:szCs w:val="28"/>
        </w:rPr>
        <w:t xml:space="preserve"> </w:t>
      </w:r>
      <w:r w:rsidRPr="005C2F4A">
        <w:rPr>
          <w:rFonts w:ascii="Times New Roman" w:hAnsi="Times New Roman" w:cs="Times New Roman"/>
          <w:bCs/>
          <w:color w:val="000000" w:themeColor="text1"/>
          <w:sz w:val="28"/>
          <w:szCs w:val="28"/>
        </w:rPr>
        <w:t>статьи 427 настоящего Кодекса.</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имущество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налога на имущество организаций, рассчитанной без применения налоговой льготы, установленной </w:t>
      </w:r>
      <w:r w:rsidRPr="005C2F4A">
        <w:rPr>
          <w:rFonts w:ascii="Times New Roman" w:hAnsi="Times New Roman" w:cs="Times New Roman"/>
          <w:sz w:val="28"/>
          <w:szCs w:val="28"/>
        </w:rPr>
        <w:t>пунктом 26 статьи 381 настоящего Кодекса</w:t>
      </w:r>
      <w:r w:rsidRPr="005C2F4A">
        <w:rPr>
          <w:rFonts w:ascii="Times New Roman" w:hAnsi="Times New Roman" w:cs="Times New Roman"/>
          <w:bCs/>
          <w:color w:val="000000" w:themeColor="text1"/>
          <w:sz w:val="28"/>
          <w:szCs w:val="28"/>
        </w:rPr>
        <w:t xml:space="preserve">, и суммой налога на имущество организаций, исчисленной с применением налоговой льготы, установленной </w:t>
      </w:r>
      <w:r w:rsidRPr="005C2F4A">
        <w:rPr>
          <w:rFonts w:ascii="Times New Roman" w:hAnsi="Times New Roman" w:cs="Times New Roman"/>
          <w:sz w:val="28"/>
          <w:szCs w:val="28"/>
        </w:rPr>
        <w:t>пунктом 26 статьи 381 настоящего Кодекса</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Величина ТВ</w:t>
      </w:r>
      <w:r w:rsidRPr="005C2F4A">
        <w:rPr>
          <w:rFonts w:ascii="Times New Roman" w:hAnsi="Times New Roman" w:cs="Times New Roman"/>
          <w:bCs/>
          <w:color w:val="000000" w:themeColor="text1"/>
          <w:sz w:val="28"/>
          <w:szCs w:val="28"/>
          <w:vertAlign w:val="subscript"/>
        </w:rPr>
        <w:t> земля </w:t>
      </w:r>
      <w:r w:rsidRPr="005C2F4A">
        <w:rPr>
          <w:rFonts w:ascii="Times New Roman" w:hAnsi="Times New Roman" w:cs="Times New Roman"/>
          <w:sz w:val="28"/>
          <w:szCs w:val="28"/>
          <w:vertAlign w:val="subscript"/>
        </w:rPr>
        <w:t>СЭЗ Крым</w:t>
      </w:r>
      <w:r w:rsidRPr="005C2F4A">
        <w:rPr>
          <w:rFonts w:ascii="Times New Roman" w:hAnsi="Times New Roman" w:cs="Times New Roman"/>
          <w:bCs/>
          <w:color w:val="000000" w:themeColor="text1"/>
          <w:sz w:val="28"/>
          <w:szCs w:val="28"/>
          <w:vertAlign w:val="subscript"/>
        </w:rPr>
        <w:t xml:space="preserve"> </w:t>
      </w:r>
      <w:r w:rsidRPr="005C2F4A">
        <w:rPr>
          <w:rFonts w:ascii="Times New Roman" w:hAnsi="Times New Roman" w:cs="Times New Roman"/>
          <w:bCs/>
          <w:color w:val="000000" w:themeColor="text1"/>
          <w:sz w:val="28"/>
          <w:szCs w:val="28"/>
        </w:rPr>
        <w:t xml:space="preserve">определяется как разница между суммой земельного налога, рассчитанной без применения налоговой льготы, установленной </w:t>
      </w:r>
      <w:r w:rsidRPr="005C2F4A">
        <w:rPr>
          <w:rFonts w:ascii="Times New Roman" w:hAnsi="Times New Roman" w:cs="Times New Roman"/>
          <w:sz w:val="28"/>
          <w:szCs w:val="28"/>
        </w:rPr>
        <w:t>подпунктом 12 пункта 1 статьи 395 настоящего Кодекса</w:t>
      </w:r>
      <w:r w:rsidRPr="005C2F4A">
        <w:rPr>
          <w:rFonts w:ascii="Times New Roman" w:hAnsi="Times New Roman" w:cs="Times New Roman"/>
          <w:bCs/>
          <w:color w:val="000000" w:themeColor="text1"/>
          <w:sz w:val="28"/>
          <w:szCs w:val="28"/>
        </w:rPr>
        <w:t xml:space="preserve">, и суммой земельного налога, исчисленной с применением налоговой льготы, установленной </w:t>
      </w:r>
      <w:r w:rsidRPr="005C2F4A">
        <w:rPr>
          <w:rFonts w:ascii="Times New Roman" w:hAnsi="Times New Roman" w:cs="Times New Roman"/>
          <w:sz w:val="28"/>
          <w:szCs w:val="28"/>
        </w:rPr>
        <w:t>подпунктом 12 пункта 1 статьи 395 настоящего Кодекса</w:t>
      </w:r>
      <w:r w:rsidRPr="005C2F4A">
        <w:rPr>
          <w:rFonts w:ascii="Times New Roman" w:hAnsi="Times New Roman" w:cs="Times New Roman"/>
          <w:bCs/>
          <w:color w:val="000000" w:themeColor="text1"/>
          <w:sz w:val="28"/>
          <w:szCs w:val="28"/>
        </w:rPr>
        <w:t>.</w:t>
      </w:r>
    </w:p>
    <w:p w:rsidR="003D5841" w:rsidRPr="005C2F4A" w:rsidRDefault="003D5841" w:rsidP="003D5841">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 xml:space="preserve">3. В целях настоящей </w:t>
      </w:r>
      <w:r>
        <w:rPr>
          <w:rFonts w:ascii="Times New Roman" w:hAnsi="Times New Roman" w:cs="Times New Roman"/>
          <w:bCs/>
          <w:color w:val="000000" w:themeColor="text1"/>
          <w:sz w:val="28"/>
          <w:szCs w:val="28"/>
        </w:rPr>
        <w:t>статьи</w:t>
      </w:r>
      <w:r w:rsidRPr="005C2F4A">
        <w:rPr>
          <w:rFonts w:ascii="Times New Roman" w:hAnsi="Times New Roman" w:cs="Times New Roman"/>
          <w:bCs/>
          <w:color w:val="000000" w:themeColor="text1"/>
          <w:sz w:val="28"/>
          <w:szCs w:val="28"/>
        </w:rPr>
        <w:t xml:space="preserve"> при определении объема капитальных вложений или расходов на научно-исследовательские, опытно-конструкторские и технологические работы учитываются соответственно затраты на создание (приобретение) амортизируемого имущества, на доведение его до состояния, пригодного для использования, затраты на осуществление проектно-</w:t>
      </w:r>
      <w:r w:rsidRPr="005C2F4A">
        <w:rPr>
          <w:rFonts w:ascii="Times New Roman" w:hAnsi="Times New Roman" w:cs="Times New Roman"/>
          <w:bCs/>
          <w:color w:val="000000" w:themeColor="text1"/>
          <w:sz w:val="28"/>
          <w:szCs w:val="28"/>
        </w:rPr>
        <w:lastRenderedPageBreak/>
        <w:t xml:space="preserve">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или расходы на научно-исследовательские, опытно-конструкторские и технологические работы, понесенные начиная с момента получения статуса резидента территории опережающего развития, или резидента свободного порта Владивосток, или резидента Арктической зоны Российской Федерации, или участника Особой экономической зоны в Магаданской области, или резидента особой экономической зоны, или резидента Особой экономической зоны в Калининградской области, или участника свободной экономической зоны </w:t>
      </w:r>
      <w:r w:rsidRPr="005C2F4A">
        <w:rPr>
          <w:rFonts w:ascii="Times New Roman" w:hAnsi="Times New Roman" w:cs="Times New Roman"/>
          <w:color w:val="000000" w:themeColor="text1"/>
          <w:sz w:val="28"/>
          <w:szCs w:val="28"/>
        </w:rPr>
        <w:t>на территориях Республики Крым и города федерального значения Севастополя.</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При этом не учитываются затраты на приобретение амортизируемого имущества, ранее учитываемого в составе объектов амортизируемого имущества</w:t>
      </w:r>
      <w:r w:rsidRPr="005C2F4A">
        <w:rPr>
          <w:rFonts w:ascii="Times New Roman" w:hAnsi="Times New Roman" w:cs="Times New Roman"/>
          <w:color w:val="000000" w:themeColor="text1"/>
          <w:sz w:val="28"/>
          <w:szCs w:val="28"/>
        </w:rPr>
        <w:t xml:space="preserve"> у данного налогоплательщика или у иных налогоплательщиков</w:t>
      </w:r>
      <w:r w:rsidRPr="005C2F4A">
        <w:rPr>
          <w:rFonts w:ascii="Times New Roman" w:hAnsi="Times New Roman" w:cs="Times New Roman"/>
          <w:bCs/>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Cs/>
          <w:color w:val="000000" w:themeColor="text1"/>
          <w:sz w:val="28"/>
          <w:szCs w:val="28"/>
        </w:rPr>
      </w:pPr>
      <w:r w:rsidRPr="005C2F4A">
        <w:rPr>
          <w:rFonts w:ascii="Times New Roman" w:hAnsi="Times New Roman" w:cs="Times New Roman"/>
          <w:bCs/>
          <w:color w:val="000000" w:themeColor="text1"/>
          <w:sz w:val="28"/>
          <w:szCs w:val="28"/>
        </w:rPr>
        <w:t xml:space="preserve">4. В целях контроля за соблюдением </w:t>
      </w:r>
      <w:r w:rsidR="0018294A" w:rsidRPr="005C2F4A">
        <w:rPr>
          <w:rFonts w:ascii="Times New Roman" w:hAnsi="Times New Roman" w:cs="Times New Roman"/>
          <w:bCs/>
          <w:color w:val="000000" w:themeColor="text1"/>
          <w:sz w:val="28"/>
          <w:szCs w:val="28"/>
        </w:rPr>
        <w:t>за календарный год</w:t>
      </w:r>
      <w:r w:rsidR="00AA5209" w:rsidRPr="005C2F4A">
        <w:rPr>
          <w:rFonts w:ascii="Times New Roman" w:hAnsi="Times New Roman" w:cs="Times New Roman"/>
          <w:bCs/>
          <w:color w:val="000000" w:themeColor="text1"/>
          <w:sz w:val="28"/>
          <w:szCs w:val="28"/>
        </w:rPr>
        <w:t>,</w:t>
      </w:r>
      <w:r w:rsidR="0018294A" w:rsidRPr="005C2F4A">
        <w:rPr>
          <w:rFonts w:ascii="Times New Roman" w:hAnsi="Times New Roman" w:cs="Times New Roman"/>
          <w:bCs/>
          <w:color w:val="000000" w:themeColor="text1"/>
          <w:sz w:val="28"/>
          <w:szCs w:val="28"/>
        </w:rPr>
        <w:t xml:space="preserve"> </w:t>
      </w:r>
      <w:r w:rsidR="00AA5209" w:rsidRPr="005C2F4A">
        <w:rPr>
          <w:rFonts w:ascii="Times New Roman" w:hAnsi="Times New Roman" w:cs="Times New Roman"/>
          <w:bCs/>
          <w:color w:val="000000" w:themeColor="text1"/>
          <w:sz w:val="28"/>
          <w:szCs w:val="28"/>
        </w:rPr>
        <w:t>предшествующего текущему календарному году</w:t>
      </w:r>
      <w:r w:rsidR="0037478A">
        <w:rPr>
          <w:rFonts w:ascii="Times New Roman" w:hAnsi="Times New Roman" w:cs="Times New Roman"/>
          <w:bCs/>
          <w:color w:val="000000" w:themeColor="text1"/>
          <w:sz w:val="28"/>
          <w:szCs w:val="28"/>
        </w:rPr>
        <w:t>,</w:t>
      </w:r>
      <w:r w:rsidR="00AA5209" w:rsidRPr="005C2F4A">
        <w:rPr>
          <w:rFonts w:ascii="Times New Roman" w:hAnsi="Times New Roman" w:cs="Times New Roman"/>
          <w:bCs/>
          <w:color w:val="000000" w:themeColor="text1"/>
          <w:sz w:val="28"/>
          <w:szCs w:val="28"/>
        </w:rPr>
        <w:t xml:space="preserve"> </w:t>
      </w:r>
      <w:r w:rsidRPr="005C2F4A">
        <w:rPr>
          <w:rFonts w:ascii="Times New Roman" w:hAnsi="Times New Roman" w:cs="Times New Roman"/>
          <w:bCs/>
          <w:color w:val="000000" w:themeColor="text1"/>
          <w:sz w:val="28"/>
          <w:szCs w:val="28"/>
        </w:rPr>
        <w:t xml:space="preserve">условия, предусмотренного </w:t>
      </w:r>
      <w:hyperlink w:anchor="P10">
        <w:r w:rsidRPr="005C2F4A">
          <w:rPr>
            <w:rFonts w:ascii="Times New Roman" w:hAnsi="Times New Roman" w:cs="Times New Roman"/>
            <w:bCs/>
            <w:color w:val="000000" w:themeColor="text1"/>
            <w:sz w:val="28"/>
            <w:szCs w:val="28"/>
          </w:rPr>
          <w:t xml:space="preserve">абзацем </w:t>
        </w:r>
      </w:hyperlink>
      <w:r w:rsidRPr="005C2F4A">
        <w:rPr>
          <w:rFonts w:ascii="Times New Roman" w:hAnsi="Times New Roman" w:cs="Times New Roman"/>
          <w:bCs/>
          <w:color w:val="000000" w:themeColor="text1"/>
          <w:sz w:val="28"/>
          <w:szCs w:val="28"/>
        </w:rPr>
        <w:t>первым пункта</w:t>
      </w:r>
      <w:r w:rsidR="0018294A" w:rsidRPr="005C2F4A">
        <w:rPr>
          <w:rFonts w:ascii="Times New Roman" w:hAnsi="Times New Roman" w:cs="Times New Roman"/>
          <w:bCs/>
          <w:color w:val="000000" w:themeColor="text1"/>
          <w:sz w:val="28"/>
          <w:szCs w:val="28"/>
        </w:rPr>
        <w:t xml:space="preserve"> 2 настоящей статьи</w:t>
      </w:r>
      <w:r w:rsidRPr="005C2F4A">
        <w:rPr>
          <w:rFonts w:ascii="Times New Roman" w:hAnsi="Times New Roman" w:cs="Times New Roman"/>
          <w:bCs/>
          <w:color w:val="000000" w:themeColor="text1"/>
          <w:sz w:val="28"/>
          <w:szCs w:val="28"/>
        </w:rPr>
        <w:t xml:space="preserve">, налогоплательщик - резидент (участник) </w:t>
      </w:r>
      <w:r w:rsidRPr="005C2F4A">
        <w:rPr>
          <w:rFonts w:ascii="Times New Roman" w:hAnsi="Times New Roman" w:cs="Times New Roman"/>
          <w:color w:val="000000" w:themeColor="text1"/>
          <w:sz w:val="28"/>
          <w:szCs w:val="28"/>
        </w:rPr>
        <w:t xml:space="preserve">ежегодно в срок не позднее 25 марта </w:t>
      </w:r>
      <w:r w:rsidR="00FD248A" w:rsidRPr="005C2F4A">
        <w:rPr>
          <w:rFonts w:ascii="Times New Roman" w:hAnsi="Times New Roman" w:cs="Times New Roman"/>
          <w:color w:val="000000" w:themeColor="text1"/>
          <w:sz w:val="28"/>
          <w:szCs w:val="28"/>
        </w:rPr>
        <w:t xml:space="preserve">текущего календарного </w:t>
      </w:r>
      <w:r w:rsidRPr="005C2F4A">
        <w:rPr>
          <w:rFonts w:ascii="Times New Roman" w:hAnsi="Times New Roman" w:cs="Times New Roman"/>
          <w:color w:val="000000" w:themeColor="text1"/>
          <w:sz w:val="28"/>
          <w:szCs w:val="28"/>
        </w:rPr>
        <w:t>года</w:t>
      </w:r>
      <w:r w:rsidRPr="005C2F4A">
        <w:rPr>
          <w:rFonts w:ascii="Times New Roman" w:hAnsi="Times New Roman" w:cs="Times New Roman"/>
          <w:bCs/>
          <w:color w:val="000000" w:themeColor="text1"/>
          <w:sz w:val="28"/>
          <w:szCs w:val="28"/>
        </w:rPr>
        <w:t xml:space="preserve"> представляет в налоговый орган по месту нахождения </w:t>
      </w:r>
      <w:r w:rsidR="0061124F" w:rsidRPr="005C2F4A">
        <w:rPr>
          <w:rFonts w:ascii="Times New Roman" w:hAnsi="Times New Roman" w:cs="Times New Roman"/>
          <w:bCs/>
          <w:color w:val="000000" w:themeColor="text1"/>
          <w:sz w:val="28"/>
          <w:szCs w:val="28"/>
        </w:rPr>
        <w:t>так</w:t>
      </w:r>
      <w:r w:rsidRPr="005C2F4A">
        <w:rPr>
          <w:rFonts w:ascii="Times New Roman" w:hAnsi="Times New Roman" w:cs="Times New Roman"/>
          <w:bCs/>
          <w:color w:val="000000" w:themeColor="text1"/>
          <w:sz w:val="28"/>
          <w:szCs w:val="28"/>
        </w:rPr>
        <w:t>ого налогоплательщика - резидента (участника) расчет величин соответственно ТВ </w:t>
      </w:r>
      <w:r w:rsidRPr="005C2F4A">
        <w:rPr>
          <w:rFonts w:ascii="Times New Roman" w:hAnsi="Times New Roman" w:cs="Times New Roman"/>
          <w:bCs/>
          <w:color w:val="000000" w:themeColor="text1"/>
          <w:sz w:val="28"/>
          <w:szCs w:val="28"/>
          <w:vertAlign w:val="subscript"/>
        </w:rPr>
        <w:t>макс ТОР</w:t>
      </w:r>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w:t>
      </w:r>
      <w:r w:rsidRPr="005C2F4A">
        <w:rPr>
          <w:rFonts w:ascii="Times New Roman" w:hAnsi="Times New Roman" w:cs="Times New Roman"/>
          <w:bCs/>
          <w:color w:val="000000" w:themeColor="text1"/>
          <w:sz w:val="28"/>
          <w:szCs w:val="28"/>
        </w:rPr>
        <w:lastRenderedPageBreak/>
        <w:t>ТВ </w:t>
      </w:r>
      <w:r w:rsidRPr="005C2F4A">
        <w:rPr>
          <w:rFonts w:ascii="Times New Roman" w:hAnsi="Times New Roman" w:cs="Times New Roman"/>
          <w:bCs/>
          <w:color w:val="000000" w:themeColor="text1"/>
          <w:sz w:val="28"/>
          <w:szCs w:val="28"/>
          <w:vertAlign w:val="subscript"/>
        </w:rPr>
        <w:t>макс СПВ</w:t>
      </w:r>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ТВ </w:t>
      </w:r>
      <w:r w:rsidRPr="005C2F4A">
        <w:rPr>
          <w:rFonts w:ascii="Times New Roman" w:hAnsi="Times New Roman" w:cs="Times New Roman"/>
          <w:bCs/>
          <w:color w:val="000000" w:themeColor="text1"/>
          <w:sz w:val="28"/>
          <w:szCs w:val="28"/>
          <w:vertAlign w:val="subscript"/>
        </w:rPr>
        <w:t>макс </w:t>
      </w:r>
      <w:proofErr w:type="spellStart"/>
      <w:r w:rsidRPr="005C2F4A">
        <w:rPr>
          <w:rFonts w:ascii="Times New Roman" w:hAnsi="Times New Roman" w:cs="Times New Roman"/>
          <w:bCs/>
          <w:color w:val="000000" w:themeColor="text1"/>
          <w:sz w:val="28"/>
          <w:szCs w:val="28"/>
          <w:vertAlign w:val="subscript"/>
        </w:rPr>
        <w:t>АркЗ</w:t>
      </w:r>
      <w:proofErr w:type="spellEnd"/>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w:t>
      </w:r>
      <w:r w:rsidRPr="005C2F4A">
        <w:rPr>
          <w:rFonts w:ascii="Times New Roman" w:hAnsi="Times New Roman" w:cs="Times New Roman"/>
          <w:sz w:val="28"/>
          <w:szCs w:val="28"/>
        </w:rPr>
        <w:t>ТВ </w:t>
      </w:r>
      <w:r w:rsidRPr="005C2F4A">
        <w:rPr>
          <w:rFonts w:ascii="Times New Roman" w:hAnsi="Times New Roman" w:cs="Times New Roman"/>
          <w:sz w:val="28"/>
          <w:szCs w:val="28"/>
          <w:vertAlign w:val="subscript"/>
        </w:rPr>
        <w:t>макс ОЭЗ</w:t>
      </w:r>
      <w:r w:rsidRPr="005C2F4A">
        <w:rPr>
          <w:rFonts w:ascii="Times New Roman" w:hAnsi="Times New Roman" w:cs="Times New Roman"/>
          <w:bCs/>
          <w:color w:val="000000" w:themeColor="text1"/>
          <w:sz w:val="28"/>
          <w:szCs w:val="28"/>
          <w:vertAlign w:val="subscript"/>
        </w:rPr>
        <w:t> </w:t>
      </w:r>
      <w:r w:rsidRPr="005C2F4A">
        <w:rPr>
          <w:rFonts w:ascii="Times New Roman" w:hAnsi="Times New Roman" w:cs="Times New Roman"/>
          <w:sz w:val="28"/>
          <w:szCs w:val="28"/>
          <w:vertAlign w:val="subscript"/>
        </w:rPr>
        <w:t>Магадан</w:t>
      </w:r>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sz w:val="28"/>
          <w:szCs w:val="28"/>
        </w:rPr>
        <w:t xml:space="preserve"> или ТВ </w:t>
      </w:r>
      <w:r w:rsidRPr="005C2F4A">
        <w:rPr>
          <w:rFonts w:ascii="Times New Roman" w:hAnsi="Times New Roman" w:cs="Times New Roman"/>
          <w:sz w:val="28"/>
          <w:szCs w:val="28"/>
          <w:vertAlign w:val="subscript"/>
        </w:rPr>
        <w:t>макс ОЭЗ</w:t>
      </w:r>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sz w:val="28"/>
          <w:szCs w:val="28"/>
        </w:rPr>
        <w:t xml:space="preserve"> или ТВ </w:t>
      </w:r>
      <w:r w:rsidRPr="005C2F4A">
        <w:rPr>
          <w:rFonts w:ascii="Times New Roman" w:hAnsi="Times New Roman" w:cs="Times New Roman"/>
          <w:sz w:val="28"/>
          <w:szCs w:val="28"/>
          <w:vertAlign w:val="subscript"/>
        </w:rPr>
        <w:t>макс ОЭЗ Калининград</w:t>
      </w:r>
      <w:r w:rsidR="005B73E8" w:rsidRPr="005C2F4A">
        <w:rPr>
          <w:rFonts w:ascii="Times New Roman" w:hAnsi="Times New Roman" w:cs="Times New Roman"/>
          <w:bCs/>
          <w:color w:val="000000" w:themeColor="text1"/>
          <w:sz w:val="28"/>
          <w:szCs w:val="28"/>
        </w:rPr>
        <w:t>,</w:t>
      </w:r>
      <w:r w:rsidRPr="005C2F4A">
        <w:rPr>
          <w:rFonts w:ascii="Times New Roman" w:hAnsi="Times New Roman" w:cs="Times New Roman"/>
          <w:sz w:val="28"/>
          <w:szCs w:val="28"/>
        </w:rPr>
        <w:t xml:space="preserve"> или ТВ </w:t>
      </w:r>
      <w:r w:rsidRPr="005C2F4A">
        <w:rPr>
          <w:rFonts w:ascii="Times New Roman" w:hAnsi="Times New Roman" w:cs="Times New Roman"/>
          <w:sz w:val="28"/>
          <w:szCs w:val="28"/>
          <w:vertAlign w:val="subscript"/>
        </w:rPr>
        <w:t>макс СЭЗ Крым</w:t>
      </w:r>
      <w:r w:rsidRPr="005C2F4A">
        <w:rPr>
          <w:rFonts w:ascii="Times New Roman" w:hAnsi="Times New Roman" w:cs="Times New Roman"/>
          <w:bCs/>
          <w:color w:val="000000" w:themeColor="text1"/>
          <w:sz w:val="28"/>
          <w:szCs w:val="28"/>
        </w:rPr>
        <w:t xml:space="preserve"> и величины, равной объему осуществленных налогоплательщиком – резидентом (участником) капитальных вложений и расходов на научно-исследовательские, опытно-конструкторские и технологические работы</w:t>
      </w:r>
      <w:r w:rsidR="008D16A1" w:rsidRPr="005C2F4A">
        <w:rPr>
          <w:rFonts w:ascii="Times New Roman" w:hAnsi="Times New Roman" w:cs="Times New Roman"/>
          <w:bCs/>
          <w:color w:val="000000" w:themeColor="text1"/>
          <w:sz w:val="28"/>
          <w:szCs w:val="28"/>
        </w:rPr>
        <w:t xml:space="preserve"> по состоянию на 31 декабря календарного года</w:t>
      </w:r>
      <w:r w:rsidR="00FD248A" w:rsidRPr="005C2F4A">
        <w:rPr>
          <w:rFonts w:ascii="Times New Roman" w:hAnsi="Times New Roman" w:cs="Times New Roman"/>
          <w:bCs/>
          <w:color w:val="000000" w:themeColor="text1"/>
          <w:sz w:val="28"/>
          <w:szCs w:val="28"/>
        </w:rPr>
        <w:t>, предшествующего текущему календарному году</w:t>
      </w:r>
      <w:r w:rsidRPr="005C2F4A">
        <w:rPr>
          <w:rFonts w:ascii="Times New Roman" w:hAnsi="Times New Roman" w:cs="Times New Roman"/>
          <w:bCs/>
          <w:color w:val="000000" w:themeColor="text1"/>
          <w:sz w:val="28"/>
          <w:szCs w:val="28"/>
        </w:rPr>
        <w:t xml:space="preserve">. </w:t>
      </w:r>
    </w:p>
    <w:p w:rsidR="003F5FBB" w:rsidRPr="005C2F4A" w:rsidRDefault="00687354" w:rsidP="003F5FBB">
      <w:pPr>
        <w:spacing w:after="0" w:line="480" w:lineRule="auto"/>
        <w:ind w:firstLine="709"/>
        <w:contextualSpacing/>
        <w:jc w:val="both"/>
        <w:rPr>
          <w:rFonts w:ascii="Times New Roman" w:hAnsi="Times New Roman" w:cs="Times New Roman"/>
          <w:color w:val="000000" w:themeColor="text1"/>
          <w:sz w:val="28"/>
          <w:szCs w:val="28"/>
        </w:rPr>
      </w:pPr>
      <w:hyperlink r:id="rId40">
        <w:r w:rsidR="003F5FBB" w:rsidRPr="005C2F4A">
          <w:rPr>
            <w:rFonts w:ascii="Times New Roman" w:hAnsi="Times New Roman" w:cs="Times New Roman"/>
            <w:bCs/>
            <w:color w:val="000000" w:themeColor="text1"/>
            <w:sz w:val="28"/>
            <w:szCs w:val="28"/>
          </w:rPr>
          <w:t>Форма</w:t>
        </w:r>
      </w:hyperlink>
      <w:r w:rsidR="003F5FBB" w:rsidRPr="005C2F4A">
        <w:rPr>
          <w:rFonts w:ascii="Times New Roman" w:hAnsi="Times New Roman" w:cs="Times New Roman"/>
          <w:bCs/>
          <w:color w:val="000000" w:themeColor="text1"/>
          <w:sz w:val="28"/>
          <w:szCs w:val="28"/>
        </w:rPr>
        <w:t xml:space="preserve"> и </w:t>
      </w:r>
      <w:hyperlink r:id="rId41">
        <w:r w:rsidR="003F5FBB" w:rsidRPr="005C2F4A">
          <w:rPr>
            <w:rFonts w:ascii="Times New Roman" w:hAnsi="Times New Roman" w:cs="Times New Roman"/>
            <w:bCs/>
            <w:color w:val="000000" w:themeColor="text1"/>
            <w:sz w:val="28"/>
            <w:szCs w:val="28"/>
          </w:rPr>
          <w:t>порядок</w:t>
        </w:r>
      </w:hyperlink>
      <w:r w:rsidR="003F5FBB" w:rsidRPr="005C2F4A">
        <w:rPr>
          <w:rFonts w:ascii="Times New Roman" w:hAnsi="Times New Roman" w:cs="Times New Roman"/>
          <w:bCs/>
          <w:color w:val="000000" w:themeColor="text1"/>
          <w:sz w:val="28"/>
          <w:szCs w:val="28"/>
        </w:rPr>
        <w:t xml:space="preserve"> предоставления указанного расчета утверждаются федеральным органом исполнительной власти, уполномоченным по контролю и надзору в области налогов и сборов.</w:t>
      </w:r>
      <w:r w:rsidR="003F5FBB" w:rsidRPr="005C2F4A">
        <w:rPr>
          <w:rFonts w:ascii="Times New Roman" w:hAnsi="Times New Roman" w:cs="Times New Roman"/>
          <w:color w:val="000000" w:themeColor="text1"/>
          <w:sz w:val="28"/>
          <w:szCs w:val="28"/>
        </w:rPr>
        <w:t>».</w:t>
      </w:r>
    </w:p>
    <w:p w:rsidR="003F5FBB" w:rsidRPr="005C2F4A" w:rsidRDefault="003F5FBB" w:rsidP="003F5FBB">
      <w:pPr>
        <w:spacing w:after="0" w:line="480" w:lineRule="auto"/>
        <w:ind w:firstLine="709"/>
        <w:contextualSpacing/>
        <w:jc w:val="both"/>
        <w:rPr>
          <w:rFonts w:ascii="Times New Roman" w:hAnsi="Times New Roman" w:cs="Times New Roman"/>
          <w:b/>
          <w:bCs/>
          <w:color w:val="000000" w:themeColor="text1"/>
          <w:sz w:val="28"/>
          <w:szCs w:val="28"/>
        </w:rPr>
      </w:pPr>
      <w:r w:rsidRPr="005C2F4A">
        <w:rPr>
          <w:rFonts w:ascii="Times New Roman" w:hAnsi="Times New Roman" w:cs="Times New Roman"/>
          <w:b/>
          <w:bCs/>
          <w:color w:val="000000" w:themeColor="text1"/>
          <w:sz w:val="28"/>
          <w:szCs w:val="28"/>
        </w:rPr>
        <w:t>Статья 2</w:t>
      </w:r>
    </w:p>
    <w:p w:rsidR="003F5FBB" w:rsidRPr="009D350A" w:rsidRDefault="003F5FBB" w:rsidP="007D0D06">
      <w:pPr>
        <w:spacing w:after="0" w:line="480" w:lineRule="auto"/>
        <w:ind w:firstLine="709"/>
        <w:contextualSpacing/>
        <w:jc w:val="both"/>
        <w:rPr>
          <w:rFonts w:ascii="Times New Roman" w:hAnsi="Times New Roman" w:cs="Times New Roman"/>
          <w:bCs/>
          <w:color w:val="000000" w:themeColor="text1"/>
          <w:sz w:val="28"/>
          <w:szCs w:val="28"/>
        </w:rPr>
      </w:pPr>
      <w:r w:rsidRPr="009D350A">
        <w:rPr>
          <w:rFonts w:ascii="Times New Roman" w:hAnsi="Times New Roman" w:cs="Times New Roman"/>
          <w:bCs/>
          <w:color w:val="000000" w:themeColor="text1"/>
          <w:sz w:val="28"/>
          <w:szCs w:val="28"/>
        </w:rPr>
        <w:t xml:space="preserve">Внести в часть вторую Налогового </w:t>
      </w:r>
      <w:hyperlink r:id="rId42" w:history="1">
        <w:r w:rsidRPr="009D350A">
          <w:rPr>
            <w:rFonts w:ascii="Times New Roman" w:hAnsi="Times New Roman" w:cs="Times New Roman"/>
            <w:bCs/>
            <w:color w:val="000000" w:themeColor="text1"/>
            <w:sz w:val="28"/>
            <w:szCs w:val="28"/>
          </w:rPr>
          <w:t>кодекса</w:t>
        </w:r>
      </w:hyperlink>
      <w:r w:rsidRPr="009D350A">
        <w:rPr>
          <w:rFonts w:ascii="Times New Roman" w:hAnsi="Times New Roman" w:cs="Times New Roman"/>
          <w:bCs/>
          <w:color w:val="000000" w:themeColor="text1"/>
          <w:sz w:val="28"/>
          <w:szCs w:val="28"/>
        </w:rPr>
        <w:t xml:space="preserve"> Российской Федерации (Собрание законодательства Российской Федерации, </w:t>
      </w:r>
      <w:r w:rsidR="009D350A" w:rsidRPr="009D350A">
        <w:rPr>
          <w:rFonts w:ascii="Times New Roman" w:hAnsi="Times New Roman" w:cs="Times New Roman"/>
          <w:bCs/>
          <w:color w:val="000000" w:themeColor="text1"/>
          <w:sz w:val="28"/>
          <w:szCs w:val="28"/>
        </w:rPr>
        <w:t xml:space="preserve">2000, </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32, ст.</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 xml:space="preserve">3340; 2001, </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33, ст.</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3413,</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 xml:space="preserve">3429; 2002, </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1, ст.</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4;</w:t>
      </w:r>
      <w:r w:rsidR="009D350A">
        <w:rPr>
          <w:rFonts w:ascii="Times New Roman" w:hAnsi="Times New Roman" w:cs="Times New Roman"/>
          <w:bCs/>
          <w:color w:val="000000" w:themeColor="text1"/>
          <w:sz w:val="28"/>
          <w:szCs w:val="28"/>
        </w:rPr>
        <w:t xml:space="preserve"> №</w:t>
      </w:r>
      <w:r w:rsidR="009D350A" w:rsidRPr="009D350A">
        <w:rPr>
          <w:rFonts w:ascii="Times New Roman" w:hAnsi="Times New Roman" w:cs="Times New Roman"/>
          <w:bCs/>
          <w:color w:val="000000" w:themeColor="text1"/>
          <w:sz w:val="28"/>
          <w:szCs w:val="28"/>
        </w:rPr>
        <w:t xml:space="preserve"> 22, ст. 2026;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3027; 2003,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28, ст. 2886; 2004,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31, ст. 3231;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34, ст. 3517, 3522; 2005,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24, ст. 2312;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3118; 2006,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23, ст. 2382;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31, ст. 3450; 2007,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31;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21, ст. 2462; 2008,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3614;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5519; 2009,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13;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52, ст. 6444; 2010,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15, ст. 1737;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40, ст. 4969;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6248; 2011,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7, 37;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23, ст. 3265;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4606;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7016, 7017, 7043; 2012,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41, ст. 5526;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6749; 2013,</w:t>
      </w:r>
      <w:r w:rsidR="00171832">
        <w:rPr>
          <w:rFonts w:ascii="Times New Roman" w:hAnsi="Times New Roman" w:cs="Times New Roman"/>
          <w:bCs/>
          <w:color w:val="000000" w:themeColor="text1"/>
          <w:sz w:val="28"/>
          <w:szCs w:val="28"/>
        </w:rPr>
        <w:br/>
      </w:r>
      <w:r w:rsidR="009D350A" w:rsidRPr="009D350A">
        <w:rPr>
          <w:rFonts w:ascii="Times New Roman" w:hAnsi="Times New Roman" w:cs="Times New Roman"/>
          <w:bCs/>
          <w:color w:val="000000" w:themeColor="text1"/>
          <w:sz w:val="28"/>
          <w:szCs w:val="28"/>
        </w:rPr>
        <w:t xml:space="preserve">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19, ст. 2321;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27, ст. 3444;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4046;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40, ст. 5033, 5037, 5038;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44, ст. 5645;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52, ст. 6985; 2014,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26, ст. 3393;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6647, 6657, 6660, 6661; 2015,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17;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29, ст. 4340;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6685, 6687; 2016,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16;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7,</w:t>
      </w:r>
      <w:r w:rsidR="00171832">
        <w:rPr>
          <w:rFonts w:ascii="Times New Roman" w:hAnsi="Times New Roman" w:cs="Times New Roman"/>
          <w:bCs/>
          <w:color w:val="000000" w:themeColor="text1"/>
          <w:sz w:val="28"/>
          <w:szCs w:val="28"/>
        </w:rPr>
        <w:br/>
      </w:r>
      <w:r w:rsidR="009D350A" w:rsidRPr="009D350A">
        <w:rPr>
          <w:rFonts w:ascii="Times New Roman" w:hAnsi="Times New Roman" w:cs="Times New Roman"/>
          <w:bCs/>
          <w:color w:val="000000" w:themeColor="text1"/>
          <w:sz w:val="28"/>
          <w:szCs w:val="28"/>
        </w:rPr>
        <w:t xml:space="preserve"> ст. 920;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15, ст. 2064;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22, ст. 3092;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27, ст. 4175;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6844; 2017,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 ст. 16;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4448;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7307, 7320; 2018,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 ст. 4534;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32, ст. 5087, </w:t>
      </w:r>
      <w:r w:rsidR="009D350A" w:rsidRPr="009D350A">
        <w:rPr>
          <w:rFonts w:ascii="Times New Roman" w:hAnsi="Times New Roman" w:cs="Times New Roman"/>
          <w:bCs/>
          <w:color w:val="000000" w:themeColor="text1"/>
          <w:sz w:val="28"/>
          <w:szCs w:val="28"/>
        </w:rPr>
        <w:lastRenderedPageBreak/>
        <w:t xml:space="preserve">5090, 5094, 5095;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45, ст. 6828;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7496;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53, ст. 8416; 2019,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30,</w:t>
      </w:r>
      <w:r w:rsidR="00171832">
        <w:rPr>
          <w:rFonts w:ascii="Times New Roman" w:hAnsi="Times New Roman" w:cs="Times New Roman"/>
          <w:bCs/>
          <w:color w:val="000000" w:themeColor="text1"/>
          <w:sz w:val="28"/>
          <w:szCs w:val="28"/>
        </w:rPr>
        <w:br/>
      </w:r>
      <w:bookmarkStart w:id="1" w:name="_GoBack"/>
      <w:bookmarkEnd w:id="1"/>
      <w:r w:rsidR="009D350A" w:rsidRPr="009D350A">
        <w:rPr>
          <w:rFonts w:ascii="Times New Roman" w:hAnsi="Times New Roman" w:cs="Times New Roman"/>
          <w:bCs/>
          <w:color w:val="000000" w:themeColor="text1"/>
          <w:sz w:val="28"/>
          <w:szCs w:val="28"/>
        </w:rPr>
        <w:t xml:space="preserve"> ст. 4112, 4113;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31, ст. 4428, 4443;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39, ст. 5371, 5375; 2020,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12, ст. 1657;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29, ст. 4505;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31, ст. 5024;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42, ст. 6508, 6529;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7627; 2021,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24, ст. 4217;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27, ст. 5133, 5137;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49, ст. 8146; 2022,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9, ст. 1250;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13, ст. 1955, 1956, 1957;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22, ст. 3535;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27, ст. 4612;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29, ст. 5288, 5290, 5291, 5295, 5301;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48, ст. 8310;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52, ст. 9353; 2023,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8, ст. 1200;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9, ст. 1415;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18, ст. 3243; </w:t>
      </w:r>
      <w:r w:rsidR="009D350A">
        <w:rPr>
          <w:rFonts w:ascii="Times New Roman" w:hAnsi="Times New Roman" w:cs="Times New Roman"/>
          <w:bCs/>
          <w:color w:val="000000" w:themeColor="text1"/>
          <w:sz w:val="28"/>
          <w:szCs w:val="28"/>
        </w:rPr>
        <w:t>№</w:t>
      </w:r>
      <w:r w:rsidR="009D350A" w:rsidRPr="009D350A">
        <w:rPr>
          <w:rFonts w:ascii="Times New Roman" w:hAnsi="Times New Roman" w:cs="Times New Roman"/>
          <w:bCs/>
          <w:color w:val="000000" w:themeColor="text1"/>
          <w:sz w:val="28"/>
          <w:szCs w:val="28"/>
        </w:rPr>
        <w:t xml:space="preserve"> 26, ст. 4676</w:t>
      </w:r>
      <w:r w:rsidR="00EE639D">
        <w:rPr>
          <w:rFonts w:ascii="Times New Roman" w:hAnsi="Times New Roman" w:cs="Times New Roman"/>
          <w:bCs/>
          <w:color w:val="000000" w:themeColor="text1"/>
          <w:sz w:val="28"/>
          <w:szCs w:val="28"/>
        </w:rPr>
        <w:t xml:space="preserve">; </w:t>
      </w:r>
      <w:r w:rsidR="00EE639D" w:rsidRPr="007D0D06">
        <w:rPr>
          <w:rFonts w:ascii="Times New Roman" w:hAnsi="Times New Roman" w:cs="Times New Roman"/>
          <w:bCs/>
          <w:color w:val="000000" w:themeColor="text1"/>
          <w:sz w:val="28"/>
          <w:szCs w:val="28"/>
        </w:rPr>
        <w:t>07.08.2023, № 32, ст. 6121</w:t>
      </w:r>
      <w:r w:rsidRPr="009D350A">
        <w:rPr>
          <w:rFonts w:ascii="Times New Roman" w:hAnsi="Times New Roman" w:cs="Times New Roman"/>
          <w:bCs/>
          <w:color w:val="000000" w:themeColor="text1"/>
          <w:sz w:val="28"/>
          <w:szCs w:val="28"/>
        </w:rPr>
        <w:t>) следующие изменения:</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в статье 284:</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а) пункт 1.2 дополнить абзац</w:t>
      </w:r>
      <w:r w:rsidR="00912988" w:rsidRPr="005C2F4A">
        <w:rPr>
          <w:rFonts w:ascii="Times New Roman" w:eastAsia="Times New Roman" w:hAnsi="Times New Roman" w:cs="Times New Roman"/>
          <w:color w:val="000000" w:themeColor="text1"/>
          <w:sz w:val="28"/>
          <w:szCs w:val="28"/>
          <w:lang w:eastAsia="ru-RU"/>
        </w:rPr>
        <w:t>е</w:t>
      </w:r>
      <w:r w:rsidRPr="005C2F4A">
        <w:rPr>
          <w:rFonts w:ascii="Times New Roman" w:eastAsia="Times New Roman" w:hAnsi="Times New Roman" w:cs="Times New Roman"/>
          <w:color w:val="000000" w:themeColor="text1"/>
          <w:sz w:val="28"/>
          <w:szCs w:val="28"/>
          <w:lang w:eastAsia="ru-RU"/>
        </w:rPr>
        <w:t>м следующего содержания:</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t>«Организации</w:t>
      </w:r>
      <w:r w:rsidRPr="005C2F4A">
        <w:rPr>
          <w:rFonts w:ascii="Times New Roman" w:hAnsi="Times New Roman" w:cs="Times New Roman"/>
          <w:color w:val="000000" w:themeColor="text1"/>
          <w:sz w:val="28"/>
          <w:szCs w:val="28"/>
        </w:rPr>
        <w:t xml:space="preserve">, </w:t>
      </w:r>
      <w:r w:rsidR="003832B3" w:rsidRPr="005C2F4A">
        <w:rPr>
          <w:rFonts w:ascii="Times New Roman" w:hAnsi="Times New Roman" w:cs="Times New Roman"/>
          <w:color w:val="000000" w:themeColor="text1"/>
          <w:sz w:val="28"/>
          <w:szCs w:val="28"/>
        </w:rPr>
        <w:t xml:space="preserve">получившие </w:t>
      </w:r>
      <w:r w:rsidRPr="005C2F4A">
        <w:rPr>
          <w:rFonts w:ascii="Times New Roman" w:hAnsi="Times New Roman" w:cs="Times New Roman"/>
          <w:color w:val="000000" w:themeColor="text1"/>
          <w:sz w:val="28"/>
          <w:szCs w:val="28"/>
        </w:rPr>
        <w:t xml:space="preserve">статус </w:t>
      </w:r>
      <w:r w:rsidR="0061124F" w:rsidRPr="005C2F4A">
        <w:rPr>
          <w:rFonts w:ascii="Times New Roman" w:hAnsi="Times New Roman" w:cs="Times New Roman"/>
          <w:color w:val="000000" w:themeColor="text1"/>
          <w:sz w:val="28"/>
          <w:szCs w:val="28"/>
        </w:rPr>
        <w:t>резидента</w:t>
      </w:r>
      <w:r w:rsidRPr="005C2F4A">
        <w:rPr>
          <w:rFonts w:ascii="Times New Roman" w:hAnsi="Times New Roman" w:cs="Times New Roman"/>
          <w:color w:val="000000" w:themeColor="text1"/>
          <w:sz w:val="28"/>
          <w:szCs w:val="28"/>
        </w:rPr>
        <w:t xml:space="preserve"> особой экономической зоны после 1 января 2024 года, при несоответствии требованиям, предусмотренным пункт</w:t>
      </w:r>
      <w:r w:rsidR="0061124F" w:rsidRPr="005C2F4A">
        <w:rPr>
          <w:rFonts w:ascii="Times New Roman" w:hAnsi="Times New Roman" w:cs="Times New Roman"/>
          <w:color w:val="000000" w:themeColor="text1"/>
          <w:sz w:val="28"/>
          <w:szCs w:val="28"/>
        </w:rPr>
        <w:t>ом</w:t>
      </w:r>
      <w:r w:rsidRPr="005C2F4A">
        <w:rPr>
          <w:rFonts w:ascii="Times New Roman" w:hAnsi="Times New Roman" w:cs="Times New Roman"/>
          <w:color w:val="000000" w:themeColor="text1"/>
          <w:sz w:val="28"/>
          <w:szCs w:val="28"/>
        </w:rPr>
        <w:t xml:space="preserve">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условия, предусмотренного абзацем первым пункта 2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w:t>
      </w:r>
      <w:r w:rsidR="008D16A1" w:rsidRPr="005C2F4A">
        <w:rPr>
          <w:rFonts w:ascii="Times New Roman" w:hAnsi="Times New Roman" w:cs="Times New Roman"/>
          <w:color w:val="000000" w:themeColor="text1"/>
          <w:sz w:val="28"/>
          <w:szCs w:val="28"/>
        </w:rPr>
        <w:t xml:space="preserve">не применяют в налоговом периоде текущего календарного года </w:t>
      </w:r>
      <w:r w:rsidRPr="005C2F4A">
        <w:rPr>
          <w:rFonts w:ascii="Times New Roman" w:hAnsi="Times New Roman" w:cs="Times New Roman"/>
          <w:color w:val="000000" w:themeColor="text1"/>
          <w:sz w:val="28"/>
          <w:szCs w:val="28"/>
        </w:rPr>
        <w:t>налоговые ставки, предусмотренные абзац</w:t>
      </w:r>
      <w:r w:rsidR="0037478A">
        <w:rPr>
          <w:rFonts w:ascii="Times New Roman" w:hAnsi="Times New Roman" w:cs="Times New Roman"/>
          <w:color w:val="000000" w:themeColor="text1"/>
          <w:sz w:val="28"/>
          <w:szCs w:val="28"/>
        </w:rPr>
        <w:t>ами шестым и</w:t>
      </w:r>
      <w:r w:rsidRPr="005C2F4A">
        <w:rPr>
          <w:rFonts w:ascii="Times New Roman" w:hAnsi="Times New Roman" w:cs="Times New Roman"/>
          <w:color w:val="000000" w:themeColor="text1"/>
          <w:sz w:val="28"/>
          <w:szCs w:val="28"/>
        </w:rPr>
        <w:t xml:space="preserve"> </w:t>
      </w:r>
      <w:r w:rsidR="001D6F9C" w:rsidRPr="005C2F4A">
        <w:rPr>
          <w:rFonts w:ascii="Times New Roman" w:hAnsi="Times New Roman" w:cs="Times New Roman"/>
          <w:color w:val="000000" w:themeColor="text1"/>
          <w:sz w:val="28"/>
          <w:szCs w:val="28"/>
        </w:rPr>
        <w:t>восьмым</w:t>
      </w:r>
      <w:r w:rsidRPr="005C2F4A">
        <w:rPr>
          <w:rFonts w:ascii="Times New Roman" w:hAnsi="Times New Roman" w:cs="Times New Roman"/>
          <w:color w:val="000000" w:themeColor="text1"/>
          <w:sz w:val="28"/>
          <w:szCs w:val="28"/>
        </w:rPr>
        <w:t xml:space="preserve"> пункта 1 настоящей статьи </w:t>
      </w:r>
      <w:r w:rsidRPr="005C2F4A">
        <w:rPr>
          <w:rFonts w:ascii="Times New Roman" w:eastAsia="Times New Roman" w:hAnsi="Times New Roman" w:cs="Times New Roman"/>
          <w:color w:val="000000" w:themeColor="text1"/>
          <w:sz w:val="28"/>
          <w:szCs w:val="28"/>
          <w:lang w:eastAsia="ru-RU"/>
        </w:rPr>
        <w:t>и настоящем пунктом</w:t>
      </w:r>
      <w:r w:rsidRPr="005C2F4A">
        <w:rPr>
          <w:rFonts w:ascii="Times New Roman" w:hAnsi="Times New Roman" w:cs="Times New Roman"/>
          <w:color w:val="000000" w:themeColor="text1"/>
          <w:sz w:val="28"/>
          <w:szCs w:val="28"/>
        </w:rPr>
        <w:t>.</w:t>
      </w:r>
      <w:r w:rsidR="00044573" w:rsidRPr="005C2F4A">
        <w:rPr>
          <w:rFonts w:ascii="Times New Roman" w:hAnsi="Times New Roman" w:cs="Times New Roman"/>
          <w:color w:val="000000" w:themeColor="text1"/>
          <w:sz w:val="28"/>
          <w:szCs w:val="28"/>
        </w:rPr>
        <w:t xml:space="preserve"> </w:t>
      </w:r>
      <w:r w:rsidR="00044573" w:rsidRPr="005C2F4A">
        <w:rPr>
          <w:rFonts w:ascii="Times New Roman" w:eastAsia="Times New Roman" w:hAnsi="Times New Roman" w:cs="Times New Roman"/>
          <w:color w:val="000000" w:themeColor="text1"/>
          <w:sz w:val="28"/>
          <w:szCs w:val="28"/>
          <w:lang w:eastAsia="ru-RU"/>
        </w:rPr>
        <w:t>В дальнейшем</w:t>
      </w:r>
      <w:r w:rsidR="00044573" w:rsidRPr="005C2F4A">
        <w:rPr>
          <w:rFonts w:ascii="Times New Roman" w:hAnsi="Times New Roman" w:cs="Times New Roman"/>
          <w:color w:val="000000" w:themeColor="text1"/>
          <w:sz w:val="28"/>
          <w:szCs w:val="28"/>
        </w:rPr>
        <w:t xml:space="preserve"> налоговые ставки, предусмотренные </w:t>
      </w:r>
      <w:r w:rsidR="0037478A" w:rsidRPr="005C2F4A">
        <w:rPr>
          <w:rFonts w:ascii="Times New Roman" w:hAnsi="Times New Roman" w:cs="Times New Roman"/>
          <w:color w:val="000000" w:themeColor="text1"/>
          <w:sz w:val="28"/>
          <w:szCs w:val="28"/>
        </w:rPr>
        <w:t>абзац</w:t>
      </w:r>
      <w:r w:rsidR="0037478A">
        <w:rPr>
          <w:rFonts w:ascii="Times New Roman" w:hAnsi="Times New Roman" w:cs="Times New Roman"/>
          <w:color w:val="000000" w:themeColor="text1"/>
          <w:sz w:val="28"/>
          <w:szCs w:val="28"/>
        </w:rPr>
        <w:t>ами шестым и</w:t>
      </w:r>
      <w:r w:rsidR="0037478A" w:rsidRPr="005C2F4A">
        <w:rPr>
          <w:rFonts w:ascii="Times New Roman" w:hAnsi="Times New Roman" w:cs="Times New Roman"/>
          <w:color w:val="000000" w:themeColor="text1"/>
          <w:sz w:val="28"/>
          <w:szCs w:val="28"/>
        </w:rPr>
        <w:t xml:space="preserve"> восьмым</w:t>
      </w:r>
      <w:r w:rsidR="00044573" w:rsidRPr="005C2F4A">
        <w:rPr>
          <w:rFonts w:ascii="Times New Roman" w:hAnsi="Times New Roman" w:cs="Times New Roman"/>
          <w:color w:val="000000" w:themeColor="text1"/>
          <w:sz w:val="28"/>
          <w:szCs w:val="28"/>
        </w:rPr>
        <w:t xml:space="preserve"> пункта 1 настоящей статьи </w:t>
      </w:r>
      <w:r w:rsidR="00044573" w:rsidRPr="005C2F4A">
        <w:rPr>
          <w:rFonts w:ascii="Times New Roman" w:eastAsia="Times New Roman" w:hAnsi="Times New Roman" w:cs="Times New Roman"/>
          <w:color w:val="000000" w:themeColor="text1"/>
          <w:sz w:val="28"/>
          <w:szCs w:val="28"/>
          <w:lang w:eastAsia="ru-RU"/>
        </w:rPr>
        <w:t>и настоящ</w:t>
      </w:r>
      <w:r w:rsidR="00574942" w:rsidRPr="005C2F4A">
        <w:rPr>
          <w:rFonts w:ascii="Times New Roman" w:eastAsia="Times New Roman" w:hAnsi="Times New Roman" w:cs="Times New Roman"/>
          <w:color w:val="000000" w:themeColor="text1"/>
          <w:sz w:val="28"/>
          <w:szCs w:val="28"/>
          <w:lang w:eastAsia="ru-RU"/>
        </w:rPr>
        <w:t>и</w:t>
      </w:r>
      <w:r w:rsidR="00044573" w:rsidRPr="005C2F4A">
        <w:rPr>
          <w:rFonts w:ascii="Times New Roman" w:eastAsia="Times New Roman" w:hAnsi="Times New Roman" w:cs="Times New Roman"/>
          <w:color w:val="000000" w:themeColor="text1"/>
          <w:sz w:val="28"/>
          <w:szCs w:val="28"/>
          <w:lang w:eastAsia="ru-RU"/>
        </w:rPr>
        <w:t>м пунктом</w:t>
      </w:r>
      <w:r w:rsidR="00044573" w:rsidRPr="005C2F4A">
        <w:rPr>
          <w:rFonts w:ascii="Times New Roman" w:hAnsi="Times New Roman" w:cs="Times New Roman"/>
          <w:sz w:val="28"/>
          <w:szCs w:val="28"/>
        </w:rPr>
        <w:t>, применя</w:t>
      </w:r>
      <w:r w:rsidR="00574942" w:rsidRPr="005C2F4A">
        <w:rPr>
          <w:rFonts w:ascii="Times New Roman" w:hAnsi="Times New Roman" w:cs="Times New Roman"/>
          <w:sz w:val="28"/>
          <w:szCs w:val="28"/>
        </w:rPr>
        <w:t>ю</w:t>
      </w:r>
      <w:r w:rsidR="00044573"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044573" w:rsidRPr="005C2F4A">
        <w:rPr>
          <w:rFonts w:ascii="Times New Roman" w:eastAsia="Times New Roman" w:hAnsi="Times New Roman" w:cs="Times New Roman"/>
          <w:color w:val="000000" w:themeColor="text1"/>
          <w:sz w:val="28"/>
          <w:szCs w:val="28"/>
          <w:lang w:eastAsia="ru-RU"/>
        </w:rPr>
        <w:t xml:space="preserve">, </w:t>
      </w:r>
      <w:r w:rsidR="002D7812" w:rsidRPr="005C2F4A">
        <w:rPr>
          <w:rFonts w:ascii="Times New Roman" w:eastAsia="Times New Roman" w:hAnsi="Times New Roman" w:cs="Times New Roman"/>
          <w:color w:val="000000" w:themeColor="text1"/>
          <w:sz w:val="28"/>
          <w:szCs w:val="28"/>
          <w:lang w:eastAsia="ru-RU"/>
        </w:rPr>
        <w:t>для</w:t>
      </w:r>
      <w:r w:rsidR="00044573" w:rsidRPr="005C2F4A">
        <w:rPr>
          <w:rFonts w:ascii="Times New Roman" w:eastAsia="Times New Roman" w:hAnsi="Times New Roman" w:cs="Times New Roman"/>
          <w:color w:val="000000" w:themeColor="text1"/>
          <w:sz w:val="28"/>
          <w:szCs w:val="28"/>
          <w:lang w:eastAsia="ru-RU"/>
        </w:rPr>
        <w:t xml:space="preserve"> которых указанные</w:t>
      </w:r>
      <w:r w:rsidR="00044573"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044573" w:rsidRPr="005C2F4A">
        <w:rPr>
          <w:rFonts w:ascii="Times New Roman" w:hAnsi="Times New Roman" w:cs="Times New Roman"/>
          <w:sz w:val="28"/>
          <w:szCs w:val="28"/>
        </w:rPr>
        <w:t xml:space="preserve"> требованиям и (или) </w:t>
      </w:r>
      <w:r w:rsidR="00044573" w:rsidRPr="005C2F4A">
        <w:rPr>
          <w:rFonts w:ascii="Times New Roman" w:hAnsi="Times New Roman" w:cs="Times New Roman"/>
          <w:bCs/>
          <w:color w:val="000000" w:themeColor="text1"/>
          <w:sz w:val="28"/>
          <w:szCs w:val="28"/>
        </w:rPr>
        <w:t>невыполнение условия не допущены</w:t>
      </w:r>
      <w:r w:rsidR="00044573"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б) пункт 1.7 дополнить абзац</w:t>
      </w:r>
      <w:r w:rsidR="00912988" w:rsidRPr="005C2F4A">
        <w:rPr>
          <w:rFonts w:ascii="Times New Roman" w:eastAsia="Times New Roman" w:hAnsi="Times New Roman" w:cs="Times New Roman"/>
          <w:color w:val="000000" w:themeColor="text1"/>
          <w:sz w:val="28"/>
          <w:szCs w:val="28"/>
          <w:lang w:eastAsia="ru-RU"/>
        </w:rPr>
        <w:t>е</w:t>
      </w:r>
      <w:r w:rsidRPr="005C2F4A">
        <w:rPr>
          <w:rFonts w:ascii="Times New Roman" w:eastAsia="Times New Roman" w:hAnsi="Times New Roman" w:cs="Times New Roman"/>
          <w:color w:val="000000" w:themeColor="text1"/>
          <w:sz w:val="28"/>
          <w:szCs w:val="28"/>
          <w:lang w:eastAsia="ru-RU"/>
        </w:rPr>
        <w:t>м следующего содержания:</w:t>
      </w:r>
    </w:p>
    <w:p w:rsidR="00490F0A" w:rsidRPr="005C2F4A" w:rsidRDefault="003F5FBB" w:rsidP="00F80CE6">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t>«Организации</w:t>
      </w:r>
      <w:r w:rsidRPr="005C2F4A">
        <w:rPr>
          <w:rFonts w:ascii="Times New Roman" w:hAnsi="Times New Roman" w:cs="Times New Roman"/>
          <w:color w:val="000000" w:themeColor="text1"/>
          <w:sz w:val="28"/>
          <w:szCs w:val="28"/>
        </w:rPr>
        <w:t xml:space="preserve">, </w:t>
      </w:r>
      <w:r w:rsidR="003832B3" w:rsidRPr="005C2F4A">
        <w:rPr>
          <w:rFonts w:ascii="Times New Roman" w:hAnsi="Times New Roman" w:cs="Times New Roman"/>
          <w:color w:val="000000" w:themeColor="text1"/>
          <w:sz w:val="28"/>
          <w:szCs w:val="28"/>
        </w:rPr>
        <w:t xml:space="preserve">получившие </w:t>
      </w:r>
      <w:r w:rsidRPr="005C2F4A">
        <w:rPr>
          <w:rFonts w:ascii="Times New Roman" w:hAnsi="Times New Roman" w:cs="Times New Roman"/>
          <w:color w:val="000000" w:themeColor="text1"/>
          <w:sz w:val="28"/>
          <w:szCs w:val="28"/>
        </w:rPr>
        <w:t xml:space="preserve">статус участника </w:t>
      </w:r>
      <w:r w:rsidRPr="005C2F4A">
        <w:rPr>
          <w:rFonts w:ascii="Times New Roman" w:hAnsi="Times New Roman" w:cs="Times New Roman"/>
          <w:sz w:val="28"/>
          <w:szCs w:val="28"/>
        </w:rPr>
        <w:t xml:space="preserve">свободной экономической зоны </w:t>
      </w:r>
      <w:r w:rsidRPr="005C2F4A">
        <w:rPr>
          <w:rFonts w:ascii="Times New Roman" w:hAnsi="Times New Roman" w:cs="Times New Roman"/>
          <w:color w:val="000000" w:themeColor="text1"/>
          <w:sz w:val="28"/>
          <w:szCs w:val="28"/>
        </w:rPr>
        <w:t xml:space="preserve">на территориях Республики Крым и города федерального значения </w:t>
      </w:r>
      <w:r w:rsidRPr="005C2F4A">
        <w:rPr>
          <w:rFonts w:ascii="Times New Roman" w:hAnsi="Times New Roman" w:cs="Times New Roman"/>
          <w:color w:val="000000" w:themeColor="text1"/>
          <w:sz w:val="28"/>
          <w:szCs w:val="28"/>
        </w:rPr>
        <w:lastRenderedPageBreak/>
        <w:t>Севастополя</w:t>
      </w:r>
      <w:r w:rsidRPr="005C2F4A">
        <w:rPr>
          <w:rFonts w:ascii="Times New Roman" w:hAnsi="Times New Roman" w:cs="Times New Roman"/>
          <w:bCs/>
          <w:color w:val="000000" w:themeColor="text1"/>
          <w:sz w:val="28"/>
          <w:szCs w:val="28"/>
        </w:rPr>
        <w:t xml:space="preserve"> </w:t>
      </w:r>
      <w:r w:rsidRPr="005C2F4A">
        <w:rPr>
          <w:rFonts w:ascii="Times New Roman" w:hAnsi="Times New Roman" w:cs="Times New Roman"/>
          <w:color w:val="000000" w:themeColor="text1"/>
          <w:sz w:val="28"/>
          <w:szCs w:val="28"/>
        </w:rPr>
        <w:t xml:space="preserve">после 1 января 2024 года, при несоответствии требованиям, предусмотренным в пункте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условия, предусмотренного абзацем первым пункта 2 </w:t>
      </w:r>
      <w:r w:rsidR="0061124F" w:rsidRPr="005C2F4A">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w:t>
      </w:r>
      <w:r w:rsidR="005F6C4E" w:rsidRPr="005C2F4A">
        <w:rPr>
          <w:rFonts w:ascii="Times New Roman" w:hAnsi="Times New Roman" w:cs="Times New Roman"/>
          <w:color w:val="000000" w:themeColor="text1"/>
          <w:sz w:val="28"/>
          <w:szCs w:val="28"/>
        </w:rPr>
        <w:t xml:space="preserve">не применяют в налоговом периоде текущего календарного года </w:t>
      </w:r>
      <w:r w:rsidRPr="005C2F4A">
        <w:rPr>
          <w:rFonts w:ascii="Times New Roman" w:hAnsi="Times New Roman" w:cs="Times New Roman"/>
          <w:color w:val="000000" w:themeColor="text1"/>
          <w:sz w:val="28"/>
          <w:szCs w:val="28"/>
        </w:rPr>
        <w:t xml:space="preserve">налоговые ставки, предусмотренные настоящим </w:t>
      </w:r>
      <w:r w:rsidRPr="005C2F4A">
        <w:rPr>
          <w:rFonts w:ascii="Times New Roman" w:eastAsia="Times New Roman" w:hAnsi="Times New Roman" w:cs="Times New Roman"/>
          <w:color w:val="000000" w:themeColor="text1"/>
          <w:sz w:val="28"/>
          <w:szCs w:val="28"/>
          <w:lang w:eastAsia="ru-RU"/>
        </w:rPr>
        <w:t>пунктом</w:t>
      </w:r>
      <w:r w:rsidR="00F80CE6" w:rsidRPr="005C2F4A">
        <w:rPr>
          <w:rFonts w:ascii="Times New Roman" w:hAnsi="Times New Roman" w:cs="Times New Roman"/>
          <w:color w:val="000000" w:themeColor="text1"/>
          <w:sz w:val="28"/>
          <w:szCs w:val="28"/>
        </w:rPr>
        <w:t>.</w:t>
      </w:r>
      <w:r w:rsidR="00044573" w:rsidRPr="005C2F4A">
        <w:rPr>
          <w:rFonts w:ascii="Times New Roman" w:hAnsi="Times New Roman" w:cs="Times New Roman"/>
          <w:color w:val="000000" w:themeColor="text1"/>
          <w:sz w:val="28"/>
          <w:szCs w:val="28"/>
        </w:rPr>
        <w:t xml:space="preserve"> </w:t>
      </w:r>
      <w:r w:rsidR="00044573" w:rsidRPr="005C2F4A">
        <w:rPr>
          <w:rFonts w:ascii="Times New Roman" w:eastAsia="Times New Roman" w:hAnsi="Times New Roman" w:cs="Times New Roman"/>
          <w:color w:val="000000" w:themeColor="text1"/>
          <w:sz w:val="28"/>
          <w:szCs w:val="28"/>
          <w:lang w:eastAsia="ru-RU"/>
        </w:rPr>
        <w:t>В дальнейшем</w:t>
      </w:r>
      <w:r w:rsidR="00044573" w:rsidRPr="005C2F4A">
        <w:rPr>
          <w:rFonts w:ascii="Times New Roman" w:hAnsi="Times New Roman" w:cs="Times New Roman"/>
          <w:color w:val="000000" w:themeColor="text1"/>
          <w:sz w:val="28"/>
          <w:szCs w:val="28"/>
        </w:rPr>
        <w:t xml:space="preserve"> налоговые ставки, предусмотренные настоящим </w:t>
      </w:r>
      <w:r w:rsidR="00044573" w:rsidRPr="005C2F4A">
        <w:rPr>
          <w:rFonts w:ascii="Times New Roman" w:eastAsia="Times New Roman" w:hAnsi="Times New Roman" w:cs="Times New Roman"/>
          <w:color w:val="000000" w:themeColor="text1"/>
          <w:sz w:val="28"/>
          <w:szCs w:val="28"/>
          <w:lang w:eastAsia="ru-RU"/>
        </w:rPr>
        <w:t>пунктом</w:t>
      </w:r>
      <w:r w:rsidR="00044573" w:rsidRPr="005C2F4A">
        <w:rPr>
          <w:rFonts w:ascii="Times New Roman" w:hAnsi="Times New Roman" w:cs="Times New Roman"/>
          <w:sz w:val="28"/>
          <w:szCs w:val="28"/>
        </w:rPr>
        <w:t>, применя</w:t>
      </w:r>
      <w:r w:rsidR="00574942" w:rsidRPr="005C2F4A">
        <w:rPr>
          <w:rFonts w:ascii="Times New Roman" w:hAnsi="Times New Roman" w:cs="Times New Roman"/>
          <w:sz w:val="28"/>
          <w:szCs w:val="28"/>
        </w:rPr>
        <w:t>ю</w:t>
      </w:r>
      <w:r w:rsidR="00044573"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044573" w:rsidRPr="005C2F4A">
        <w:rPr>
          <w:rFonts w:ascii="Times New Roman" w:eastAsia="Times New Roman" w:hAnsi="Times New Roman" w:cs="Times New Roman"/>
          <w:color w:val="000000" w:themeColor="text1"/>
          <w:sz w:val="28"/>
          <w:szCs w:val="28"/>
          <w:lang w:eastAsia="ru-RU"/>
        </w:rPr>
        <w:t xml:space="preserve">, </w:t>
      </w:r>
      <w:r w:rsidR="002D7812" w:rsidRPr="005C2F4A">
        <w:rPr>
          <w:rFonts w:ascii="Times New Roman" w:eastAsia="Times New Roman" w:hAnsi="Times New Roman" w:cs="Times New Roman"/>
          <w:color w:val="000000" w:themeColor="text1"/>
          <w:sz w:val="28"/>
          <w:szCs w:val="28"/>
          <w:lang w:eastAsia="ru-RU"/>
        </w:rPr>
        <w:t>для</w:t>
      </w:r>
      <w:r w:rsidR="00044573" w:rsidRPr="005C2F4A">
        <w:rPr>
          <w:rFonts w:ascii="Times New Roman" w:eastAsia="Times New Roman" w:hAnsi="Times New Roman" w:cs="Times New Roman"/>
          <w:color w:val="000000" w:themeColor="text1"/>
          <w:sz w:val="28"/>
          <w:szCs w:val="28"/>
          <w:lang w:eastAsia="ru-RU"/>
        </w:rPr>
        <w:t xml:space="preserve"> которых указанные</w:t>
      </w:r>
      <w:r w:rsidR="00044573"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044573" w:rsidRPr="005C2F4A">
        <w:rPr>
          <w:rFonts w:ascii="Times New Roman" w:hAnsi="Times New Roman" w:cs="Times New Roman"/>
          <w:sz w:val="28"/>
          <w:szCs w:val="28"/>
        </w:rPr>
        <w:t xml:space="preserve"> требованиям и (или) </w:t>
      </w:r>
      <w:r w:rsidR="00044573" w:rsidRPr="005C2F4A">
        <w:rPr>
          <w:rFonts w:ascii="Times New Roman" w:hAnsi="Times New Roman" w:cs="Times New Roman"/>
          <w:bCs/>
          <w:color w:val="000000" w:themeColor="text1"/>
          <w:sz w:val="28"/>
          <w:szCs w:val="28"/>
        </w:rPr>
        <w:t>невыполнение условия не допущены</w:t>
      </w:r>
      <w:r w:rsidR="00044573"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hAnsi="Times New Roman" w:cs="Times New Roman"/>
          <w:color w:val="000000" w:themeColor="text1"/>
          <w:sz w:val="28"/>
          <w:szCs w:val="28"/>
        </w:rPr>
        <w:t xml:space="preserve">в) </w:t>
      </w:r>
      <w:r w:rsidRPr="005C2F4A">
        <w:rPr>
          <w:rFonts w:ascii="Times New Roman" w:eastAsia="Times New Roman" w:hAnsi="Times New Roman" w:cs="Times New Roman"/>
          <w:color w:val="000000" w:themeColor="text1"/>
          <w:sz w:val="28"/>
          <w:szCs w:val="28"/>
          <w:lang w:eastAsia="ru-RU"/>
        </w:rPr>
        <w:t>пункт 1.10 дополнить абзац</w:t>
      </w:r>
      <w:r w:rsidR="00912988" w:rsidRPr="005C2F4A">
        <w:rPr>
          <w:rFonts w:ascii="Times New Roman" w:eastAsia="Times New Roman" w:hAnsi="Times New Roman" w:cs="Times New Roman"/>
          <w:color w:val="000000" w:themeColor="text1"/>
          <w:sz w:val="28"/>
          <w:szCs w:val="28"/>
          <w:lang w:eastAsia="ru-RU"/>
        </w:rPr>
        <w:t>е</w:t>
      </w:r>
      <w:r w:rsidRPr="005C2F4A">
        <w:rPr>
          <w:rFonts w:ascii="Times New Roman" w:eastAsia="Times New Roman" w:hAnsi="Times New Roman" w:cs="Times New Roman"/>
          <w:color w:val="000000" w:themeColor="text1"/>
          <w:sz w:val="28"/>
          <w:szCs w:val="28"/>
          <w:lang w:eastAsia="ru-RU"/>
        </w:rPr>
        <w:t>м следующего содержания:</w:t>
      </w:r>
    </w:p>
    <w:p w:rsidR="00490F0A" w:rsidRPr="005C2F4A" w:rsidRDefault="003F5FBB" w:rsidP="00F80CE6">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t>«Организации</w:t>
      </w:r>
      <w:r w:rsidRPr="005C2F4A">
        <w:rPr>
          <w:rFonts w:ascii="Times New Roman" w:hAnsi="Times New Roman" w:cs="Times New Roman"/>
          <w:color w:val="000000" w:themeColor="text1"/>
          <w:sz w:val="28"/>
          <w:szCs w:val="28"/>
        </w:rPr>
        <w:t xml:space="preserve">, </w:t>
      </w:r>
      <w:r w:rsidR="003832B3" w:rsidRPr="005C2F4A">
        <w:rPr>
          <w:rFonts w:ascii="Times New Roman" w:hAnsi="Times New Roman" w:cs="Times New Roman"/>
          <w:color w:val="000000" w:themeColor="text1"/>
          <w:sz w:val="28"/>
          <w:szCs w:val="28"/>
        </w:rPr>
        <w:t xml:space="preserve">получившие </w:t>
      </w:r>
      <w:r w:rsidRPr="005C2F4A">
        <w:rPr>
          <w:rFonts w:ascii="Times New Roman" w:hAnsi="Times New Roman" w:cs="Times New Roman"/>
          <w:color w:val="000000" w:themeColor="text1"/>
          <w:sz w:val="28"/>
          <w:szCs w:val="28"/>
        </w:rPr>
        <w:t xml:space="preserve">статус участника </w:t>
      </w:r>
      <w:r w:rsidR="00445DA6" w:rsidRPr="005C2F4A">
        <w:rPr>
          <w:rFonts w:ascii="Times New Roman" w:hAnsi="Times New Roman" w:cs="Times New Roman"/>
          <w:color w:val="000000" w:themeColor="text1"/>
          <w:sz w:val="28"/>
          <w:szCs w:val="28"/>
        </w:rPr>
        <w:t>О</w:t>
      </w:r>
      <w:r w:rsidRPr="005C2F4A">
        <w:rPr>
          <w:rFonts w:ascii="Times New Roman" w:hAnsi="Times New Roman" w:cs="Times New Roman"/>
          <w:color w:val="000000" w:themeColor="text1"/>
          <w:sz w:val="28"/>
          <w:szCs w:val="28"/>
        </w:rPr>
        <w:t xml:space="preserve">собой экономической зоны </w:t>
      </w:r>
      <w:r w:rsidRPr="005C2F4A">
        <w:rPr>
          <w:rFonts w:ascii="Times New Roman" w:eastAsiaTheme="minorEastAsia" w:hAnsi="Times New Roman" w:cs="Times New Roman"/>
          <w:sz w:val="28"/>
          <w:szCs w:val="28"/>
          <w:lang w:eastAsia="ru-RU"/>
        </w:rPr>
        <w:t>в Магаданской области</w:t>
      </w:r>
      <w:r w:rsidRPr="005C2F4A">
        <w:rPr>
          <w:rFonts w:ascii="Times New Roman" w:hAnsi="Times New Roman" w:cs="Times New Roman"/>
          <w:color w:val="000000" w:themeColor="text1"/>
          <w:sz w:val="28"/>
          <w:szCs w:val="28"/>
        </w:rPr>
        <w:t xml:space="preserve"> после 1 января 2024 года, при несоответствии требованиям, предусмотренным в пункте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условия, предусмотренного абзацем первым пункта 2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w:t>
      </w:r>
      <w:r w:rsidR="005F6C4E" w:rsidRPr="005C2F4A">
        <w:rPr>
          <w:rFonts w:ascii="Times New Roman" w:hAnsi="Times New Roman" w:cs="Times New Roman"/>
          <w:color w:val="000000" w:themeColor="text1"/>
          <w:sz w:val="28"/>
          <w:szCs w:val="28"/>
        </w:rPr>
        <w:t xml:space="preserve">не применяют в налоговом периоде текущего календарного года </w:t>
      </w:r>
      <w:r w:rsidRPr="005C2F4A">
        <w:rPr>
          <w:rFonts w:ascii="Times New Roman" w:hAnsi="Times New Roman" w:cs="Times New Roman"/>
          <w:color w:val="000000" w:themeColor="text1"/>
          <w:sz w:val="28"/>
          <w:szCs w:val="28"/>
        </w:rPr>
        <w:t>налоговые ставки, предусмотренные абзац</w:t>
      </w:r>
      <w:r w:rsidR="009E5018">
        <w:rPr>
          <w:rFonts w:ascii="Times New Roman" w:hAnsi="Times New Roman" w:cs="Times New Roman"/>
          <w:color w:val="000000" w:themeColor="text1"/>
          <w:sz w:val="28"/>
          <w:szCs w:val="28"/>
        </w:rPr>
        <w:t>ами седьмым и</w:t>
      </w:r>
      <w:r w:rsidRPr="005C2F4A">
        <w:rPr>
          <w:rFonts w:ascii="Times New Roman" w:hAnsi="Times New Roman" w:cs="Times New Roman"/>
          <w:color w:val="000000" w:themeColor="text1"/>
          <w:sz w:val="28"/>
          <w:szCs w:val="28"/>
        </w:rPr>
        <w:t xml:space="preserve"> </w:t>
      </w:r>
      <w:r w:rsidR="001D6F9C" w:rsidRPr="005C2F4A">
        <w:rPr>
          <w:rFonts w:ascii="Times New Roman" w:hAnsi="Times New Roman" w:cs="Times New Roman"/>
          <w:color w:val="000000" w:themeColor="text1"/>
          <w:sz w:val="28"/>
          <w:szCs w:val="28"/>
        </w:rPr>
        <w:t>восьмым</w:t>
      </w:r>
      <w:r w:rsidRPr="005C2F4A">
        <w:rPr>
          <w:rFonts w:ascii="Times New Roman" w:hAnsi="Times New Roman" w:cs="Times New Roman"/>
          <w:color w:val="000000" w:themeColor="text1"/>
          <w:sz w:val="28"/>
          <w:szCs w:val="28"/>
        </w:rPr>
        <w:t xml:space="preserve"> пункта 1 настоящей статьи </w:t>
      </w:r>
      <w:r w:rsidRPr="005C2F4A">
        <w:rPr>
          <w:rFonts w:ascii="Times New Roman" w:eastAsia="Times New Roman" w:hAnsi="Times New Roman" w:cs="Times New Roman"/>
          <w:color w:val="000000" w:themeColor="text1"/>
          <w:sz w:val="28"/>
          <w:szCs w:val="28"/>
          <w:lang w:eastAsia="ru-RU"/>
        </w:rPr>
        <w:t>и настоящим пунктом</w:t>
      </w:r>
      <w:r w:rsidRPr="005C2F4A">
        <w:rPr>
          <w:rFonts w:ascii="Times New Roman" w:hAnsi="Times New Roman" w:cs="Times New Roman"/>
          <w:color w:val="000000" w:themeColor="text1"/>
          <w:sz w:val="28"/>
          <w:szCs w:val="28"/>
        </w:rPr>
        <w:t>.</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В дальнейшем</w:t>
      </w:r>
      <w:r w:rsidR="0015195D" w:rsidRPr="005C2F4A">
        <w:rPr>
          <w:rFonts w:ascii="Times New Roman" w:hAnsi="Times New Roman" w:cs="Times New Roman"/>
          <w:color w:val="000000" w:themeColor="text1"/>
          <w:sz w:val="28"/>
          <w:szCs w:val="28"/>
        </w:rPr>
        <w:t xml:space="preserve"> налоговые ставки, предусмотренные абзац</w:t>
      </w:r>
      <w:r w:rsidR="009E5018">
        <w:rPr>
          <w:rFonts w:ascii="Times New Roman" w:hAnsi="Times New Roman" w:cs="Times New Roman"/>
          <w:color w:val="000000" w:themeColor="text1"/>
          <w:sz w:val="28"/>
          <w:szCs w:val="28"/>
        </w:rPr>
        <w:t>ами седьмым и</w:t>
      </w:r>
      <w:r w:rsidR="0015195D" w:rsidRPr="005C2F4A">
        <w:rPr>
          <w:rFonts w:ascii="Times New Roman" w:hAnsi="Times New Roman" w:cs="Times New Roman"/>
          <w:color w:val="000000" w:themeColor="text1"/>
          <w:sz w:val="28"/>
          <w:szCs w:val="28"/>
        </w:rPr>
        <w:t xml:space="preserve"> </w:t>
      </w:r>
      <w:r w:rsidR="001D6F9C" w:rsidRPr="005C2F4A">
        <w:rPr>
          <w:rFonts w:ascii="Times New Roman" w:hAnsi="Times New Roman" w:cs="Times New Roman"/>
          <w:color w:val="000000" w:themeColor="text1"/>
          <w:sz w:val="28"/>
          <w:szCs w:val="28"/>
        </w:rPr>
        <w:t>восьмым</w:t>
      </w:r>
      <w:r w:rsidR="0015195D" w:rsidRPr="005C2F4A">
        <w:rPr>
          <w:rFonts w:ascii="Times New Roman" w:hAnsi="Times New Roman" w:cs="Times New Roman"/>
          <w:color w:val="000000" w:themeColor="text1"/>
          <w:sz w:val="28"/>
          <w:szCs w:val="28"/>
        </w:rPr>
        <w:t xml:space="preserve"> пункта 1 настоящей статьи </w:t>
      </w:r>
      <w:r w:rsidR="0015195D" w:rsidRPr="005C2F4A">
        <w:rPr>
          <w:rFonts w:ascii="Times New Roman" w:eastAsia="Times New Roman" w:hAnsi="Times New Roman" w:cs="Times New Roman"/>
          <w:color w:val="000000" w:themeColor="text1"/>
          <w:sz w:val="28"/>
          <w:szCs w:val="28"/>
          <w:lang w:eastAsia="ru-RU"/>
        </w:rPr>
        <w:t>и настоящим пунктом</w:t>
      </w:r>
      <w:r w:rsidR="0015195D" w:rsidRPr="005C2F4A">
        <w:rPr>
          <w:rFonts w:ascii="Times New Roman" w:hAnsi="Times New Roman" w:cs="Times New Roman"/>
          <w:sz w:val="28"/>
          <w:szCs w:val="28"/>
        </w:rPr>
        <w:t>, применя</w:t>
      </w:r>
      <w:r w:rsidR="00574942" w:rsidRPr="005C2F4A">
        <w:rPr>
          <w:rFonts w:ascii="Times New Roman" w:hAnsi="Times New Roman" w:cs="Times New Roman"/>
          <w:sz w:val="28"/>
          <w:szCs w:val="28"/>
        </w:rPr>
        <w:t>ю</w:t>
      </w:r>
      <w:r w:rsidR="0015195D"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15195D" w:rsidRPr="005C2F4A">
        <w:rPr>
          <w:rFonts w:ascii="Times New Roman" w:eastAsia="Times New Roman" w:hAnsi="Times New Roman" w:cs="Times New Roman"/>
          <w:color w:val="000000" w:themeColor="text1"/>
          <w:sz w:val="28"/>
          <w:szCs w:val="28"/>
          <w:lang w:eastAsia="ru-RU"/>
        </w:rPr>
        <w:t xml:space="preserve">, </w:t>
      </w:r>
      <w:r w:rsidR="002D7812" w:rsidRPr="005C2F4A">
        <w:rPr>
          <w:rFonts w:ascii="Times New Roman" w:eastAsia="Times New Roman" w:hAnsi="Times New Roman" w:cs="Times New Roman"/>
          <w:color w:val="000000" w:themeColor="text1"/>
          <w:sz w:val="28"/>
          <w:szCs w:val="28"/>
          <w:lang w:eastAsia="ru-RU"/>
        </w:rPr>
        <w:t>для</w:t>
      </w:r>
      <w:r w:rsidR="0015195D" w:rsidRPr="005C2F4A">
        <w:rPr>
          <w:rFonts w:ascii="Times New Roman" w:eastAsia="Times New Roman" w:hAnsi="Times New Roman" w:cs="Times New Roman"/>
          <w:color w:val="000000" w:themeColor="text1"/>
          <w:sz w:val="28"/>
          <w:szCs w:val="28"/>
          <w:lang w:eastAsia="ru-RU"/>
        </w:rPr>
        <w:t xml:space="preserve"> которых указанные</w:t>
      </w:r>
      <w:r w:rsidR="0015195D"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15195D" w:rsidRPr="005C2F4A">
        <w:rPr>
          <w:rFonts w:ascii="Times New Roman" w:hAnsi="Times New Roman" w:cs="Times New Roman"/>
          <w:sz w:val="28"/>
          <w:szCs w:val="28"/>
        </w:rPr>
        <w:t xml:space="preserve"> требованиям и (или) </w:t>
      </w:r>
      <w:r w:rsidR="0015195D" w:rsidRPr="005C2F4A">
        <w:rPr>
          <w:rFonts w:ascii="Times New Roman" w:hAnsi="Times New Roman" w:cs="Times New Roman"/>
          <w:bCs/>
          <w:color w:val="000000" w:themeColor="text1"/>
          <w:sz w:val="28"/>
          <w:szCs w:val="28"/>
        </w:rPr>
        <w:t>невыполнение условия не допущены</w:t>
      </w:r>
      <w:r w:rsidR="0015195D"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статью 284.4 дополнить пунктом 5.1 следующего содержания:</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lastRenderedPageBreak/>
        <w:t xml:space="preserve">«5.1. Организации, </w:t>
      </w:r>
      <w:r w:rsidR="003832B3" w:rsidRPr="005C2F4A">
        <w:rPr>
          <w:rFonts w:ascii="Times New Roman" w:eastAsia="Times New Roman" w:hAnsi="Times New Roman" w:cs="Times New Roman"/>
          <w:color w:val="000000" w:themeColor="text1"/>
          <w:sz w:val="28"/>
          <w:szCs w:val="28"/>
          <w:lang w:eastAsia="ru-RU"/>
        </w:rPr>
        <w:t xml:space="preserve">получившие </w:t>
      </w:r>
      <w:r w:rsidRPr="005C2F4A">
        <w:rPr>
          <w:rFonts w:ascii="Times New Roman" w:eastAsia="Times New Roman" w:hAnsi="Times New Roman" w:cs="Times New Roman"/>
          <w:color w:val="000000" w:themeColor="text1"/>
          <w:sz w:val="28"/>
          <w:szCs w:val="28"/>
          <w:lang w:eastAsia="ru-RU"/>
        </w:rPr>
        <w:t>статус</w:t>
      </w:r>
      <w:r w:rsidRPr="005C2F4A">
        <w:rPr>
          <w:rFonts w:ascii="Times New Roman" w:hAnsi="Times New Roman" w:cs="Times New Roman"/>
          <w:sz w:val="28"/>
          <w:szCs w:val="28"/>
        </w:rPr>
        <w:t xml:space="preserve"> резидента территории опережающего развития</w:t>
      </w:r>
      <w:r w:rsidR="00445DA6" w:rsidRPr="005C2F4A">
        <w:rPr>
          <w:rFonts w:ascii="Times New Roman" w:hAnsi="Times New Roman" w:cs="Times New Roman"/>
          <w:sz w:val="28"/>
          <w:szCs w:val="28"/>
        </w:rPr>
        <w:t>,</w:t>
      </w:r>
      <w:r w:rsidRPr="005C2F4A">
        <w:rPr>
          <w:rFonts w:ascii="Times New Roman" w:eastAsia="Times New Roman" w:hAnsi="Times New Roman" w:cs="Times New Roman"/>
          <w:color w:val="000000" w:themeColor="text1"/>
          <w:sz w:val="28"/>
          <w:szCs w:val="28"/>
          <w:lang w:eastAsia="ru-RU"/>
        </w:rPr>
        <w:t xml:space="preserve"> или </w:t>
      </w:r>
      <w:r w:rsidRPr="005C2F4A">
        <w:rPr>
          <w:rFonts w:ascii="Times New Roman" w:hAnsi="Times New Roman" w:cs="Times New Roman"/>
          <w:bCs/>
          <w:color w:val="000000" w:themeColor="text1"/>
          <w:sz w:val="28"/>
          <w:szCs w:val="28"/>
        </w:rPr>
        <w:t>свободного порта Владивосток</w:t>
      </w:r>
      <w:r w:rsidR="00445DA6" w:rsidRPr="005C2F4A">
        <w:rPr>
          <w:rFonts w:ascii="Times New Roman" w:hAnsi="Times New Roman" w:cs="Times New Roman"/>
          <w:bCs/>
          <w:color w:val="000000" w:themeColor="text1"/>
          <w:sz w:val="28"/>
          <w:szCs w:val="28"/>
        </w:rPr>
        <w:t>,</w:t>
      </w:r>
      <w:r w:rsidRPr="005C2F4A">
        <w:rPr>
          <w:rFonts w:ascii="Times New Roman" w:hAnsi="Times New Roman" w:cs="Times New Roman"/>
          <w:bCs/>
          <w:color w:val="000000" w:themeColor="text1"/>
          <w:sz w:val="28"/>
          <w:szCs w:val="28"/>
        </w:rPr>
        <w:t xml:space="preserve"> или Арктической зоны Российской Федерации </w:t>
      </w:r>
      <w:r w:rsidRPr="005C2F4A">
        <w:rPr>
          <w:rFonts w:ascii="Times New Roman" w:hAnsi="Times New Roman" w:cs="Times New Roman"/>
          <w:sz w:val="28"/>
          <w:szCs w:val="28"/>
        </w:rPr>
        <w:t>после 1 января 2024 года и одновременно выполняющие требования, предусмотренные пунктом 1 настояще</w:t>
      </w:r>
      <w:r w:rsidR="00A868F8" w:rsidRPr="005C2F4A">
        <w:rPr>
          <w:rFonts w:ascii="Times New Roman" w:hAnsi="Times New Roman" w:cs="Times New Roman"/>
          <w:sz w:val="28"/>
          <w:szCs w:val="28"/>
        </w:rPr>
        <w:t>й</w:t>
      </w:r>
      <w:r w:rsidRPr="005C2F4A">
        <w:rPr>
          <w:rFonts w:ascii="Times New Roman" w:hAnsi="Times New Roman" w:cs="Times New Roman"/>
          <w:sz w:val="28"/>
          <w:szCs w:val="28"/>
        </w:rPr>
        <w:t xml:space="preserve"> </w:t>
      </w:r>
      <w:r w:rsidR="00A868F8" w:rsidRPr="005C2F4A">
        <w:rPr>
          <w:rFonts w:ascii="Times New Roman" w:hAnsi="Times New Roman" w:cs="Times New Roman"/>
          <w:sz w:val="28"/>
          <w:szCs w:val="28"/>
        </w:rPr>
        <w:t>статьи</w:t>
      </w:r>
      <w:r w:rsidRPr="005C2F4A">
        <w:rPr>
          <w:rFonts w:ascii="Times New Roman" w:eastAsia="Times New Roman" w:hAnsi="Times New Roman" w:cs="Times New Roman"/>
          <w:color w:val="000000" w:themeColor="text1"/>
          <w:sz w:val="28"/>
          <w:szCs w:val="28"/>
          <w:lang w:eastAsia="ru-RU"/>
        </w:rPr>
        <w:t xml:space="preserve">, при несоответствии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при невыполнении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w:t>
      </w:r>
      <w:r w:rsidR="005F6C4E" w:rsidRPr="005C2F4A">
        <w:rPr>
          <w:rFonts w:ascii="Times New Roman" w:hAnsi="Times New Roman" w:cs="Times New Roman"/>
          <w:color w:val="000000" w:themeColor="text1"/>
          <w:sz w:val="28"/>
          <w:szCs w:val="28"/>
        </w:rPr>
        <w:t>не применяют в налоговом периоде текущего календарного года</w:t>
      </w:r>
      <w:r w:rsidR="005F6C4E" w:rsidRPr="005C2F4A">
        <w:rPr>
          <w:rFonts w:ascii="Times New Roman" w:eastAsia="Times New Roman" w:hAnsi="Times New Roman" w:cs="Times New Roman"/>
          <w:color w:val="000000" w:themeColor="text1"/>
          <w:sz w:val="28"/>
          <w:szCs w:val="28"/>
          <w:lang w:eastAsia="ru-RU"/>
        </w:rPr>
        <w:t xml:space="preserve"> налоговую ставку</w:t>
      </w:r>
      <w:r w:rsidRPr="005C2F4A">
        <w:rPr>
          <w:rFonts w:ascii="Times New Roman" w:eastAsia="Times New Roman" w:hAnsi="Times New Roman" w:cs="Times New Roman"/>
          <w:color w:val="000000" w:themeColor="text1"/>
          <w:sz w:val="28"/>
          <w:szCs w:val="28"/>
          <w:lang w:eastAsia="ru-RU"/>
        </w:rPr>
        <w:t xml:space="preserve">, </w:t>
      </w:r>
      <w:r w:rsidR="005F6C4E" w:rsidRPr="005C2F4A">
        <w:rPr>
          <w:rFonts w:ascii="Times New Roman" w:eastAsia="Times New Roman" w:hAnsi="Times New Roman" w:cs="Times New Roman"/>
          <w:color w:val="000000" w:themeColor="text1"/>
          <w:sz w:val="28"/>
          <w:szCs w:val="28"/>
          <w:lang w:eastAsia="ru-RU"/>
        </w:rPr>
        <w:t xml:space="preserve">предусмотренную </w:t>
      </w:r>
      <w:r w:rsidRPr="005C2F4A">
        <w:rPr>
          <w:rFonts w:ascii="Times New Roman" w:eastAsia="Times New Roman" w:hAnsi="Times New Roman" w:cs="Times New Roman"/>
          <w:color w:val="000000" w:themeColor="text1"/>
          <w:sz w:val="28"/>
          <w:szCs w:val="28"/>
          <w:lang w:eastAsia="ru-RU"/>
        </w:rPr>
        <w:t>пунктом 1.8 статьи 284 настоящего Кодекса, и пониженные налоговые ставки, установленные законами субъектов Российской Федерации в соответствии с пунктами 4 и 5 настоящей статьи</w:t>
      </w:r>
      <w:r w:rsidRPr="005C2F4A">
        <w:rPr>
          <w:rFonts w:ascii="Times New Roman" w:hAnsi="Times New Roman" w:cs="Times New Roman"/>
          <w:color w:val="000000" w:themeColor="text1"/>
          <w:sz w:val="28"/>
          <w:szCs w:val="28"/>
        </w:rPr>
        <w:t>.</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В дальнейшем</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налоговая ставка, предусмотренная пунктом 1.8 статьи 284 настоящего Кодекса, и пониженные налоговые ставки, установленные законами субъектов Российской Федерации в соответствии с пунктами 4 и 5 настоящей статьи</w:t>
      </w:r>
      <w:r w:rsidR="0015195D" w:rsidRPr="005C2F4A">
        <w:rPr>
          <w:rFonts w:ascii="Times New Roman" w:hAnsi="Times New Roman" w:cs="Times New Roman"/>
          <w:sz w:val="28"/>
          <w:szCs w:val="28"/>
        </w:rPr>
        <w:t>, применя</w:t>
      </w:r>
      <w:r w:rsidR="00574942" w:rsidRPr="005C2F4A">
        <w:rPr>
          <w:rFonts w:ascii="Times New Roman" w:hAnsi="Times New Roman" w:cs="Times New Roman"/>
          <w:sz w:val="28"/>
          <w:szCs w:val="28"/>
        </w:rPr>
        <w:t>ю</w:t>
      </w:r>
      <w:r w:rsidR="0015195D"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15195D"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5195D" w:rsidRPr="005C2F4A">
        <w:rPr>
          <w:rFonts w:ascii="Times New Roman" w:eastAsia="Times New Roman" w:hAnsi="Times New Roman" w:cs="Times New Roman"/>
          <w:color w:val="000000" w:themeColor="text1"/>
          <w:sz w:val="28"/>
          <w:szCs w:val="28"/>
          <w:lang w:eastAsia="ru-RU"/>
        </w:rPr>
        <w:t xml:space="preserve"> которых указанные</w:t>
      </w:r>
      <w:r w:rsidR="0015195D"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15195D" w:rsidRPr="005C2F4A">
        <w:rPr>
          <w:rFonts w:ascii="Times New Roman" w:hAnsi="Times New Roman" w:cs="Times New Roman"/>
          <w:sz w:val="28"/>
          <w:szCs w:val="28"/>
        </w:rPr>
        <w:t xml:space="preserve"> требованиям и (или) </w:t>
      </w:r>
      <w:r w:rsidR="0015195D" w:rsidRPr="005C2F4A">
        <w:rPr>
          <w:rFonts w:ascii="Times New Roman" w:hAnsi="Times New Roman" w:cs="Times New Roman"/>
          <w:bCs/>
          <w:color w:val="000000" w:themeColor="text1"/>
          <w:sz w:val="28"/>
          <w:szCs w:val="28"/>
        </w:rPr>
        <w:t>невыполнение условия не допущены</w:t>
      </w:r>
      <w:r w:rsidR="0015195D"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823158" w:rsidP="0018170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sidDel="00823158">
        <w:rPr>
          <w:rFonts w:ascii="Times New Roman" w:eastAsia="Times New Roman" w:hAnsi="Times New Roman" w:cs="Times New Roman"/>
          <w:color w:val="000000" w:themeColor="text1"/>
          <w:sz w:val="28"/>
          <w:szCs w:val="28"/>
          <w:lang w:eastAsia="ru-RU"/>
        </w:rPr>
        <w:t xml:space="preserve"> </w:t>
      </w:r>
      <w:r w:rsidR="003F5FBB" w:rsidRPr="005C2F4A">
        <w:rPr>
          <w:rFonts w:ascii="Times New Roman" w:eastAsia="Times New Roman" w:hAnsi="Times New Roman" w:cs="Times New Roman"/>
          <w:color w:val="000000" w:themeColor="text1"/>
          <w:sz w:val="28"/>
          <w:szCs w:val="28"/>
          <w:lang w:eastAsia="ru-RU"/>
        </w:rPr>
        <w:t>статью 288.1 дополнить пунктом 11 следующего содержания:</w:t>
      </w:r>
    </w:p>
    <w:p w:rsidR="00490F0A" w:rsidRPr="005C2F4A" w:rsidRDefault="003F5FBB" w:rsidP="00F80CE6">
      <w:pPr>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t xml:space="preserve">«11. Организации, </w:t>
      </w:r>
      <w:r w:rsidR="007A50F8" w:rsidRPr="005C2F4A">
        <w:rPr>
          <w:rFonts w:ascii="Times New Roman" w:eastAsia="Times New Roman" w:hAnsi="Times New Roman" w:cs="Times New Roman"/>
          <w:color w:val="000000" w:themeColor="text1"/>
          <w:sz w:val="28"/>
          <w:szCs w:val="28"/>
          <w:lang w:eastAsia="ru-RU"/>
        </w:rPr>
        <w:t xml:space="preserve">получившие </w:t>
      </w:r>
      <w:r w:rsidRPr="005C2F4A">
        <w:rPr>
          <w:rFonts w:ascii="Times New Roman" w:eastAsia="Times New Roman" w:hAnsi="Times New Roman" w:cs="Times New Roman"/>
          <w:color w:val="000000" w:themeColor="text1"/>
          <w:sz w:val="28"/>
          <w:szCs w:val="28"/>
          <w:lang w:eastAsia="ru-RU"/>
        </w:rPr>
        <w:t xml:space="preserve">статус </w:t>
      </w:r>
      <w:r w:rsidRPr="005C2F4A">
        <w:rPr>
          <w:rFonts w:ascii="Times New Roman" w:hAnsi="Times New Roman" w:cs="Times New Roman"/>
          <w:color w:val="000000" w:themeColor="text1"/>
          <w:sz w:val="28"/>
          <w:szCs w:val="28"/>
        </w:rPr>
        <w:t xml:space="preserve">резидента </w:t>
      </w:r>
      <w:r w:rsidR="00A868F8" w:rsidRPr="005C2F4A">
        <w:rPr>
          <w:rFonts w:ascii="Times New Roman" w:hAnsi="Times New Roman" w:cs="Times New Roman"/>
          <w:color w:val="000000" w:themeColor="text1"/>
          <w:sz w:val="28"/>
          <w:szCs w:val="28"/>
        </w:rPr>
        <w:t>О</w:t>
      </w:r>
      <w:r w:rsidRPr="005C2F4A">
        <w:rPr>
          <w:rFonts w:ascii="Times New Roman" w:hAnsi="Times New Roman" w:cs="Times New Roman"/>
          <w:color w:val="000000" w:themeColor="text1"/>
          <w:sz w:val="28"/>
          <w:szCs w:val="28"/>
        </w:rPr>
        <w:t>собой экономической зоны в Калининградской области</w:t>
      </w:r>
      <w:r w:rsidRPr="005C2F4A">
        <w:rPr>
          <w:rFonts w:ascii="Times New Roman" w:eastAsia="Times New Roman" w:hAnsi="Times New Roman" w:cs="Times New Roman"/>
          <w:color w:val="000000" w:themeColor="text1"/>
          <w:sz w:val="28"/>
          <w:szCs w:val="28"/>
          <w:lang w:eastAsia="ru-RU"/>
        </w:rPr>
        <w:t xml:space="preserve"> </w:t>
      </w:r>
      <w:r w:rsidRPr="005C2F4A">
        <w:rPr>
          <w:rFonts w:ascii="Times New Roman" w:hAnsi="Times New Roman" w:cs="Times New Roman"/>
          <w:sz w:val="28"/>
          <w:szCs w:val="28"/>
        </w:rPr>
        <w:t>после 1 января 2024 года</w:t>
      </w:r>
      <w:r w:rsidRPr="005C2F4A">
        <w:rPr>
          <w:rFonts w:ascii="Times New Roman" w:eastAsia="Times New Roman" w:hAnsi="Times New Roman" w:cs="Times New Roman"/>
          <w:color w:val="000000" w:themeColor="text1"/>
          <w:sz w:val="28"/>
          <w:szCs w:val="28"/>
          <w:lang w:eastAsia="ru-RU"/>
        </w:rPr>
        <w:t xml:space="preserve">, при несоответствии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при невыполнении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w:t>
      </w:r>
      <w:r w:rsidR="005F6C4E" w:rsidRPr="005C2F4A">
        <w:rPr>
          <w:rFonts w:ascii="Times New Roman" w:hAnsi="Times New Roman" w:cs="Times New Roman"/>
          <w:color w:val="000000" w:themeColor="text1"/>
          <w:sz w:val="28"/>
          <w:szCs w:val="28"/>
        </w:rPr>
        <w:t xml:space="preserve">не применяют в налоговом периоде текущего </w:t>
      </w:r>
      <w:r w:rsidR="005F6C4E" w:rsidRPr="005C2F4A">
        <w:rPr>
          <w:rFonts w:ascii="Times New Roman" w:hAnsi="Times New Roman" w:cs="Times New Roman"/>
          <w:color w:val="000000" w:themeColor="text1"/>
          <w:sz w:val="28"/>
          <w:szCs w:val="28"/>
        </w:rPr>
        <w:lastRenderedPageBreak/>
        <w:t xml:space="preserve">календарного года </w:t>
      </w:r>
      <w:r w:rsidRPr="005C2F4A">
        <w:rPr>
          <w:rFonts w:ascii="Times New Roman" w:hAnsi="Times New Roman" w:cs="Times New Roman"/>
          <w:color w:val="000000" w:themeColor="text1"/>
          <w:sz w:val="28"/>
          <w:szCs w:val="28"/>
        </w:rPr>
        <w:t>налоговые ставки, предусмотренные пунктами 6 и 7 настоящей статьи.</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В дальнейшем</w:t>
      </w:r>
      <w:r w:rsidR="0015195D" w:rsidRPr="005C2F4A">
        <w:rPr>
          <w:rFonts w:ascii="Times New Roman" w:hAnsi="Times New Roman" w:cs="Times New Roman"/>
          <w:color w:val="000000" w:themeColor="text1"/>
          <w:sz w:val="28"/>
          <w:szCs w:val="28"/>
        </w:rPr>
        <w:t xml:space="preserve"> налоговые ставки, предусмотренные пунктами 6 и 7 настоящей статьи</w:t>
      </w:r>
      <w:r w:rsidR="0015195D" w:rsidRPr="005C2F4A">
        <w:rPr>
          <w:rFonts w:ascii="Times New Roman" w:hAnsi="Times New Roman" w:cs="Times New Roman"/>
          <w:sz w:val="28"/>
          <w:szCs w:val="28"/>
        </w:rPr>
        <w:t>, применя</w:t>
      </w:r>
      <w:r w:rsidR="00574942" w:rsidRPr="005C2F4A">
        <w:rPr>
          <w:rFonts w:ascii="Times New Roman" w:hAnsi="Times New Roman" w:cs="Times New Roman"/>
          <w:sz w:val="28"/>
          <w:szCs w:val="28"/>
        </w:rPr>
        <w:t>ю</w:t>
      </w:r>
      <w:r w:rsidR="0015195D"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15195D"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5195D" w:rsidRPr="005C2F4A">
        <w:rPr>
          <w:rFonts w:ascii="Times New Roman" w:eastAsia="Times New Roman" w:hAnsi="Times New Roman" w:cs="Times New Roman"/>
          <w:color w:val="000000" w:themeColor="text1"/>
          <w:sz w:val="28"/>
          <w:szCs w:val="28"/>
          <w:lang w:eastAsia="ru-RU"/>
        </w:rPr>
        <w:t xml:space="preserve"> которых указанные</w:t>
      </w:r>
      <w:r w:rsidR="0015195D"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15195D" w:rsidRPr="005C2F4A">
        <w:rPr>
          <w:rFonts w:ascii="Times New Roman" w:hAnsi="Times New Roman" w:cs="Times New Roman"/>
          <w:sz w:val="28"/>
          <w:szCs w:val="28"/>
        </w:rPr>
        <w:t xml:space="preserve"> требованиям и (или) </w:t>
      </w:r>
      <w:r w:rsidR="0015195D" w:rsidRPr="005C2F4A">
        <w:rPr>
          <w:rFonts w:ascii="Times New Roman" w:hAnsi="Times New Roman" w:cs="Times New Roman"/>
          <w:bCs/>
          <w:color w:val="000000" w:themeColor="text1"/>
          <w:sz w:val="28"/>
          <w:szCs w:val="28"/>
        </w:rPr>
        <w:t>невыполнение условия не допущены</w:t>
      </w:r>
      <w:r w:rsidR="0015195D"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hAnsi="Times New Roman" w:cs="Times New Roman"/>
          <w:color w:val="000000" w:themeColor="text1"/>
          <w:sz w:val="28"/>
          <w:szCs w:val="28"/>
        </w:rPr>
        <w:t>пункт 2.3 статьи 342 дополнить абзацем следующего содержания:</w:t>
      </w:r>
    </w:p>
    <w:p w:rsidR="003F5FBB" w:rsidRPr="005C2F4A" w:rsidRDefault="003F5FBB" w:rsidP="003F5FBB">
      <w:pPr>
        <w:autoSpaceDE w:val="0"/>
        <w:autoSpaceDN w:val="0"/>
        <w:adjustRightInd w:val="0"/>
        <w:spacing w:after="0" w:line="480" w:lineRule="auto"/>
        <w:ind w:firstLine="709"/>
        <w:contextualSpacing/>
        <w:jc w:val="both"/>
        <w:rPr>
          <w:rFonts w:ascii="Times New Roman" w:eastAsia="Times New Roman" w:hAnsi="Times New Roman" w:cs="Times New Roman"/>
          <w:color w:val="000000" w:themeColor="text1"/>
          <w:sz w:val="28"/>
          <w:szCs w:val="28"/>
          <w:lang w:eastAsia="ru-RU"/>
        </w:rPr>
      </w:pPr>
      <w:r w:rsidRPr="005C2F4A">
        <w:rPr>
          <w:rFonts w:ascii="Times New Roman" w:hAnsi="Times New Roman" w:cs="Times New Roman"/>
          <w:color w:val="000000" w:themeColor="text1"/>
          <w:sz w:val="28"/>
          <w:szCs w:val="28"/>
        </w:rPr>
        <w:t xml:space="preserve">«Для организации, получившей статус </w:t>
      </w:r>
      <w:r w:rsidRPr="005C2F4A">
        <w:rPr>
          <w:rFonts w:ascii="Times New Roman" w:eastAsiaTheme="minorEastAsia" w:hAnsi="Times New Roman" w:cs="Times New Roman"/>
          <w:sz w:val="28"/>
          <w:szCs w:val="28"/>
          <w:lang w:eastAsia="ru-RU"/>
        </w:rPr>
        <w:t xml:space="preserve">участника </w:t>
      </w:r>
      <w:r w:rsidR="005B73E8" w:rsidRPr="005C2F4A">
        <w:rPr>
          <w:rFonts w:ascii="Times New Roman" w:eastAsiaTheme="minorEastAsia" w:hAnsi="Times New Roman" w:cs="Times New Roman"/>
          <w:sz w:val="28"/>
          <w:szCs w:val="28"/>
          <w:lang w:eastAsia="ru-RU"/>
        </w:rPr>
        <w:t>О</w:t>
      </w:r>
      <w:r w:rsidRPr="005C2F4A">
        <w:rPr>
          <w:rFonts w:ascii="Times New Roman" w:eastAsiaTheme="minorEastAsia" w:hAnsi="Times New Roman" w:cs="Times New Roman"/>
          <w:sz w:val="28"/>
          <w:szCs w:val="28"/>
          <w:lang w:eastAsia="ru-RU"/>
        </w:rPr>
        <w:t xml:space="preserve">собой экономической зоны в Магаданской области </w:t>
      </w:r>
      <w:r w:rsidRPr="005C2F4A">
        <w:rPr>
          <w:rFonts w:ascii="Times New Roman" w:hAnsi="Times New Roman" w:cs="Times New Roman"/>
          <w:color w:val="000000" w:themeColor="text1"/>
          <w:sz w:val="28"/>
          <w:szCs w:val="28"/>
        </w:rPr>
        <w:t xml:space="preserve">после 1 января 2024 года, коэффициент, предусмотренный абзацем первым настоящего пункта, не применяется для налоговых периодов </w:t>
      </w:r>
      <w:r w:rsidRPr="005C2F4A">
        <w:rPr>
          <w:rFonts w:ascii="Times New Roman" w:eastAsia="Times New Roman" w:hAnsi="Times New Roman" w:cs="Times New Roman"/>
          <w:color w:val="000000" w:themeColor="text1"/>
          <w:sz w:val="28"/>
          <w:szCs w:val="28"/>
          <w:lang w:eastAsia="ru-RU"/>
        </w:rPr>
        <w:t xml:space="preserve">календарного года, следующего за календарным годом, </w:t>
      </w:r>
      <w:r w:rsidR="005F6C4E" w:rsidRPr="005C2F4A">
        <w:rPr>
          <w:rFonts w:ascii="Times New Roman" w:hAnsi="Times New Roman" w:cs="Times New Roman"/>
          <w:color w:val="000000" w:themeColor="text1"/>
          <w:sz w:val="28"/>
          <w:szCs w:val="28"/>
        </w:rPr>
        <w:t xml:space="preserve">для которого </w:t>
      </w:r>
      <w:r w:rsidRPr="005C2F4A">
        <w:rPr>
          <w:rFonts w:ascii="Times New Roman" w:eastAsia="Times New Roman" w:hAnsi="Times New Roman" w:cs="Times New Roman"/>
          <w:color w:val="000000" w:themeColor="text1"/>
          <w:sz w:val="28"/>
          <w:szCs w:val="28"/>
          <w:lang w:eastAsia="ru-RU"/>
        </w:rPr>
        <w:t xml:space="preserve">установлено несоответствие налогоплательщика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невыполнение налогоплательщиком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В дальнейшем</w:t>
      </w:r>
      <w:r w:rsidRPr="005C2F4A">
        <w:rPr>
          <w:rFonts w:ascii="Times New Roman" w:hAnsi="Times New Roman" w:cs="Times New Roman"/>
          <w:color w:val="000000" w:themeColor="text1"/>
          <w:sz w:val="28"/>
          <w:szCs w:val="28"/>
        </w:rPr>
        <w:t xml:space="preserve"> коэффициент, предусмотренный абзацем первым настоящего пункта</w:t>
      </w:r>
      <w:r w:rsidRPr="005C2F4A">
        <w:rPr>
          <w:rFonts w:ascii="Times New Roman" w:hAnsi="Times New Roman" w:cs="Times New Roman"/>
          <w:sz w:val="28"/>
          <w:szCs w:val="28"/>
        </w:rPr>
        <w:t xml:space="preserve">, применяется указанными налогоплательщиками </w:t>
      </w:r>
      <w:r w:rsidR="00906DA3" w:rsidRPr="005C2F4A">
        <w:rPr>
          <w:rFonts w:ascii="Times New Roman" w:hAnsi="Times New Roman" w:cs="Times New Roman"/>
          <w:sz w:val="28"/>
          <w:szCs w:val="28"/>
        </w:rPr>
        <w:t xml:space="preserve">в </w:t>
      </w:r>
      <w:r w:rsidR="0015195D" w:rsidRPr="005C2F4A">
        <w:rPr>
          <w:rFonts w:ascii="Times New Roman" w:hAnsi="Times New Roman" w:cs="Times New Roman"/>
          <w:sz w:val="28"/>
          <w:szCs w:val="28"/>
        </w:rPr>
        <w:t xml:space="preserve">налоговых периодах </w:t>
      </w:r>
      <w:r w:rsidR="00906DA3" w:rsidRPr="005C2F4A">
        <w:rPr>
          <w:rFonts w:ascii="Times New Roman" w:hAnsi="Times New Roman" w:cs="Times New Roman"/>
          <w:sz w:val="28"/>
          <w:szCs w:val="28"/>
        </w:rPr>
        <w:t>календарных год</w:t>
      </w:r>
      <w:r w:rsidR="0015195D" w:rsidRPr="005C2F4A">
        <w:rPr>
          <w:rFonts w:ascii="Times New Roman" w:hAnsi="Times New Roman" w:cs="Times New Roman"/>
          <w:sz w:val="28"/>
          <w:szCs w:val="28"/>
        </w:rPr>
        <w:t>ов</w:t>
      </w:r>
      <w:r w:rsidR="007A50F8" w:rsidRPr="005C2F4A">
        <w:rPr>
          <w:rFonts w:ascii="Times New Roman" w:hAnsi="Times New Roman" w:cs="Times New Roman"/>
          <w:sz w:val="28"/>
          <w:szCs w:val="28"/>
        </w:rPr>
        <w:t>,</w:t>
      </w:r>
      <w:r w:rsidR="00906DA3" w:rsidRPr="005C2F4A">
        <w:rPr>
          <w:rFonts w:ascii="Times New Roman" w:hAnsi="Times New Roman" w:cs="Times New Roman"/>
          <w:sz w:val="28"/>
          <w:szCs w:val="28"/>
        </w:rPr>
        <w:t xml:space="preserve"> непосредственно следующих </w:t>
      </w:r>
      <w:r w:rsidRPr="005C2F4A">
        <w:rPr>
          <w:rFonts w:ascii="Times New Roman" w:hAnsi="Times New Roman" w:cs="Times New Roman"/>
          <w:sz w:val="28"/>
          <w:szCs w:val="28"/>
        </w:rPr>
        <w:t>за календарным</w:t>
      </w:r>
      <w:r w:rsidR="00906DA3" w:rsidRPr="005C2F4A">
        <w:rPr>
          <w:rFonts w:ascii="Times New Roman" w:hAnsi="Times New Roman" w:cs="Times New Roman"/>
          <w:sz w:val="28"/>
          <w:szCs w:val="28"/>
        </w:rPr>
        <w:t>и</w:t>
      </w:r>
      <w:r w:rsidRPr="005C2F4A">
        <w:rPr>
          <w:rFonts w:ascii="Times New Roman" w:hAnsi="Times New Roman" w:cs="Times New Roman"/>
          <w:sz w:val="28"/>
          <w:szCs w:val="28"/>
        </w:rPr>
        <w:t xml:space="preserve"> </w:t>
      </w:r>
      <w:r w:rsidR="00906DA3" w:rsidRPr="005C2F4A">
        <w:rPr>
          <w:rFonts w:ascii="Times New Roman" w:hAnsi="Times New Roman" w:cs="Times New Roman"/>
          <w:sz w:val="28"/>
          <w:szCs w:val="28"/>
        </w:rPr>
        <w:t>годами</w:t>
      </w:r>
      <w:r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 xml:space="preserve">для </w:t>
      </w:r>
      <w:r w:rsidR="00906DA3" w:rsidRPr="005C2F4A">
        <w:rPr>
          <w:rFonts w:ascii="Times New Roman" w:eastAsia="Times New Roman" w:hAnsi="Times New Roman" w:cs="Times New Roman"/>
          <w:color w:val="000000" w:themeColor="text1"/>
          <w:sz w:val="28"/>
          <w:szCs w:val="28"/>
          <w:lang w:eastAsia="ru-RU"/>
        </w:rPr>
        <w:t>которых указанные</w:t>
      </w:r>
      <w:r w:rsidRPr="005C2F4A">
        <w:rPr>
          <w:rFonts w:ascii="Times New Roman" w:hAnsi="Times New Roman" w:cs="Times New Roman"/>
          <w:sz w:val="28"/>
          <w:szCs w:val="28"/>
        </w:rPr>
        <w:t xml:space="preserve"> </w:t>
      </w:r>
      <w:r w:rsidR="00574942" w:rsidRPr="005C2F4A">
        <w:rPr>
          <w:rFonts w:ascii="Times New Roman" w:hAnsi="Times New Roman" w:cs="Times New Roman"/>
          <w:sz w:val="28"/>
          <w:szCs w:val="28"/>
        </w:rPr>
        <w:t xml:space="preserve">несоответствия </w:t>
      </w:r>
      <w:r w:rsidRPr="005C2F4A">
        <w:rPr>
          <w:rFonts w:ascii="Times New Roman" w:hAnsi="Times New Roman" w:cs="Times New Roman"/>
          <w:sz w:val="28"/>
          <w:szCs w:val="28"/>
        </w:rPr>
        <w:t xml:space="preserve">требованиям и (или) </w:t>
      </w:r>
      <w:r w:rsidRPr="005C2F4A">
        <w:rPr>
          <w:rFonts w:ascii="Times New Roman" w:hAnsi="Times New Roman" w:cs="Times New Roman"/>
          <w:bCs/>
          <w:color w:val="000000" w:themeColor="text1"/>
          <w:sz w:val="28"/>
          <w:szCs w:val="28"/>
        </w:rPr>
        <w:t>невыполнение условия</w:t>
      </w:r>
      <w:r w:rsidR="00906DA3" w:rsidRPr="005C2F4A">
        <w:rPr>
          <w:rFonts w:ascii="Times New Roman" w:hAnsi="Times New Roman" w:cs="Times New Roman"/>
          <w:bCs/>
          <w:color w:val="000000" w:themeColor="text1"/>
          <w:sz w:val="28"/>
          <w:szCs w:val="28"/>
        </w:rPr>
        <w:t xml:space="preserve"> не допущены</w:t>
      </w:r>
      <w:r w:rsidRPr="005C2F4A">
        <w:rPr>
          <w:rFonts w:ascii="Times New Roman" w:hAnsi="Times New Roman" w:cs="Times New Roman"/>
          <w:color w:val="000000" w:themeColor="text1"/>
          <w:sz w:val="28"/>
          <w:szCs w:val="28"/>
        </w:rPr>
        <w:t>.»</w:t>
      </w:r>
      <w:r w:rsidR="00912988" w:rsidRPr="005C2F4A">
        <w:rPr>
          <w:rFonts w:ascii="Times New Roman" w:hAnsi="Times New Roman" w:cs="Times New Roman"/>
          <w:color w:val="000000" w:themeColor="text1"/>
          <w:sz w:val="28"/>
          <w:szCs w:val="28"/>
        </w:rPr>
        <w:t>;</w:t>
      </w:r>
    </w:p>
    <w:p w:rsidR="003F5FBB" w:rsidRPr="005C2F4A" w:rsidRDefault="003F5FBB" w:rsidP="00F80CE6">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 xml:space="preserve">пункт 6 </w:t>
      </w:r>
      <w:r w:rsidR="00A868F8" w:rsidRPr="005C2F4A">
        <w:rPr>
          <w:rFonts w:ascii="Times New Roman" w:eastAsia="Times New Roman" w:hAnsi="Times New Roman" w:cs="Times New Roman"/>
          <w:color w:val="000000" w:themeColor="text1"/>
          <w:sz w:val="28"/>
          <w:szCs w:val="28"/>
          <w:lang w:eastAsia="ru-RU"/>
        </w:rPr>
        <w:t xml:space="preserve">статьи 342.3 </w:t>
      </w:r>
      <w:r w:rsidRPr="005C2F4A">
        <w:rPr>
          <w:rFonts w:ascii="Times New Roman" w:eastAsia="Times New Roman" w:hAnsi="Times New Roman" w:cs="Times New Roman"/>
          <w:color w:val="000000" w:themeColor="text1"/>
          <w:sz w:val="28"/>
          <w:szCs w:val="28"/>
          <w:lang w:eastAsia="ru-RU"/>
        </w:rPr>
        <w:t>изложить в следующей редакции:</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«6. Начиная с налогового периода, следующего за налоговым периодом, в котором разница между суммой налога, исчисленного без применения коэффициента К</w:t>
      </w:r>
      <w:r w:rsidRPr="005C2F4A">
        <w:rPr>
          <w:rFonts w:ascii="Times New Roman" w:hAnsi="Times New Roman" w:cs="Times New Roman"/>
          <w:color w:val="000000" w:themeColor="text1"/>
          <w:sz w:val="28"/>
          <w:szCs w:val="28"/>
          <w:vertAlign w:val="subscript"/>
        </w:rPr>
        <w:t>ТД</w:t>
      </w:r>
      <w:r w:rsidRPr="005C2F4A">
        <w:rPr>
          <w:rFonts w:ascii="Times New Roman" w:hAnsi="Times New Roman" w:cs="Times New Roman"/>
          <w:color w:val="000000" w:themeColor="text1"/>
          <w:sz w:val="28"/>
          <w:szCs w:val="28"/>
        </w:rPr>
        <w:t xml:space="preserve">, и суммой налога, исчисленного с применением </w:t>
      </w:r>
      <w:r w:rsidRPr="005C2F4A">
        <w:rPr>
          <w:rFonts w:ascii="Times New Roman" w:hAnsi="Times New Roman" w:cs="Times New Roman"/>
          <w:color w:val="000000" w:themeColor="text1"/>
          <w:sz w:val="28"/>
          <w:szCs w:val="28"/>
        </w:rPr>
        <w:lastRenderedPageBreak/>
        <w:t>коэффициента К</w:t>
      </w:r>
      <w:r w:rsidRPr="005C2F4A">
        <w:rPr>
          <w:rFonts w:ascii="Times New Roman" w:hAnsi="Times New Roman" w:cs="Times New Roman"/>
          <w:color w:val="000000" w:themeColor="text1"/>
          <w:sz w:val="28"/>
          <w:szCs w:val="28"/>
          <w:vertAlign w:val="subscript"/>
        </w:rPr>
        <w:t>ТД</w:t>
      </w:r>
      <w:r w:rsidRPr="005C2F4A">
        <w:rPr>
          <w:rFonts w:ascii="Times New Roman" w:hAnsi="Times New Roman" w:cs="Times New Roman"/>
          <w:color w:val="000000" w:themeColor="text1"/>
          <w:sz w:val="28"/>
          <w:szCs w:val="28"/>
        </w:rPr>
        <w:t xml:space="preserve"> менее 1, определенных нарастающим итогом начиная с налогового периода, указанного в пункте 3 статьи 284.4 настоящего Кодекса для организации, получившей до 1 января 2024 года статус резидента территории опережающего развития в соответствии с Федеральным законом от 29 декабря 2014 года </w:t>
      </w:r>
      <w:r w:rsidR="00912988"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473-ФЗ </w:t>
      </w:r>
      <w:r w:rsidR="00912988"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О территориях опережающего развития в Российской Федерации</w:t>
      </w:r>
      <w:r w:rsidR="00912988"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превысит величину, равную объему осуществленных капитальных вложений, указанных в соглашении об осуществлении деятельности на территории опережающего развития, коэффициент К</w:t>
      </w:r>
      <w:r w:rsidRPr="005C2F4A">
        <w:rPr>
          <w:rFonts w:ascii="Times New Roman" w:hAnsi="Times New Roman" w:cs="Times New Roman"/>
          <w:color w:val="000000" w:themeColor="text1"/>
          <w:sz w:val="28"/>
          <w:szCs w:val="28"/>
          <w:vertAlign w:val="subscript"/>
        </w:rPr>
        <w:t>ТД</w:t>
      </w:r>
      <w:r w:rsidRPr="005C2F4A">
        <w:rPr>
          <w:rFonts w:ascii="Times New Roman" w:hAnsi="Times New Roman" w:cs="Times New Roman"/>
          <w:color w:val="000000" w:themeColor="text1"/>
          <w:sz w:val="28"/>
          <w:szCs w:val="28"/>
        </w:rPr>
        <w:t xml:space="preserve"> принимается равным 1.</w:t>
      </w:r>
    </w:p>
    <w:p w:rsidR="003F5FBB" w:rsidRPr="005C2F4A" w:rsidRDefault="003F5FBB" w:rsidP="003F5FBB">
      <w:pPr>
        <w:autoSpaceDE w:val="0"/>
        <w:autoSpaceDN w:val="0"/>
        <w:adjustRightInd w:val="0"/>
        <w:spacing w:after="0" w:line="480" w:lineRule="auto"/>
        <w:ind w:firstLine="709"/>
        <w:contextualSpacing/>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Вне зависимости от иных положений настоящей статьи для организации, получившей статус резидента территории опережающего развития в соответствии с Федеральным законом от 29 декабря 2014 года № 473-ФЗ </w:t>
      </w:r>
      <w:r w:rsidR="00556828" w:rsidRPr="005C2F4A">
        <w:rPr>
          <w:rFonts w:ascii="Times New Roman" w:hAnsi="Times New Roman" w:cs="Times New Roman"/>
          <w:color w:val="000000" w:themeColor="text1"/>
          <w:sz w:val="28"/>
          <w:szCs w:val="28"/>
        </w:rPr>
        <w:br/>
      </w:r>
      <w:r w:rsidR="00912988"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О территориях опережающего развития в Российской Федерации</w:t>
      </w:r>
      <w:r w:rsidR="00912988"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после </w:t>
      </w:r>
      <w:r w:rsidR="009E5018">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1 января 2024 года, коэффициент К</w:t>
      </w:r>
      <w:r w:rsidRPr="005C2F4A">
        <w:rPr>
          <w:rFonts w:ascii="Times New Roman" w:hAnsi="Times New Roman" w:cs="Times New Roman"/>
          <w:color w:val="000000" w:themeColor="text1"/>
          <w:sz w:val="28"/>
          <w:szCs w:val="28"/>
          <w:vertAlign w:val="subscript"/>
        </w:rPr>
        <w:t>ТД</w:t>
      </w:r>
      <w:r w:rsidRPr="005C2F4A">
        <w:rPr>
          <w:rFonts w:ascii="Times New Roman" w:hAnsi="Times New Roman" w:cs="Times New Roman"/>
          <w:color w:val="000000" w:themeColor="text1"/>
          <w:sz w:val="28"/>
          <w:szCs w:val="28"/>
        </w:rPr>
        <w:t xml:space="preserve"> принимается равным 1 для налоговых периодов </w:t>
      </w:r>
      <w:r w:rsidRPr="005C2F4A">
        <w:rPr>
          <w:rFonts w:ascii="Times New Roman" w:eastAsia="Times New Roman" w:hAnsi="Times New Roman" w:cs="Times New Roman"/>
          <w:color w:val="000000" w:themeColor="text1"/>
          <w:sz w:val="28"/>
          <w:szCs w:val="28"/>
          <w:lang w:eastAsia="ru-RU"/>
        </w:rPr>
        <w:t xml:space="preserve">календарного года, следующего за календарным годом, </w:t>
      </w:r>
      <w:r w:rsidR="008706BB" w:rsidRPr="005C2F4A">
        <w:rPr>
          <w:rFonts w:ascii="Times New Roman" w:hAnsi="Times New Roman" w:cs="Times New Roman"/>
          <w:color w:val="000000" w:themeColor="text1"/>
          <w:sz w:val="28"/>
          <w:szCs w:val="28"/>
        </w:rPr>
        <w:t>для которого</w:t>
      </w:r>
      <w:r w:rsidRPr="005C2F4A">
        <w:rPr>
          <w:rFonts w:ascii="Times New Roman" w:hAnsi="Times New Roman" w:cs="Times New Roman"/>
          <w:color w:val="000000" w:themeColor="text1"/>
          <w:sz w:val="28"/>
          <w:szCs w:val="28"/>
        </w:rPr>
        <w:t xml:space="preserve"> </w:t>
      </w:r>
      <w:r w:rsidRPr="005C2F4A">
        <w:rPr>
          <w:rFonts w:ascii="Times New Roman" w:eastAsia="Times New Roman" w:hAnsi="Times New Roman" w:cs="Times New Roman"/>
          <w:color w:val="000000" w:themeColor="text1"/>
          <w:sz w:val="28"/>
          <w:szCs w:val="28"/>
          <w:lang w:eastAsia="ru-RU"/>
        </w:rPr>
        <w:t xml:space="preserve">установлено несоответствие налогоплательщика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невыполнение налогоплательщиком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В дальнейшем</w:t>
      </w:r>
      <w:r w:rsidR="0015195D" w:rsidRPr="005C2F4A">
        <w:rPr>
          <w:rFonts w:ascii="Times New Roman" w:hAnsi="Times New Roman" w:cs="Times New Roman"/>
          <w:color w:val="000000" w:themeColor="text1"/>
          <w:sz w:val="28"/>
          <w:szCs w:val="28"/>
        </w:rPr>
        <w:t xml:space="preserve"> коэффициент К</w:t>
      </w:r>
      <w:r w:rsidR="0015195D" w:rsidRPr="005C2F4A">
        <w:rPr>
          <w:rFonts w:ascii="Times New Roman" w:hAnsi="Times New Roman" w:cs="Times New Roman"/>
          <w:color w:val="000000" w:themeColor="text1"/>
          <w:sz w:val="28"/>
          <w:szCs w:val="28"/>
          <w:vertAlign w:val="subscript"/>
        </w:rPr>
        <w:t>ТД</w:t>
      </w:r>
      <w:r w:rsidR="0015195D" w:rsidRPr="005C2F4A">
        <w:rPr>
          <w:rFonts w:ascii="Times New Roman" w:hAnsi="Times New Roman" w:cs="Times New Roman"/>
          <w:color w:val="000000" w:themeColor="text1"/>
          <w:sz w:val="28"/>
          <w:szCs w:val="28"/>
        </w:rPr>
        <w:t xml:space="preserve"> менее 1</w:t>
      </w:r>
      <w:r w:rsidR="0015195D" w:rsidRPr="005C2F4A">
        <w:rPr>
          <w:rFonts w:ascii="Times New Roman" w:hAnsi="Times New Roman" w:cs="Times New Roman"/>
          <w:sz w:val="28"/>
          <w:szCs w:val="28"/>
        </w:rPr>
        <w:t xml:space="preserve"> применяется указанными налогоплательщиками в налоговых периодах календарных годов, непосредственно следующих за календарными годами</w:t>
      </w:r>
      <w:r w:rsidR="0015195D"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5195D" w:rsidRPr="005C2F4A">
        <w:rPr>
          <w:rFonts w:ascii="Times New Roman" w:eastAsia="Times New Roman" w:hAnsi="Times New Roman" w:cs="Times New Roman"/>
          <w:color w:val="000000" w:themeColor="text1"/>
          <w:sz w:val="28"/>
          <w:szCs w:val="28"/>
          <w:lang w:eastAsia="ru-RU"/>
        </w:rPr>
        <w:t xml:space="preserve"> которых указанные</w:t>
      </w:r>
      <w:r w:rsidR="0015195D" w:rsidRPr="005C2F4A">
        <w:rPr>
          <w:rFonts w:ascii="Times New Roman" w:hAnsi="Times New Roman" w:cs="Times New Roman"/>
          <w:sz w:val="28"/>
          <w:szCs w:val="28"/>
        </w:rPr>
        <w:t xml:space="preserve"> несоответстви</w:t>
      </w:r>
      <w:r w:rsidR="00574942" w:rsidRPr="005C2F4A">
        <w:rPr>
          <w:rFonts w:ascii="Times New Roman" w:hAnsi="Times New Roman" w:cs="Times New Roman"/>
          <w:sz w:val="28"/>
          <w:szCs w:val="28"/>
        </w:rPr>
        <w:t>я</w:t>
      </w:r>
      <w:r w:rsidR="0015195D" w:rsidRPr="005C2F4A">
        <w:rPr>
          <w:rFonts w:ascii="Times New Roman" w:hAnsi="Times New Roman" w:cs="Times New Roman"/>
          <w:sz w:val="28"/>
          <w:szCs w:val="28"/>
        </w:rPr>
        <w:t xml:space="preserve"> требованиям и (или) </w:t>
      </w:r>
      <w:r w:rsidR="0015195D" w:rsidRPr="005C2F4A">
        <w:rPr>
          <w:rFonts w:ascii="Times New Roman" w:hAnsi="Times New Roman" w:cs="Times New Roman"/>
          <w:bCs/>
          <w:color w:val="000000" w:themeColor="text1"/>
          <w:sz w:val="28"/>
          <w:szCs w:val="28"/>
        </w:rPr>
        <w:t>невыполнение условия не допущены</w:t>
      </w:r>
      <w:r w:rsidR="0015195D"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статью 381.1 дополнить пунктом 3 следующего содержания:</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lastRenderedPageBreak/>
        <w:t xml:space="preserve">«3. </w:t>
      </w:r>
      <w:r w:rsidR="00637AA2" w:rsidRPr="005C2F4A">
        <w:rPr>
          <w:rFonts w:ascii="Times New Roman" w:eastAsia="Times New Roman" w:hAnsi="Times New Roman" w:cs="Times New Roman"/>
          <w:color w:val="000000" w:themeColor="text1"/>
          <w:sz w:val="28"/>
          <w:szCs w:val="28"/>
          <w:lang w:eastAsia="ru-RU"/>
        </w:rPr>
        <w:t>Организации</w:t>
      </w:r>
      <w:r w:rsidRPr="005C2F4A">
        <w:rPr>
          <w:rFonts w:ascii="Times New Roman" w:eastAsia="Times New Roman" w:hAnsi="Times New Roman" w:cs="Times New Roman"/>
          <w:color w:val="000000" w:themeColor="text1"/>
          <w:sz w:val="28"/>
          <w:szCs w:val="28"/>
          <w:lang w:eastAsia="ru-RU"/>
        </w:rPr>
        <w:t xml:space="preserve">, </w:t>
      </w:r>
      <w:r w:rsidR="00637AA2" w:rsidRPr="005C2F4A">
        <w:rPr>
          <w:rFonts w:ascii="Times New Roman" w:eastAsia="Times New Roman" w:hAnsi="Times New Roman" w:cs="Times New Roman"/>
          <w:color w:val="000000" w:themeColor="text1"/>
          <w:sz w:val="28"/>
          <w:szCs w:val="28"/>
          <w:lang w:eastAsia="ru-RU"/>
        </w:rPr>
        <w:t xml:space="preserve">получившие </w:t>
      </w:r>
      <w:r w:rsidRPr="005C2F4A">
        <w:rPr>
          <w:rFonts w:ascii="Times New Roman" w:eastAsia="Times New Roman" w:hAnsi="Times New Roman" w:cs="Times New Roman"/>
          <w:color w:val="000000" w:themeColor="text1"/>
          <w:sz w:val="28"/>
          <w:szCs w:val="28"/>
          <w:lang w:eastAsia="ru-RU"/>
        </w:rPr>
        <w:t xml:space="preserve">статус резидента особой экономической зоны, участника свободной экономической зоны на территориях Республики Крым и города федерального значения Севастополя после 1 января 2024 года, </w:t>
      </w:r>
      <w:r w:rsidR="00637AA2" w:rsidRPr="005C2F4A">
        <w:rPr>
          <w:rFonts w:ascii="Times New Roman" w:hAnsi="Times New Roman" w:cs="Times New Roman"/>
          <w:color w:val="000000" w:themeColor="text1"/>
          <w:sz w:val="28"/>
          <w:szCs w:val="28"/>
        </w:rPr>
        <w:t>не применяют в налоговом периоде текущего календарного года</w:t>
      </w:r>
      <w:r w:rsidR="00637AA2" w:rsidRPr="005C2F4A">
        <w:rPr>
          <w:rFonts w:ascii="Times New Roman" w:eastAsia="Times New Roman" w:hAnsi="Times New Roman" w:cs="Times New Roman"/>
          <w:color w:val="000000" w:themeColor="text1"/>
          <w:sz w:val="28"/>
          <w:szCs w:val="28"/>
          <w:lang w:eastAsia="ru-RU"/>
        </w:rPr>
        <w:t xml:space="preserve"> </w:t>
      </w:r>
      <w:r w:rsidRPr="005C2F4A">
        <w:rPr>
          <w:rFonts w:ascii="Times New Roman" w:eastAsia="Times New Roman" w:hAnsi="Times New Roman" w:cs="Times New Roman"/>
          <w:color w:val="000000" w:themeColor="text1"/>
          <w:sz w:val="28"/>
          <w:szCs w:val="28"/>
          <w:lang w:eastAsia="ru-RU"/>
        </w:rPr>
        <w:t>налоговые льготы, предусмотренные пунктами 17, 22</w:t>
      </w:r>
      <w:r w:rsidR="005B11AA" w:rsidRPr="005C2F4A">
        <w:rPr>
          <w:rFonts w:ascii="Times New Roman" w:eastAsia="Times New Roman" w:hAnsi="Times New Roman" w:cs="Times New Roman"/>
          <w:color w:val="000000" w:themeColor="text1"/>
          <w:sz w:val="28"/>
          <w:szCs w:val="28"/>
          <w:lang w:eastAsia="ru-RU"/>
        </w:rPr>
        <w:t xml:space="preserve"> и</w:t>
      </w:r>
      <w:r w:rsidRPr="005C2F4A">
        <w:rPr>
          <w:rFonts w:ascii="Times New Roman" w:eastAsia="Times New Roman" w:hAnsi="Times New Roman" w:cs="Times New Roman"/>
          <w:color w:val="000000" w:themeColor="text1"/>
          <w:sz w:val="28"/>
          <w:szCs w:val="28"/>
          <w:lang w:eastAsia="ru-RU"/>
        </w:rPr>
        <w:t xml:space="preserve"> 26 статьи 381 настоящего Кодекса, </w:t>
      </w:r>
      <w:r w:rsidR="00637AA2" w:rsidRPr="005C2F4A">
        <w:rPr>
          <w:rFonts w:ascii="Times New Roman" w:eastAsia="Times New Roman" w:hAnsi="Times New Roman" w:cs="Times New Roman"/>
          <w:color w:val="000000" w:themeColor="text1"/>
          <w:sz w:val="28"/>
          <w:szCs w:val="28"/>
          <w:lang w:eastAsia="ru-RU"/>
        </w:rPr>
        <w:t>если такими организациями допущены несоответстви</w:t>
      </w:r>
      <w:r w:rsidR="00F5183D" w:rsidRPr="005C2F4A">
        <w:rPr>
          <w:rFonts w:ascii="Times New Roman" w:eastAsia="Times New Roman" w:hAnsi="Times New Roman" w:cs="Times New Roman"/>
          <w:color w:val="000000" w:themeColor="text1"/>
          <w:sz w:val="28"/>
          <w:szCs w:val="28"/>
          <w:lang w:eastAsia="ru-RU"/>
        </w:rPr>
        <w:t>я</w:t>
      </w:r>
      <w:r w:rsidR="00637AA2" w:rsidRPr="005C2F4A">
        <w:rPr>
          <w:rFonts w:ascii="Times New Roman" w:eastAsia="Times New Roman" w:hAnsi="Times New Roman" w:cs="Times New Roman"/>
          <w:color w:val="000000" w:themeColor="text1"/>
          <w:sz w:val="28"/>
          <w:szCs w:val="28"/>
          <w:lang w:eastAsia="ru-RU"/>
        </w:rPr>
        <w:t xml:space="preserve">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00637AA2" w:rsidRPr="005C2F4A">
        <w:rPr>
          <w:rFonts w:ascii="Times New Roman" w:eastAsia="Times New Roman" w:hAnsi="Times New Roman" w:cs="Times New Roman"/>
          <w:color w:val="000000" w:themeColor="text1"/>
          <w:sz w:val="28"/>
          <w:szCs w:val="28"/>
          <w:lang w:eastAsia="ru-RU"/>
        </w:rPr>
        <w:t xml:space="preserve"> настоящего Кодекса, и (или) невыполнени</w:t>
      </w:r>
      <w:r w:rsidR="003734B2" w:rsidRPr="005C2F4A">
        <w:rPr>
          <w:rFonts w:ascii="Times New Roman" w:eastAsia="Times New Roman" w:hAnsi="Times New Roman" w:cs="Times New Roman"/>
          <w:color w:val="000000" w:themeColor="text1"/>
          <w:sz w:val="28"/>
          <w:szCs w:val="28"/>
          <w:lang w:eastAsia="ru-RU"/>
        </w:rPr>
        <w:t>е</w:t>
      </w:r>
      <w:r w:rsidR="00637AA2" w:rsidRPr="005C2F4A">
        <w:rPr>
          <w:rFonts w:ascii="Times New Roman" w:eastAsia="Times New Roman" w:hAnsi="Times New Roman" w:cs="Times New Roman"/>
          <w:color w:val="000000" w:themeColor="text1"/>
          <w:sz w:val="28"/>
          <w:szCs w:val="28"/>
          <w:lang w:eastAsia="ru-RU"/>
        </w:rPr>
        <w:t xml:space="preserve">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00637AA2" w:rsidRPr="005C2F4A">
        <w:rPr>
          <w:rFonts w:ascii="Times New Roman" w:eastAsia="Times New Roman" w:hAnsi="Times New Roman" w:cs="Times New Roman"/>
          <w:color w:val="000000" w:themeColor="text1"/>
          <w:sz w:val="28"/>
          <w:szCs w:val="28"/>
          <w:lang w:eastAsia="ru-RU"/>
        </w:rPr>
        <w:t xml:space="preserve"> настоящего Кодекса</w:t>
      </w:r>
      <w:r w:rsidRPr="005C2F4A">
        <w:rPr>
          <w:rFonts w:ascii="Times New Roman" w:eastAsia="Times New Roman" w:hAnsi="Times New Roman" w:cs="Times New Roman"/>
          <w:color w:val="000000" w:themeColor="text1"/>
          <w:sz w:val="28"/>
          <w:szCs w:val="28"/>
          <w:lang w:eastAsia="ru-RU"/>
        </w:rPr>
        <w:t>.</w:t>
      </w:r>
      <w:r w:rsidR="0015195D" w:rsidRPr="005C2F4A">
        <w:rPr>
          <w:rFonts w:ascii="Times New Roman" w:eastAsia="Times New Roman" w:hAnsi="Times New Roman" w:cs="Times New Roman"/>
          <w:color w:val="000000" w:themeColor="text1"/>
          <w:sz w:val="28"/>
          <w:szCs w:val="28"/>
          <w:lang w:eastAsia="ru-RU"/>
        </w:rPr>
        <w:t xml:space="preserve"> В дальнейшем</w:t>
      </w:r>
      <w:r w:rsidR="0015195D" w:rsidRPr="005C2F4A">
        <w:rPr>
          <w:rFonts w:ascii="Times New Roman" w:hAnsi="Times New Roman" w:cs="Times New Roman"/>
          <w:color w:val="000000" w:themeColor="text1"/>
          <w:sz w:val="28"/>
          <w:szCs w:val="28"/>
        </w:rPr>
        <w:t xml:space="preserve"> </w:t>
      </w:r>
      <w:r w:rsidR="0015195D" w:rsidRPr="005C2F4A">
        <w:rPr>
          <w:rFonts w:ascii="Times New Roman" w:eastAsia="Times New Roman" w:hAnsi="Times New Roman" w:cs="Times New Roman"/>
          <w:color w:val="000000" w:themeColor="text1"/>
          <w:sz w:val="28"/>
          <w:szCs w:val="28"/>
          <w:lang w:eastAsia="ru-RU"/>
        </w:rPr>
        <w:t>налоговые льготы, предусмотренные пунктами 17, 22</w:t>
      </w:r>
      <w:r w:rsidR="005B11AA" w:rsidRPr="005C2F4A">
        <w:rPr>
          <w:rFonts w:ascii="Times New Roman" w:eastAsia="Times New Roman" w:hAnsi="Times New Roman" w:cs="Times New Roman"/>
          <w:color w:val="000000" w:themeColor="text1"/>
          <w:sz w:val="28"/>
          <w:szCs w:val="28"/>
          <w:lang w:eastAsia="ru-RU"/>
        </w:rPr>
        <w:t xml:space="preserve"> и</w:t>
      </w:r>
      <w:r w:rsidR="0015195D" w:rsidRPr="005C2F4A">
        <w:rPr>
          <w:rFonts w:ascii="Times New Roman" w:eastAsia="Times New Roman" w:hAnsi="Times New Roman" w:cs="Times New Roman"/>
          <w:color w:val="000000" w:themeColor="text1"/>
          <w:sz w:val="28"/>
          <w:szCs w:val="28"/>
          <w:lang w:eastAsia="ru-RU"/>
        </w:rPr>
        <w:t xml:space="preserve"> 26 статьи 381 настоящего Кодекса</w:t>
      </w:r>
      <w:r w:rsidR="0015195D" w:rsidRPr="005C2F4A">
        <w:rPr>
          <w:rFonts w:ascii="Times New Roman" w:hAnsi="Times New Roman" w:cs="Times New Roman"/>
          <w:sz w:val="28"/>
          <w:szCs w:val="28"/>
        </w:rPr>
        <w:t>, применя</w:t>
      </w:r>
      <w:r w:rsidR="00F5183D" w:rsidRPr="005C2F4A">
        <w:rPr>
          <w:rFonts w:ascii="Times New Roman" w:hAnsi="Times New Roman" w:cs="Times New Roman"/>
          <w:sz w:val="28"/>
          <w:szCs w:val="28"/>
        </w:rPr>
        <w:t>ю</w:t>
      </w:r>
      <w:r w:rsidR="0015195D"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15195D"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5195D" w:rsidRPr="005C2F4A">
        <w:rPr>
          <w:rFonts w:ascii="Times New Roman" w:eastAsia="Times New Roman" w:hAnsi="Times New Roman" w:cs="Times New Roman"/>
          <w:color w:val="000000" w:themeColor="text1"/>
          <w:sz w:val="28"/>
          <w:szCs w:val="28"/>
          <w:lang w:eastAsia="ru-RU"/>
        </w:rPr>
        <w:t xml:space="preserve"> которых указанные</w:t>
      </w:r>
      <w:r w:rsidR="0015195D" w:rsidRPr="005C2F4A">
        <w:rPr>
          <w:rFonts w:ascii="Times New Roman" w:hAnsi="Times New Roman" w:cs="Times New Roman"/>
          <w:sz w:val="28"/>
          <w:szCs w:val="28"/>
        </w:rPr>
        <w:t xml:space="preserve"> несоответстви</w:t>
      </w:r>
      <w:r w:rsidR="00F5183D" w:rsidRPr="005C2F4A">
        <w:rPr>
          <w:rFonts w:ascii="Times New Roman" w:hAnsi="Times New Roman" w:cs="Times New Roman"/>
          <w:sz w:val="28"/>
          <w:szCs w:val="28"/>
        </w:rPr>
        <w:t>я</w:t>
      </w:r>
      <w:r w:rsidR="0015195D" w:rsidRPr="005C2F4A">
        <w:rPr>
          <w:rFonts w:ascii="Times New Roman" w:hAnsi="Times New Roman" w:cs="Times New Roman"/>
          <w:sz w:val="28"/>
          <w:szCs w:val="28"/>
        </w:rPr>
        <w:t xml:space="preserve"> требованиям и (или) </w:t>
      </w:r>
      <w:r w:rsidR="0015195D" w:rsidRPr="005C2F4A">
        <w:rPr>
          <w:rFonts w:ascii="Times New Roman" w:hAnsi="Times New Roman" w:cs="Times New Roman"/>
          <w:bCs/>
          <w:color w:val="000000" w:themeColor="text1"/>
          <w:sz w:val="28"/>
          <w:szCs w:val="28"/>
        </w:rPr>
        <w:t>невыполнение условия не допущены</w:t>
      </w:r>
      <w:r w:rsidR="0015195D" w:rsidRPr="005C2F4A">
        <w:rPr>
          <w:rFonts w:ascii="Times New Roman" w:hAnsi="Times New Roman" w:cs="Times New Roman"/>
          <w:color w:val="000000" w:themeColor="text1"/>
          <w:sz w:val="28"/>
          <w:szCs w:val="28"/>
        </w:rPr>
        <w:t>.</w:t>
      </w:r>
      <w:r w:rsidRPr="005C2F4A">
        <w:rPr>
          <w:rFonts w:ascii="Times New Roman" w:eastAsia="Times New Roman" w:hAnsi="Times New Roman" w:cs="Times New Roman"/>
          <w:color w:val="000000" w:themeColor="text1"/>
          <w:sz w:val="28"/>
          <w:szCs w:val="28"/>
          <w:lang w:eastAsia="ru-RU"/>
        </w:rPr>
        <w:t>»</w:t>
      </w:r>
      <w:r w:rsidR="00912988" w:rsidRPr="005C2F4A">
        <w:rPr>
          <w:rFonts w:ascii="Times New Roman" w:eastAsia="Times New Roman" w:hAnsi="Times New Roman" w:cs="Times New Roman"/>
          <w:color w:val="000000" w:themeColor="text1"/>
          <w:sz w:val="28"/>
          <w:szCs w:val="28"/>
          <w:lang w:eastAsia="ru-RU"/>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статью 385.1 дополнить пунктом 9 следующего содержания:</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 xml:space="preserve">«9. Организациями, получившими статус резидента Особой экономической зоны в Калининградской области после 1 января 2024 года, при несоответствии налогоплательщика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при невыполнении налогоплательщиком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особый порядок </w:t>
      </w:r>
      <w:r w:rsidR="005B11AA" w:rsidRPr="005C2F4A">
        <w:rPr>
          <w:rFonts w:ascii="Times New Roman" w:eastAsia="Times New Roman" w:hAnsi="Times New Roman" w:cs="Times New Roman"/>
          <w:color w:val="000000" w:themeColor="text1"/>
          <w:sz w:val="28"/>
          <w:szCs w:val="28"/>
          <w:lang w:eastAsia="ru-RU"/>
        </w:rPr>
        <w:t xml:space="preserve">исчисления и </w:t>
      </w:r>
      <w:r w:rsidRPr="005C2F4A">
        <w:rPr>
          <w:rFonts w:ascii="Times New Roman" w:eastAsia="Times New Roman" w:hAnsi="Times New Roman" w:cs="Times New Roman"/>
          <w:color w:val="000000" w:themeColor="text1"/>
          <w:sz w:val="28"/>
          <w:szCs w:val="28"/>
          <w:lang w:eastAsia="ru-RU"/>
        </w:rPr>
        <w:t xml:space="preserve">уплаты налога на имущество организаций, установленный настоящей статьей, не </w:t>
      </w:r>
      <w:r w:rsidR="007A50F8" w:rsidRPr="005C2F4A">
        <w:rPr>
          <w:rFonts w:ascii="Times New Roman" w:eastAsia="Times New Roman" w:hAnsi="Times New Roman" w:cs="Times New Roman"/>
          <w:color w:val="000000" w:themeColor="text1"/>
          <w:sz w:val="28"/>
          <w:szCs w:val="28"/>
          <w:lang w:eastAsia="ru-RU"/>
        </w:rPr>
        <w:t xml:space="preserve">применяется </w:t>
      </w:r>
      <w:r w:rsidRPr="005C2F4A">
        <w:rPr>
          <w:rFonts w:ascii="Times New Roman" w:eastAsia="Times New Roman" w:hAnsi="Times New Roman" w:cs="Times New Roman"/>
          <w:color w:val="000000" w:themeColor="text1"/>
          <w:sz w:val="28"/>
          <w:szCs w:val="28"/>
          <w:lang w:eastAsia="ru-RU"/>
        </w:rPr>
        <w:t>в налоговом периоде</w:t>
      </w:r>
      <w:r w:rsidR="00D52DC9" w:rsidRPr="005C2F4A">
        <w:rPr>
          <w:rFonts w:ascii="Times New Roman" w:eastAsia="Times New Roman" w:hAnsi="Times New Roman" w:cs="Times New Roman"/>
          <w:color w:val="000000" w:themeColor="text1"/>
          <w:sz w:val="28"/>
          <w:szCs w:val="28"/>
          <w:lang w:eastAsia="ru-RU"/>
        </w:rPr>
        <w:t xml:space="preserve"> текущего календарного года</w:t>
      </w:r>
      <w:r w:rsidR="001E6EBC" w:rsidRPr="005C2F4A">
        <w:rPr>
          <w:rFonts w:ascii="Times New Roman" w:eastAsia="Times New Roman" w:hAnsi="Times New Roman" w:cs="Times New Roman"/>
          <w:color w:val="000000" w:themeColor="text1"/>
          <w:sz w:val="28"/>
          <w:szCs w:val="28"/>
          <w:lang w:eastAsia="ru-RU"/>
        </w:rPr>
        <w:t>. В дальнейшем</w:t>
      </w:r>
      <w:r w:rsidR="001E6EBC" w:rsidRPr="005C2F4A">
        <w:rPr>
          <w:rFonts w:ascii="Times New Roman" w:hAnsi="Times New Roman" w:cs="Times New Roman"/>
          <w:color w:val="000000" w:themeColor="text1"/>
          <w:sz w:val="28"/>
          <w:szCs w:val="28"/>
        </w:rPr>
        <w:t xml:space="preserve"> </w:t>
      </w:r>
      <w:r w:rsidR="001E6EBC" w:rsidRPr="005C2F4A">
        <w:rPr>
          <w:rFonts w:ascii="Times New Roman" w:eastAsia="Times New Roman" w:hAnsi="Times New Roman" w:cs="Times New Roman"/>
          <w:color w:val="000000" w:themeColor="text1"/>
          <w:sz w:val="28"/>
          <w:szCs w:val="28"/>
          <w:lang w:eastAsia="ru-RU"/>
        </w:rPr>
        <w:t xml:space="preserve">особый порядок </w:t>
      </w:r>
      <w:r w:rsidR="005B11AA" w:rsidRPr="005C2F4A">
        <w:rPr>
          <w:rFonts w:ascii="Times New Roman" w:eastAsia="Times New Roman" w:hAnsi="Times New Roman" w:cs="Times New Roman"/>
          <w:color w:val="000000" w:themeColor="text1"/>
          <w:sz w:val="28"/>
          <w:szCs w:val="28"/>
          <w:lang w:eastAsia="ru-RU"/>
        </w:rPr>
        <w:t xml:space="preserve">исчисления и </w:t>
      </w:r>
      <w:r w:rsidR="001E6EBC" w:rsidRPr="005C2F4A">
        <w:rPr>
          <w:rFonts w:ascii="Times New Roman" w:eastAsia="Times New Roman" w:hAnsi="Times New Roman" w:cs="Times New Roman"/>
          <w:color w:val="000000" w:themeColor="text1"/>
          <w:sz w:val="28"/>
          <w:szCs w:val="28"/>
          <w:lang w:eastAsia="ru-RU"/>
        </w:rPr>
        <w:t>уплаты налога на имущество организаций, установленный настоящей статьей,</w:t>
      </w:r>
      <w:r w:rsidR="001E6EBC" w:rsidRPr="005C2F4A">
        <w:rPr>
          <w:rFonts w:ascii="Times New Roman" w:hAnsi="Times New Roman" w:cs="Times New Roman"/>
          <w:sz w:val="28"/>
          <w:szCs w:val="28"/>
        </w:rPr>
        <w:t xml:space="preserve"> </w:t>
      </w:r>
      <w:r w:rsidR="001E6EBC" w:rsidRPr="005C2F4A">
        <w:rPr>
          <w:rFonts w:ascii="Times New Roman" w:hAnsi="Times New Roman" w:cs="Times New Roman"/>
          <w:sz w:val="28"/>
          <w:szCs w:val="28"/>
        </w:rPr>
        <w:lastRenderedPageBreak/>
        <w:t>применяется указанными налогоплательщиками в налоговых периодах, непосредственно следующих за календарными годами</w:t>
      </w:r>
      <w:r w:rsidR="001E6EBC"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E6EBC" w:rsidRPr="005C2F4A">
        <w:rPr>
          <w:rFonts w:ascii="Times New Roman" w:eastAsia="Times New Roman" w:hAnsi="Times New Roman" w:cs="Times New Roman"/>
          <w:color w:val="000000" w:themeColor="text1"/>
          <w:sz w:val="28"/>
          <w:szCs w:val="28"/>
          <w:lang w:eastAsia="ru-RU"/>
        </w:rPr>
        <w:t xml:space="preserve"> которых указанные</w:t>
      </w:r>
      <w:r w:rsidR="001E6EBC" w:rsidRPr="005C2F4A">
        <w:rPr>
          <w:rFonts w:ascii="Times New Roman" w:hAnsi="Times New Roman" w:cs="Times New Roman"/>
          <w:sz w:val="28"/>
          <w:szCs w:val="28"/>
        </w:rPr>
        <w:t xml:space="preserve"> несоответстви</w:t>
      </w:r>
      <w:r w:rsidR="0057430F" w:rsidRPr="005C2F4A">
        <w:rPr>
          <w:rFonts w:ascii="Times New Roman" w:hAnsi="Times New Roman" w:cs="Times New Roman"/>
          <w:sz w:val="28"/>
          <w:szCs w:val="28"/>
        </w:rPr>
        <w:t>я</w:t>
      </w:r>
      <w:r w:rsidR="001E6EBC" w:rsidRPr="005C2F4A">
        <w:rPr>
          <w:rFonts w:ascii="Times New Roman" w:hAnsi="Times New Roman" w:cs="Times New Roman"/>
          <w:sz w:val="28"/>
          <w:szCs w:val="28"/>
        </w:rPr>
        <w:t xml:space="preserve"> требованиям и (или) </w:t>
      </w:r>
      <w:r w:rsidR="001E6EBC" w:rsidRPr="005C2F4A">
        <w:rPr>
          <w:rFonts w:ascii="Times New Roman" w:hAnsi="Times New Roman" w:cs="Times New Roman"/>
          <w:bCs/>
          <w:color w:val="000000" w:themeColor="text1"/>
          <w:sz w:val="28"/>
          <w:szCs w:val="28"/>
        </w:rPr>
        <w:t>невыполнение условия не допущены</w:t>
      </w:r>
      <w:r w:rsidR="001E6EBC" w:rsidRPr="005C2F4A">
        <w:rPr>
          <w:rFonts w:ascii="Times New Roman" w:hAnsi="Times New Roman" w:cs="Times New Roman"/>
          <w:color w:val="000000" w:themeColor="text1"/>
          <w:sz w:val="28"/>
          <w:szCs w:val="28"/>
        </w:rPr>
        <w:t>.</w:t>
      </w:r>
      <w:r w:rsidRPr="005C2F4A">
        <w:rPr>
          <w:rFonts w:ascii="Times New Roman" w:eastAsia="Times New Roman" w:hAnsi="Times New Roman" w:cs="Times New Roman"/>
          <w:color w:val="000000" w:themeColor="text1"/>
          <w:sz w:val="28"/>
          <w:szCs w:val="28"/>
          <w:lang w:eastAsia="ru-RU"/>
        </w:rPr>
        <w:t>»</w:t>
      </w:r>
      <w:r w:rsidR="00912988" w:rsidRPr="005C2F4A">
        <w:rPr>
          <w:rFonts w:ascii="Times New Roman" w:eastAsia="Times New Roman" w:hAnsi="Times New Roman" w:cs="Times New Roman"/>
          <w:color w:val="000000" w:themeColor="text1"/>
          <w:sz w:val="28"/>
          <w:szCs w:val="28"/>
          <w:lang w:eastAsia="ru-RU"/>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hAnsi="Times New Roman" w:cs="Times New Roman"/>
          <w:color w:val="000000" w:themeColor="text1"/>
          <w:sz w:val="28"/>
          <w:szCs w:val="28"/>
        </w:rPr>
        <w:t>статью 395 дополнить пунктом 3 следующего содержания:</w:t>
      </w:r>
    </w:p>
    <w:p w:rsidR="003F5FBB" w:rsidRPr="005C2F4A" w:rsidRDefault="003F5FBB" w:rsidP="003F5FBB">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«3. Организациями, получившими статус резидента особой экономической зоны</w:t>
      </w:r>
      <w:r w:rsidR="007646BA" w:rsidRPr="005C2F4A">
        <w:rPr>
          <w:rFonts w:ascii="Times New Roman" w:eastAsia="Times New Roman" w:hAnsi="Times New Roman" w:cs="Times New Roman"/>
          <w:color w:val="000000" w:themeColor="text1"/>
          <w:sz w:val="28"/>
          <w:szCs w:val="28"/>
          <w:lang w:eastAsia="ru-RU"/>
        </w:rPr>
        <w:t>,</w:t>
      </w:r>
      <w:r w:rsidRPr="005C2F4A">
        <w:rPr>
          <w:rFonts w:ascii="Times New Roman" w:eastAsia="Times New Roman" w:hAnsi="Times New Roman" w:cs="Times New Roman"/>
          <w:color w:val="000000" w:themeColor="text1"/>
          <w:sz w:val="28"/>
          <w:szCs w:val="28"/>
          <w:lang w:eastAsia="ru-RU"/>
        </w:rPr>
        <w:t xml:space="preserve"> </w:t>
      </w:r>
      <w:r w:rsidR="005B11AA" w:rsidRPr="005C2F4A">
        <w:rPr>
          <w:rFonts w:ascii="Times New Roman" w:eastAsia="Times New Roman" w:hAnsi="Times New Roman" w:cs="Times New Roman"/>
          <w:color w:val="000000" w:themeColor="text1"/>
          <w:sz w:val="28"/>
          <w:szCs w:val="28"/>
          <w:lang w:eastAsia="ru-RU"/>
        </w:rPr>
        <w:t>или участника Особой экономической зоны в Магаданской области</w:t>
      </w:r>
      <w:r w:rsidR="007646BA" w:rsidRPr="005C2F4A">
        <w:rPr>
          <w:rFonts w:ascii="Times New Roman" w:eastAsia="Times New Roman" w:hAnsi="Times New Roman" w:cs="Times New Roman"/>
          <w:color w:val="000000" w:themeColor="text1"/>
          <w:sz w:val="28"/>
          <w:szCs w:val="28"/>
          <w:lang w:eastAsia="ru-RU"/>
        </w:rPr>
        <w:t>,</w:t>
      </w:r>
      <w:r w:rsidR="005B11AA" w:rsidRPr="005C2F4A">
        <w:rPr>
          <w:rFonts w:ascii="Times New Roman" w:eastAsia="Times New Roman" w:hAnsi="Times New Roman" w:cs="Times New Roman"/>
          <w:color w:val="000000" w:themeColor="text1"/>
          <w:sz w:val="28"/>
          <w:szCs w:val="28"/>
          <w:lang w:eastAsia="ru-RU"/>
        </w:rPr>
        <w:t xml:space="preserve"> </w:t>
      </w:r>
      <w:r w:rsidRPr="005C2F4A">
        <w:rPr>
          <w:rFonts w:ascii="Times New Roman" w:eastAsia="Times New Roman" w:hAnsi="Times New Roman" w:cs="Times New Roman"/>
          <w:color w:val="000000" w:themeColor="text1"/>
          <w:sz w:val="28"/>
          <w:szCs w:val="28"/>
          <w:lang w:eastAsia="ru-RU"/>
        </w:rPr>
        <w:t xml:space="preserve">или </w:t>
      </w:r>
      <w:r w:rsidR="007A50F8" w:rsidRPr="005C2F4A">
        <w:rPr>
          <w:rFonts w:ascii="Times New Roman" w:eastAsia="Times New Roman" w:hAnsi="Times New Roman" w:cs="Times New Roman"/>
          <w:color w:val="000000" w:themeColor="text1"/>
          <w:sz w:val="28"/>
          <w:szCs w:val="28"/>
          <w:lang w:eastAsia="ru-RU"/>
        </w:rPr>
        <w:t>резидента Особой экономической зоны в Калининградской области</w:t>
      </w:r>
      <w:r w:rsidR="007646BA" w:rsidRPr="005C2F4A">
        <w:rPr>
          <w:rFonts w:ascii="Times New Roman" w:eastAsia="Times New Roman" w:hAnsi="Times New Roman" w:cs="Times New Roman"/>
          <w:color w:val="000000" w:themeColor="text1"/>
          <w:sz w:val="28"/>
          <w:szCs w:val="28"/>
          <w:lang w:eastAsia="ru-RU"/>
        </w:rPr>
        <w:t>,</w:t>
      </w:r>
      <w:r w:rsidR="007A50F8" w:rsidRPr="005C2F4A">
        <w:rPr>
          <w:rFonts w:ascii="Times New Roman" w:eastAsia="Times New Roman" w:hAnsi="Times New Roman" w:cs="Times New Roman"/>
          <w:color w:val="000000" w:themeColor="text1"/>
          <w:sz w:val="28"/>
          <w:szCs w:val="28"/>
          <w:lang w:eastAsia="ru-RU"/>
        </w:rPr>
        <w:t xml:space="preserve"> или</w:t>
      </w:r>
      <w:r w:rsidRPr="005C2F4A">
        <w:rPr>
          <w:rFonts w:ascii="Times New Roman" w:eastAsia="Times New Roman" w:hAnsi="Times New Roman" w:cs="Times New Roman"/>
          <w:color w:val="000000" w:themeColor="text1"/>
          <w:sz w:val="28"/>
          <w:szCs w:val="28"/>
          <w:lang w:eastAsia="ru-RU"/>
        </w:rPr>
        <w:t xml:space="preserve"> участника свободной экономической зоны на территориях Республики Крым и города федерального значения Севастополя после 1 января 2024 года, при несоответствии налогоплательщика требованиям, предусмотренным в пункте 1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и (или) при невыполнении налогоплательщиком условия, предусмотренного абзацем первым пункта 2 статьи </w:t>
      </w:r>
      <w:r w:rsidR="003E1446">
        <w:rPr>
          <w:rFonts w:ascii="Times New Roman" w:eastAsia="Times New Roman" w:hAnsi="Times New Roman" w:cs="Times New Roman"/>
          <w:color w:val="000000" w:themeColor="text1"/>
          <w:sz w:val="28"/>
          <w:szCs w:val="28"/>
          <w:lang w:eastAsia="ru-RU"/>
        </w:rPr>
        <w:t>56.1</w:t>
      </w:r>
      <w:r w:rsidRPr="005C2F4A">
        <w:rPr>
          <w:rFonts w:ascii="Times New Roman" w:eastAsia="Times New Roman" w:hAnsi="Times New Roman" w:cs="Times New Roman"/>
          <w:color w:val="000000" w:themeColor="text1"/>
          <w:sz w:val="28"/>
          <w:szCs w:val="28"/>
          <w:lang w:eastAsia="ru-RU"/>
        </w:rPr>
        <w:t xml:space="preserve"> настоящего Кодекса, налоговые льготы, предусмотренные подпунктами 9, 11</w:t>
      </w:r>
      <w:r w:rsidR="007A50F8" w:rsidRPr="005C2F4A">
        <w:rPr>
          <w:rFonts w:ascii="Times New Roman" w:eastAsia="Times New Roman" w:hAnsi="Times New Roman" w:cs="Times New Roman"/>
          <w:color w:val="000000" w:themeColor="text1"/>
          <w:sz w:val="28"/>
          <w:szCs w:val="28"/>
          <w:lang w:eastAsia="ru-RU"/>
        </w:rPr>
        <w:t xml:space="preserve"> и </w:t>
      </w:r>
      <w:r w:rsidRPr="005C2F4A">
        <w:rPr>
          <w:rFonts w:ascii="Times New Roman" w:eastAsia="Times New Roman" w:hAnsi="Times New Roman" w:cs="Times New Roman"/>
          <w:color w:val="000000" w:themeColor="text1"/>
          <w:sz w:val="28"/>
          <w:szCs w:val="28"/>
          <w:lang w:eastAsia="ru-RU"/>
        </w:rPr>
        <w:t>12 пункта 1 настоящей статьи, не применяется в налоговом периоде</w:t>
      </w:r>
      <w:r w:rsidR="00D52DC9" w:rsidRPr="005C2F4A">
        <w:rPr>
          <w:rFonts w:ascii="Times New Roman" w:eastAsia="Times New Roman" w:hAnsi="Times New Roman" w:cs="Times New Roman"/>
          <w:color w:val="000000" w:themeColor="text1"/>
          <w:sz w:val="28"/>
          <w:szCs w:val="28"/>
          <w:lang w:eastAsia="ru-RU"/>
        </w:rPr>
        <w:t xml:space="preserve"> текущего календарного года</w:t>
      </w:r>
      <w:r w:rsidR="001E6EBC" w:rsidRPr="005C2F4A">
        <w:rPr>
          <w:rFonts w:ascii="Times New Roman" w:eastAsia="Times New Roman" w:hAnsi="Times New Roman" w:cs="Times New Roman"/>
          <w:color w:val="000000" w:themeColor="text1"/>
          <w:sz w:val="28"/>
          <w:szCs w:val="28"/>
          <w:lang w:eastAsia="ru-RU"/>
        </w:rPr>
        <w:t>. В дальнейшем</w:t>
      </w:r>
      <w:r w:rsidR="001E6EBC" w:rsidRPr="005C2F4A">
        <w:rPr>
          <w:rFonts w:ascii="Times New Roman" w:hAnsi="Times New Roman" w:cs="Times New Roman"/>
          <w:color w:val="000000" w:themeColor="text1"/>
          <w:sz w:val="28"/>
          <w:szCs w:val="28"/>
        </w:rPr>
        <w:t xml:space="preserve"> </w:t>
      </w:r>
      <w:r w:rsidR="001E6EBC" w:rsidRPr="005C2F4A">
        <w:rPr>
          <w:rFonts w:ascii="Times New Roman" w:eastAsia="Times New Roman" w:hAnsi="Times New Roman" w:cs="Times New Roman"/>
          <w:color w:val="000000" w:themeColor="text1"/>
          <w:sz w:val="28"/>
          <w:szCs w:val="28"/>
          <w:lang w:eastAsia="ru-RU"/>
        </w:rPr>
        <w:t>налоговые льготы, предусмотренные подпунктами 9, 11 и 12 пункта 1 настоящей статьи</w:t>
      </w:r>
      <w:r w:rsidR="001E6EBC" w:rsidRPr="005C2F4A">
        <w:rPr>
          <w:rFonts w:ascii="Times New Roman" w:hAnsi="Times New Roman" w:cs="Times New Roman"/>
          <w:sz w:val="28"/>
          <w:szCs w:val="28"/>
        </w:rPr>
        <w:t>, применя</w:t>
      </w:r>
      <w:r w:rsidR="0057430F" w:rsidRPr="005C2F4A">
        <w:rPr>
          <w:rFonts w:ascii="Times New Roman" w:hAnsi="Times New Roman" w:cs="Times New Roman"/>
          <w:sz w:val="28"/>
          <w:szCs w:val="28"/>
        </w:rPr>
        <w:t>ю</w:t>
      </w:r>
      <w:r w:rsidR="001E6EBC" w:rsidRPr="005C2F4A">
        <w:rPr>
          <w:rFonts w:ascii="Times New Roman" w:hAnsi="Times New Roman" w:cs="Times New Roman"/>
          <w:sz w:val="28"/>
          <w:szCs w:val="28"/>
        </w:rPr>
        <w:t>тся указанными налогоплательщиками в налоговых периодах, непосредственно следующих за календарными годами</w:t>
      </w:r>
      <w:r w:rsidR="001E6EBC" w:rsidRPr="005C2F4A">
        <w:rPr>
          <w:rFonts w:ascii="Times New Roman" w:eastAsia="Times New Roman" w:hAnsi="Times New Roman" w:cs="Times New Roman"/>
          <w:color w:val="000000" w:themeColor="text1"/>
          <w:sz w:val="28"/>
          <w:szCs w:val="28"/>
          <w:lang w:eastAsia="ru-RU"/>
        </w:rPr>
        <w:t xml:space="preserve">, </w:t>
      </w:r>
      <w:r w:rsidR="00DA4734" w:rsidRPr="005C2F4A">
        <w:rPr>
          <w:rFonts w:ascii="Times New Roman" w:eastAsia="Times New Roman" w:hAnsi="Times New Roman" w:cs="Times New Roman"/>
          <w:color w:val="000000" w:themeColor="text1"/>
          <w:sz w:val="28"/>
          <w:szCs w:val="28"/>
          <w:lang w:eastAsia="ru-RU"/>
        </w:rPr>
        <w:t>для</w:t>
      </w:r>
      <w:r w:rsidR="001E6EBC" w:rsidRPr="005C2F4A">
        <w:rPr>
          <w:rFonts w:ascii="Times New Roman" w:eastAsia="Times New Roman" w:hAnsi="Times New Roman" w:cs="Times New Roman"/>
          <w:color w:val="000000" w:themeColor="text1"/>
          <w:sz w:val="28"/>
          <w:szCs w:val="28"/>
          <w:lang w:eastAsia="ru-RU"/>
        </w:rPr>
        <w:t xml:space="preserve"> которых указанные</w:t>
      </w:r>
      <w:r w:rsidR="001E6EBC" w:rsidRPr="005C2F4A">
        <w:rPr>
          <w:rFonts w:ascii="Times New Roman" w:hAnsi="Times New Roman" w:cs="Times New Roman"/>
          <w:sz w:val="28"/>
          <w:szCs w:val="28"/>
        </w:rPr>
        <w:t xml:space="preserve"> несоответстви</w:t>
      </w:r>
      <w:r w:rsidR="0057430F" w:rsidRPr="005C2F4A">
        <w:rPr>
          <w:rFonts w:ascii="Times New Roman" w:hAnsi="Times New Roman" w:cs="Times New Roman"/>
          <w:sz w:val="28"/>
          <w:szCs w:val="28"/>
        </w:rPr>
        <w:t>я</w:t>
      </w:r>
      <w:r w:rsidR="001E6EBC" w:rsidRPr="005C2F4A">
        <w:rPr>
          <w:rFonts w:ascii="Times New Roman" w:hAnsi="Times New Roman" w:cs="Times New Roman"/>
          <w:sz w:val="28"/>
          <w:szCs w:val="28"/>
        </w:rPr>
        <w:t xml:space="preserve"> требованиям и (или) </w:t>
      </w:r>
      <w:r w:rsidR="001E6EBC" w:rsidRPr="005C2F4A">
        <w:rPr>
          <w:rFonts w:ascii="Times New Roman" w:hAnsi="Times New Roman" w:cs="Times New Roman"/>
          <w:bCs/>
          <w:color w:val="000000" w:themeColor="text1"/>
          <w:sz w:val="28"/>
          <w:szCs w:val="28"/>
        </w:rPr>
        <w:t>невыполнение условия не допущены</w:t>
      </w:r>
      <w:r w:rsidR="001E6EBC" w:rsidRPr="005C2F4A">
        <w:rPr>
          <w:rFonts w:ascii="Times New Roman" w:hAnsi="Times New Roman" w:cs="Times New Roman"/>
          <w:color w:val="000000" w:themeColor="text1"/>
          <w:sz w:val="28"/>
          <w:szCs w:val="28"/>
        </w:rPr>
        <w:t>.</w:t>
      </w:r>
      <w:r w:rsidRPr="005C2F4A">
        <w:rPr>
          <w:rFonts w:ascii="Times New Roman" w:eastAsia="Times New Roman" w:hAnsi="Times New Roman" w:cs="Times New Roman"/>
          <w:color w:val="000000" w:themeColor="text1"/>
          <w:sz w:val="28"/>
          <w:szCs w:val="28"/>
          <w:lang w:eastAsia="ru-RU"/>
        </w:rPr>
        <w:t>»;</w:t>
      </w:r>
    </w:p>
    <w:p w:rsidR="003F5FBB" w:rsidRPr="005C2F4A" w:rsidRDefault="003F5FBB" w:rsidP="003F5FBB">
      <w:pPr>
        <w:pStyle w:val="a3"/>
        <w:numPr>
          <w:ilvl w:val="0"/>
          <w:numId w:val="1"/>
        </w:numPr>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в статье 427:</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а) в пункте 10</w:t>
      </w:r>
      <w:r w:rsidR="007646BA"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абзац</w:t>
      </w:r>
      <w:r w:rsidR="007646BA" w:rsidRPr="005C2F4A">
        <w:rPr>
          <w:rFonts w:ascii="Times New Roman" w:hAnsi="Times New Roman" w:cs="Times New Roman"/>
          <w:color w:val="000000" w:themeColor="text1"/>
          <w:sz w:val="28"/>
          <w:szCs w:val="28"/>
        </w:rPr>
        <w:t>ы</w:t>
      </w:r>
      <w:r w:rsidRPr="005C2F4A">
        <w:rPr>
          <w:rFonts w:ascii="Times New Roman" w:hAnsi="Times New Roman" w:cs="Times New Roman"/>
          <w:color w:val="000000" w:themeColor="text1"/>
          <w:sz w:val="28"/>
          <w:szCs w:val="28"/>
        </w:rPr>
        <w:t xml:space="preserve"> второй </w:t>
      </w:r>
      <w:r w:rsidR="007646BA" w:rsidRPr="005C2F4A">
        <w:rPr>
          <w:rFonts w:ascii="Times New Roman" w:hAnsi="Times New Roman" w:cs="Times New Roman"/>
          <w:color w:val="000000" w:themeColor="text1"/>
          <w:sz w:val="28"/>
          <w:szCs w:val="28"/>
        </w:rPr>
        <w:t xml:space="preserve">и третий </w:t>
      </w:r>
      <w:r w:rsidRPr="005C2F4A">
        <w:rPr>
          <w:rFonts w:ascii="Times New Roman" w:hAnsi="Times New Roman" w:cs="Times New Roman"/>
          <w:color w:val="000000" w:themeColor="text1"/>
          <w:sz w:val="28"/>
          <w:szCs w:val="28"/>
        </w:rPr>
        <w:t xml:space="preserve">изложить в следующей редакции: </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lastRenderedPageBreak/>
        <w:t xml:space="preserve">«Организации, указанные в подпункте 11 пункта 1 настоящей статьи, получившие статус участника свободной экономической зоны в период </w:t>
      </w:r>
      <w:r w:rsidR="00561615" w:rsidRPr="005C2F4A">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с 1 января 2018 года до 1 января 2024 года, а также индивидуальные предприниматели, указанные в подпункте 11 пункта 1 настоящей статьи, получившие статус участника свободной экономической зоны начиная </w:t>
      </w:r>
      <w:r w:rsidR="00561615" w:rsidRPr="005C2F4A">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с 1 января 2018 года, применяют пониженные тарифы страховых взносов, предусмотренные подпунктом 5 пункта 2, пунктом 2.2 настоящей статьи, начиная с 1-го числа месяца, следующего за месяцем, в котором ими был получен такой статус, но не ранее чем с 1 января 2020 года. При этом пониженные тарифы страховых взносов применяются таким участником свободной экономической зоны до окончания срока существования свободной экономической зоны при условии, если разница между суммой страховых взносов, исчисленной исходя из тарифов страховых взносов, установленных пунктом 2 или 3 статьи 425 настоящего Кодекса, и суммой страховых взносов, исчисленной с применением пониженных тарифов страховых взносов, предусмотренных подпунктом 5 пункта 2 или пунктом 2.2 настоящей статьи соответственно, определяемая участником свободной экономической зоны нарастающим итогом с начала применения пониженных тарифов страховых взносов, не превышает величину, равную объему осуществленных капитальных вложений за аналогичный период, умноженную на коэффициент, размер которого устанавливается Правительством Российской Федерации в зависимости от вида экономической деятельности, осуществляемого участником свободной экономической зоны.</w:t>
      </w:r>
      <w:r w:rsidR="00E14A65" w:rsidRPr="005C2F4A">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С 1-го числа месяца, в котором возникло такое превышение, до 1-го числа </w:t>
      </w:r>
      <w:r w:rsidRPr="005C2F4A">
        <w:rPr>
          <w:rFonts w:ascii="Times New Roman" w:hAnsi="Times New Roman" w:cs="Times New Roman"/>
          <w:color w:val="000000" w:themeColor="text1"/>
          <w:sz w:val="28"/>
          <w:szCs w:val="28"/>
        </w:rPr>
        <w:lastRenderedPageBreak/>
        <w:t>месяца, в котором такое превышение устранено, вместо пониженных тарифов страховых взносов, предусмотренных подпунктом 5 пункта 2, пунктом 2.2 настоящей статьи, применяются тарифы страховых взносов, установленные пунктом 2 или 3</w:t>
      </w:r>
      <w:r w:rsidR="007646BA" w:rsidRPr="005C2F4A">
        <w:rPr>
          <w:rFonts w:ascii="Times New Roman" w:hAnsi="Times New Roman" w:cs="Times New Roman"/>
          <w:color w:val="000000" w:themeColor="text1"/>
          <w:sz w:val="28"/>
          <w:szCs w:val="28"/>
        </w:rPr>
        <w:t xml:space="preserve"> статьи 425 настоящего Кодекса.</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Высший исполнительный орган государственной власти Республики Крым и высший исполнительный орган государственной власти города федерального значения Севастополя не позднее 30-го числа месяца, следующего за расчетным (отчетным) периодом, представляют в электронном виде в налоговые органы сведения об осуществленных за каждый из последних трех месяцев расчетного (отчетного) периода плательщиками, указанными в абзаце втором настоящего пункта, капитальных вложениях. При этом в целях абзаца второго настоящего пункта понятие </w:t>
      </w:r>
      <w:r w:rsidR="0092407F"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капитальные вложения</w:t>
      </w:r>
      <w:r w:rsidR="0092407F"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используется в значении, указанном в Федеральном законе от 29 ноября 2014 года </w:t>
      </w:r>
      <w:r w:rsidR="00E14A65"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 xml:space="preserve"> 377-ФЗ </w:t>
      </w:r>
      <w:r w:rsidR="00E14A65"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E14A65" w:rsidRPr="005C2F4A">
        <w:rPr>
          <w:rFonts w:ascii="Times New Roman" w:hAnsi="Times New Roman" w:cs="Times New Roman"/>
          <w:color w:val="000000" w:themeColor="text1"/>
          <w:sz w:val="28"/>
          <w:szCs w:val="28"/>
        </w:rPr>
        <w:t>»</w:t>
      </w:r>
      <w:r w:rsidRPr="005C2F4A">
        <w:rPr>
          <w:rFonts w:ascii="Times New Roman" w:hAnsi="Times New Roman" w:cs="Times New Roman"/>
          <w:color w:val="000000" w:themeColor="text1"/>
          <w:sz w:val="28"/>
          <w:szCs w:val="28"/>
        </w:rPr>
        <w:t>.»</w:t>
      </w:r>
      <w:r w:rsidR="00E14A65"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дополнить абзацами следующего содержания:</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«Организации, указанные в подпункте 11 пункта 1 настоящей статьи, получившие статус участника свободной экономической зоны начиная с 1 января 2024 года, применяют единые пониженные тарифы страховых взносов, предусмотренные пунктом 2.2 настоящей статьи, начиная с 1-го числа месяца, следующего за месяцем, в котором ими был получен такой статус, до окончания срока существования свободной экономической зоны при условии соответствия </w:t>
      </w:r>
      <w:r w:rsidRPr="005C2F4A">
        <w:rPr>
          <w:rFonts w:ascii="Times New Roman" w:hAnsi="Times New Roman" w:cs="Times New Roman"/>
          <w:color w:val="000000" w:themeColor="text1"/>
          <w:sz w:val="28"/>
          <w:szCs w:val="28"/>
        </w:rPr>
        <w:lastRenderedPageBreak/>
        <w:t xml:space="preserve">требованиям, предусмотренным в пункте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при выполнении условия, предусмотренного абзацем первым пункта 2 </w:t>
      </w:r>
      <w:r w:rsidR="003E1446">
        <w:rPr>
          <w:rFonts w:ascii="Times New Roman" w:hAnsi="Times New Roman" w:cs="Times New Roman"/>
          <w:color w:val="000000" w:themeColor="text1"/>
          <w:sz w:val="28"/>
          <w:szCs w:val="28"/>
        </w:rPr>
        <w:br/>
      </w:r>
      <w:r w:rsidRPr="005C2F4A">
        <w:rPr>
          <w:rFonts w:ascii="Times New Roman" w:hAnsi="Times New Roman" w:cs="Times New Roman"/>
          <w:color w:val="000000" w:themeColor="text1"/>
          <w:sz w:val="28"/>
          <w:szCs w:val="28"/>
        </w:rPr>
        <w:t xml:space="preserve">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При несоответствии плательщика требованиям, предусмотренным пункт</w:t>
      </w:r>
      <w:r w:rsidR="0092407F" w:rsidRPr="005C2F4A">
        <w:rPr>
          <w:rFonts w:ascii="Times New Roman" w:hAnsi="Times New Roman" w:cs="Times New Roman"/>
          <w:color w:val="000000" w:themeColor="text1"/>
          <w:sz w:val="28"/>
          <w:szCs w:val="28"/>
        </w:rPr>
        <w:t>ом</w:t>
      </w:r>
      <w:r w:rsidRPr="005C2F4A">
        <w:rPr>
          <w:rFonts w:ascii="Times New Roman" w:hAnsi="Times New Roman" w:cs="Times New Roman"/>
          <w:color w:val="000000" w:themeColor="text1"/>
          <w:sz w:val="28"/>
          <w:szCs w:val="28"/>
        </w:rPr>
        <w:t xml:space="preserve">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им условия, предусмотренного абзацем первым пункта 2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единые пониженные тарифы страховых взносов, предусмотренные пунктом 2.2 настоящей статьи, не применяются начиная с первого числа расчетного периода</w:t>
      </w:r>
      <w:r w:rsidR="00D52DC9" w:rsidRPr="005C2F4A">
        <w:rPr>
          <w:rFonts w:ascii="Times New Roman" w:hAnsi="Times New Roman" w:cs="Times New Roman"/>
          <w:color w:val="000000" w:themeColor="text1"/>
          <w:sz w:val="28"/>
          <w:szCs w:val="28"/>
        </w:rPr>
        <w:t xml:space="preserve"> текущего календарного года</w:t>
      </w:r>
      <w:r w:rsidRPr="005C2F4A">
        <w:rPr>
          <w:rFonts w:ascii="Times New Roman" w:hAnsi="Times New Roman" w:cs="Times New Roman"/>
          <w:color w:val="000000" w:themeColor="text1"/>
          <w:sz w:val="28"/>
          <w:szCs w:val="28"/>
        </w:rPr>
        <w:t xml:space="preserve">. </w:t>
      </w:r>
    </w:p>
    <w:p w:rsidR="003F5FBB" w:rsidRPr="005C2F4A" w:rsidRDefault="00DA4734" w:rsidP="00F80CE6">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 </w:t>
      </w:r>
      <w:r w:rsidRPr="005C2F4A">
        <w:rPr>
          <w:rFonts w:ascii="Times New Roman" w:eastAsia="Times New Roman" w:hAnsi="Times New Roman" w:cs="Times New Roman"/>
          <w:color w:val="000000" w:themeColor="text1"/>
          <w:sz w:val="28"/>
          <w:szCs w:val="28"/>
          <w:lang w:eastAsia="ru-RU"/>
        </w:rPr>
        <w:t>В дальнейшем</w:t>
      </w:r>
      <w:r w:rsidRPr="005C2F4A">
        <w:rPr>
          <w:rFonts w:ascii="Times New Roman" w:hAnsi="Times New Roman" w:cs="Times New Roman"/>
          <w:color w:val="000000" w:themeColor="text1"/>
          <w:sz w:val="28"/>
          <w:szCs w:val="28"/>
        </w:rPr>
        <w:t xml:space="preserve"> единые пониженные тарифы страховых взносов, предусмотренные пунктом 2.2 настоящей статьи</w:t>
      </w:r>
      <w:r w:rsidRPr="005C2F4A">
        <w:rPr>
          <w:rFonts w:ascii="Times New Roman" w:hAnsi="Times New Roman" w:cs="Times New Roman"/>
          <w:sz w:val="28"/>
          <w:szCs w:val="28"/>
        </w:rPr>
        <w:t>, применя</w:t>
      </w:r>
      <w:r w:rsidR="0057430F" w:rsidRPr="005C2F4A">
        <w:rPr>
          <w:rFonts w:ascii="Times New Roman" w:hAnsi="Times New Roman" w:cs="Times New Roman"/>
          <w:sz w:val="28"/>
          <w:szCs w:val="28"/>
        </w:rPr>
        <w:t>ю</w:t>
      </w:r>
      <w:r w:rsidRPr="005C2F4A">
        <w:rPr>
          <w:rFonts w:ascii="Times New Roman" w:hAnsi="Times New Roman" w:cs="Times New Roman"/>
          <w:sz w:val="28"/>
          <w:szCs w:val="28"/>
        </w:rPr>
        <w:t>тся указанными плательщиками в расчетных периодах, непосредственно следующих за календарными годами</w:t>
      </w:r>
      <w:r w:rsidRPr="005C2F4A">
        <w:rPr>
          <w:rFonts w:ascii="Times New Roman" w:eastAsia="Times New Roman" w:hAnsi="Times New Roman" w:cs="Times New Roman"/>
          <w:color w:val="000000" w:themeColor="text1"/>
          <w:sz w:val="28"/>
          <w:szCs w:val="28"/>
          <w:lang w:eastAsia="ru-RU"/>
        </w:rPr>
        <w:t>, для которых указанные</w:t>
      </w:r>
      <w:r w:rsidRPr="005C2F4A">
        <w:rPr>
          <w:rFonts w:ascii="Times New Roman" w:hAnsi="Times New Roman" w:cs="Times New Roman"/>
          <w:sz w:val="28"/>
          <w:szCs w:val="28"/>
        </w:rPr>
        <w:t xml:space="preserve"> несоответстви</w:t>
      </w:r>
      <w:r w:rsidR="0057430F" w:rsidRPr="005C2F4A">
        <w:rPr>
          <w:rFonts w:ascii="Times New Roman" w:hAnsi="Times New Roman" w:cs="Times New Roman"/>
          <w:sz w:val="28"/>
          <w:szCs w:val="28"/>
        </w:rPr>
        <w:t>я</w:t>
      </w:r>
      <w:r w:rsidRPr="005C2F4A">
        <w:rPr>
          <w:rFonts w:ascii="Times New Roman" w:hAnsi="Times New Roman" w:cs="Times New Roman"/>
          <w:sz w:val="28"/>
          <w:szCs w:val="28"/>
        </w:rPr>
        <w:t xml:space="preserve"> требованиям и (или) </w:t>
      </w:r>
      <w:r w:rsidRPr="005C2F4A">
        <w:rPr>
          <w:rFonts w:ascii="Times New Roman" w:hAnsi="Times New Roman" w:cs="Times New Roman"/>
          <w:bCs/>
          <w:color w:val="000000" w:themeColor="text1"/>
          <w:sz w:val="28"/>
          <w:szCs w:val="28"/>
        </w:rPr>
        <w:t>невыполнение условия не допущены</w:t>
      </w:r>
      <w:r w:rsidRPr="005C2F4A">
        <w:rPr>
          <w:rFonts w:ascii="Times New Roman" w:hAnsi="Times New Roman" w:cs="Times New Roman"/>
          <w:color w:val="000000" w:themeColor="text1"/>
          <w:sz w:val="28"/>
          <w:szCs w:val="28"/>
        </w:rPr>
        <w:t>.</w:t>
      </w:r>
      <w:r w:rsidR="00E14A65"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б) пункт 10.1 дополнить абзацами следующего содержания:</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«Организациями, указанными в подпунктах 12 и 13 пункта 1 настоящей статьи, получившими статус резидента территории опережающего развития или статус резидента свободного порта Владивосток начиная с 1 января 2024 года, при несоответствии требованиям, предусмотренным в пункте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условия, предусмотренного абзацем первым пункта 2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единые пониженные тарифы страховых взносов, предусмотренные пунктом 2.2 настоящей статьи, не применяются начиная с первого числа расчетного периода</w:t>
      </w:r>
      <w:r w:rsidR="00D52DC9" w:rsidRPr="005C2F4A">
        <w:rPr>
          <w:rFonts w:ascii="Times New Roman" w:hAnsi="Times New Roman" w:cs="Times New Roman"/>
          <w:color w:val="000000" w:themeColor="text1"/>
          <w:sz w:val="28"/>
          <w:szCs w:val="28"/>
        </w:rPr>
        <w:t xml:space="preserve"> текущего календарного года</w:t>
      </w:r>
      <w:r w:rsidRPr="005C2F4A">
        <w:rPr>
          <w:rFonts w:ascii="Times New Roman" w:hAnsi="Times New Roman" w:cs="Times New Roman"/>
          <w:color w:val="000000" w:themeColor="text1"/>
          <w:sz w:val="28"/>
          <w:szCs w:val="28"/>
        </w:rPr>
        <w:t xml:space="preserve">. </w:t>
      </w:r>
    </w:p>
    <w:p w:rsidR="003F5FBB" w:rsidRPr="005C2F4A" w:rsidRDefault="002D7812"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lastRenderedPageBreak/>
        <w:t xml:space="preserve"> </w:t>
      </w:r>
      <w:r w:rsidRPr="005C2F4A">
        <w:rPr>
          <w:rFonts w:ascii="Times New Roman" w:eastAsia="Times New Roman" w:hAnsi="Times New Roman" w:cs="Times New Roman"/>
          <w:color w:val="000000" w:themeColor="text1"/>
          <w:sz w:val="28"/>
          <w:szCs w:val="28"/>
          <w:lang w:eastAsia="ru-RU"/>
        </w:rPr>
        <w:t>В дальнейшем</w:t>
      </w:r>
      <w:r w:rsidRPr="005C2F4A">
        <w:rPr>
          <w:rFonts w:ascii="Times New Roman" w:hAnsi="Times New Roman" w:cs="Times New Roman"/>
          <w:color w:val="000000" w:themeColor="text1"/>
          <w:sz w:val="28"/>
          <w:szCs w:val="28"/>
        </w:rPr>
        <w:t xml:space="preserve"> единые пониженные тарифы страховых взносов, предусмотренные пунктом 2.2 настоящей статьи</w:t>
      </w:r>
      <w:r w:rsidRPr="005C2F4A">
        <w:rPr>
          <w:rFonts w:ascii="Times New Roman" w:hAnsi="Times New Roman" w:cs="Times New Roman"/>
          <w:sz w:val="28"/>
          <w:szCs w:val="28"/>
        </w:rPr>
        <w:t>, применя</w:t>
      </w:r>
      <w:r w:rsidR="0057430F" w:rsidRPr="005C2F4A">
        <w:rPr>
          <w:rFonts w:ascii="Times New Roman" w:hAnsi="Times New Roman" w:cs="Times New Roman"/>
          <w:sz w:val="28"/>
          <w:szCs w:val="28"/>
        </w:rPr>
        <w:t>ю</w:t>
      </w:r>
      <w:r w:rsidRPr="005C2F4A">
        <w:rPr>
          <w:rFonts w:ascii="Times New Roman" w:hAnsi="Times New Roman" w:cs="Times New Roman"/>
          <w:sz w:val="28"/>
          <w:szCs w:val="28"/>
        </w:rPr>
        <w:t xml:space="preserve">тся указанными плательщиками </w:t>
      </w:r>
      <w:r w:rsidRPr="005C2F4A">
        <w:rPr>
          <w:rFonts w:ascii="Times New Roman" w:hAnsi="Times New Roman" w:cs="Times New Roman"/>
          <w:color w:val="000000" w:themeColor="text1"/>
          <w:sz w:val="28"/>
          <w:szCs w:val="28"/>
        </w:rPr>
        <w:t xml:space="preserve">в пределах периода их применения, установленного настоящим пунктом, </w:t>
      </w:r>
      <w:r w:rsidRPr="005C2F4A">
        <w:rPr>
          <w:rFonts w:ascii="Times New Roman" w:hAnsi="Times New Roman" w:cs="Times New Roman"/>
          <w:sz w:val="28"/>
          <w:szCs w:val="28"/>
        </w:rPr>
        <w:t>в расчетных периодах, непосредственно следующих за календарными годами</w:t>
      </w:r>
      <w:r w:rsidRPr="005C2F4A">
        <w:rPr>
          <w:rFonts w:ascii="Times New Roman" w:eastAsia="Times New Roman" w:hAnsi="Times New Roman" w:cs="Times New Roman"/>
          <w:color w:val="000000" w:themeColor="text1"/>
          <w:sz w:val="28"/>
          <w:szCs w:val="28"/>
          <w:lang w:eastAsia="ru-RU"/>
        </w:rPr>
        <w:t>, для которых указанные</w:t>
      </w:r>
      <w:r w:rsidRPr="005C2F4A">
        <w:rPr>
          <w:rFonts w:ascii="Times New Roman" w:hAnsi="Times New Roman" w:cs="Times New Roman"/>
          <w:sz w:val="28"/>
          <w:szCs w:val="28"/>
        </w:rPr>
        <w:t xml:space="preserve"> несоответствие требованиям и (или) </w:t>
      </w:r>
      <w:r w:rsidRPr="005C2F4A">
        <w:rPr>
          <w:rFonts w:ascii="Times New Roman" w:hAnsi="Times New Roman" w:cs="Times New Roman"/>
          <w:bCs/>
          <w:color w:val="000000" w:themeColor="text1"/>
          <w:sz w:val="28"/>
          <w:szCs w:val="28"/>
        </w:rPr>
        <w:t>невыполнение условия не допущены</w:t>
      </w:r>
      <w:r w:rsidRPr="005C2F4A">
        <w:rPr>
          <w:rFonts w:ascii="Times New Roman" w:hAnsi="Times New Roman" w:cs="Times New Roman"/>
          <w:color w:val="000000" w:themeColor="text1"/>
          <w:sz w:val="28"/>
          <w:szCs w:val="28"/>
        </w:rPr>
        <w:t>.</w:t>
      </w:r>
      <w:r w:rsidR="00E14A65" w:rsidRPr="005C2F4A">
        <w:rPr>
          <w:rFonts w:ascii="Times New Roman" w:hAnsi="Times New Roman" w:cs="Times New Roman"/>
          <w:color w:val="000000" w:themeColor="text1"/>
          <w:sz w:val="28"/>
          <w:szCs w:val="28"/>
        </w:rPr>
        <w:t>»;</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в) пункт 11 дополнить подпунктом 6 следующего содержания:</w:t>
      </w:r>
    </w:p>
    <w:p w:rsidR="003F5FBB" w:rsidRPr="005C2F4A" w:rsidRDefault="003F5FBB"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hAnsi="Times New Roman" w:cs="Times New Roman"/>
          <w:color w:val="000000" w:themeColor="text1"/>
          <w:sz w:val="28"/>
          <w:szCs w:val="28"/>
        </w:rPr>
        <w:t xml:space="preserve">«6) плательщиками, включенными в реестр начиная с 1 января 2024 года, при несоответствии требованиям, предусмотренным в пункте 1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и (или) при невыполнении условия, предусмотренного абзацем первым пункта 2 статьи </w:t>
      </w:r>
      <w:r w:rsidR="003E1446">
        <w:rPr>
          <w:rFonts w:ascii="Times New Roman" w:hAnsi="Times New Roman" w:cs="Times New Roman"/>
          <w:color w:val="000000" w:themeColor="text1"/>
          <w:sz w:val="28"/>
          <w:szCs w:val="28"/>
        </w:rPr>
        <w:t>56.1</w:t>
      </w:r>
      <w:r w:rsidRPr="005C2F4A">
        <w:rPr>
          <w:rFonts w:ascii="Times New Roman" w:hAnsi="Times New Roman" w:cs="Times New Roman"/>
          <w:color w:val="000000" w:themeColor="text1"/>
          <w:sz w:val="28"/>
          <w:szCs w:val="28"/>
        </w:rPr>
        <w:t xml:space="preserve"> настоящего Кодекса, единые пониженные тарифы страховых взносов, предусмотренные пунктом 2.2 настоящей статьи, не применяются начиная с первого числа расчетного периода</w:t>
      </w:r>
      <w:r w:rsidR="007A40F1" w:rsidRPr="005C2F4A">
        <w:rPr>
          <w:rFonts w:ascii="Times New Roman" w:hAnsi="Times New Roman" w:cs="Times New Roman"/>
          <w:color w:val="000000" w:themeColor="text1"/>
          <w:sz w:val="28"/>
          <w:szCs w:val="28"/>
        </w:rPr>
        <w:t xml:space="preserve"> текущего календарного года</w:t>
      </w:r>
      <w:r w:rsidRPr="005C2F4A">
        <w:rPr>
          <w:rFonts w:ascii="Times New Roman" w:hAnsi="Times New Roman" w:cs="Times New Roman"/>
          <w:color w:val="000000" w:themeColor="text1"/>
          <w:sz w:val="28"/>
          <w:szCs w:val="28"/>
        </w:rPr>
        <w:t xml:space="preserve">. </w:t>
      </w:r>
    </w:p>
    <w:p w:rsidR="003F5FBB" w:rsidRPr="005C2F4A" w:rsidRDefault="002D7812" w:rsidP="003F5FBB">
      <w:pPr>
        <w:pStyle w:val="a3"/>
        <w:spacing w:after="0" w:line="480" w:lineRule="auto"/>
        <w:ind w:left="0" w:firstLine="709"/>
        <w:jc w:val="both"/>
        <w:rPr>
          <w:rFonts w:ascii="Times New Roman" w:hAnsi="Times New Roman" w:cs="Times New Roman"/>
          <w:color w:val="000000" w:themeColor="text1"/>
          <w:sz w:val="28"/>
          <w:szCs w:val="28"/>
        </w:rPr>
      </w:pPr>
      <w:r w:rsidRPr="005C2F4A">
        <w:rPr>
          <w:rFonts w:ascii="Times New Roman" w:eastAsia="Times New Roman" w:hAnsi="Times New Roman" w:cs="Times New Roman"/>
          <w:color w:val="000000" w:themeColor="text1"/>
          <w:sz w:val="28"/>
          <w:szCs w:val="28"/>
          <w:lang w:eastAsia="ru-RU"/>
        </w:rPr>
        <w:t>В дальнейшем</w:t>
      </w:r>
      <w:r w:rsidRPr="005C2F4A">
        <w:rPr>
          <w:rFonts w:ascii="Times New Roman" w:hAnsi="Times New Roman" w:cs="Times New Roman"/>
          <w:color w:val="000000" w:themeColor="text1"/>
          <w:sz w:val="28"/>
          <w:szCs w:val="28"/>
        </w:rPr>
        <w:t xml:space="preserve"> единые пониженные тарифы страховых взносов, предусмотренные пунктом 2.2 настоящей статьи</w:t>
      </w:r>
      <w:r w:rsidRPr="005C2F4A">
        <w:rPr>
          <w:rFonts w:ascii="Times New Roman" w:hAnsi="Times New Roman" w:cs="Times New Roman"/>
          <w:sz w:val="28"/>
          <w:szCs w:val="28"/>
        </w:rPr>
        <w:t>, применя</w:t>
      </w:r>
      <w:r w:rsidR="0057430F" w:rsidRPr="005C2F4A">
        <w:rPr>
          <w:rFonts w:ascii="Times New Roman" w:hAnsi="Times New Roman" w:cs="Times New Roman"/>
          <w:sz w:val="28"/>
          <w:szCs w:val="28"/>
        </w:rPr>
        <w:t>ю</w:t>
      </w:r>
      <w:r w:rsidRPr="005C2F4A">
        <w:rPr>
          <w:rFonts w:ascii="Times New Roman" w:hAnsi="Times New Roman" w:cs="Times New Roman"/>
          <w:sz w:val="28"/>
          <w:szCs w:val="28"/>
        </w:rPr>
        <w:t xml:space="preserve">тся указанными плательщиками </w:t>
      </w:r>
      <w:r w:rsidRPr="005C2F4A">
        <w:rPr>
          <w:rFonts w:ascii="Times New Roman" w:hAnsi="Times New Roman" w:cs="Times New Roman"/>
          <w:color w:val="000000" w:themeColor="text1"/>
          <w:sz w:val="28"/>
          <w:szCs w:val="28"/>
        </w:rPr>
        <w:t xml:space="preserve">в пределах периода их применения, установленного подпунктом 2 настоящего пункта, </w:t>
      </w:r>
      <w:r w:rsidRPr="005C2F4A">
        <w:rPr>
          <w:rFonts w:ascii="Times New Roman" w:hAnsi="Times New Roman" w:cs="Times New Roman"/>
          <w:sz w:val="28"/>
          <w:szCs w:val="28"/>
        </w:rPr>
        <w:t>в расчетных периодах, непосредственно следующих за календарными годами</w:t>
      </w:r>
      <w:r w:rsidRPr="005C2F4A">
        <w:rPr>
          <w:rFonts w:ascii="Times New Roman" w:eastAsia="Times New Roman" w:hAnsi="Times New Roman" w:cs="Times New Roman"/>
          <w:color w:val="000000" w:themeColor="text1"/>
          <w:sz w:val="28"/>
          <w:szCs w:val="28"/>
          <w:lang w:eastAsia="ru-RU"/>
        </w:rPr>
        <w:t>, для которых указанные</w:t>
      </w:r>
      <w:r w:rsidRPr="005C2F4A">
        <w:rPr>
          <w:rFonts w:ascii="Times New Roman" w:hAnsi="Times New Roman" w:cs="Times New Roman"/>
          <w:sz w:val="28"/>
          <w:szCs w:val="28"/>
        </w:rPr>
        <w:t xml:space="preserve"> несоответстви</w:t>
      </w:r>
      <w:r w:rsidR="0057430F" w:rsidRPr="005C2F4A">
        <w:rPr>
          <w:rFonts w:ascii="Times New Roman" w:hAnsi="Times New Roman" w:cs="Times New Roman"/>
          <w:sz w:val="28"/>
          <w:szCs w:val="28"/>
        </w:rPr>
        <w:t>я</w:t>
      </w:r>
      <w:r w:rsidRPr="005C2F4A">
        <w:rPr>
          <w:rFonts w:ascii="Times New Roman" w:hAnsi="Times New Roman" w:cs="Times New Roman"/>
          <w:sz w:val="28"/>
          <w:szCs w:val="28"/>
        </w:rPr>
        <w:t xml:space="preserve"> требованиям и (или) </w:t>
      </w:r>
      <w:r w:rsidRPr="005C2F4A">
        <w:rPr>
          <w:rFonts w:ascii="Times New Roman" w:hAnsi="Times New Roman" w:cs="Times New Roman"/>
          <w:bCs/>
          <w:color w:val="000000" w:themeColor="text1"/>
          <w:sz w:val="28"/>
          <w:szCs w:val="28"/>
        </w:rPr>
        <w:t>невыполнение условия не допущены</w:t>
      </w:r>
      <w:r w:rsidRPr="005C2F4A">
        <w:rPr>
          <w:rFonts w:ascii="Times New Roman" w:hAnsi="Times New Roman" w:cs="Times New Roman"/>
          <w:color w:val="000000" w:themeColor="text1"/>
          <w:sz w:val="28"/>
          <w:szCs w:val="28"/>
        </w:rPr>
        <w:t>.</w:t>
      </w:r>
      <w:r w:rsidR="00E14A65" w:rsidRPr="005C2F4A">
        <w:rPr>
          <w:rFonts w:ascii="Times New Roman" w:hAnsi="Times New Roman" w:cs="Times New Roman"/>
          <w:color w:val="000000" w:themeColor="text1"/>
          <w:sz w:val="28"/>
          <w:szCs w:val="28"/>
        </w:rPr>
        <w:t>».</w:t>
      </w:r>
    </w:p>
    <w:p w:rsidR="003F5FBB" w:rsidRPr="005C2F4A" w:rsidRDefault="00E14A65" w:rsidP="0018170B">
      <w:pPr>
        <w:pStyle w:val="1"/>
      </w:pPr>
      <w:r w:rsidRPr="005C2F4A">
        <w:t>Статья 3</w:t>
      </w:r>
    </w:p>
    <w:p w:rsidR="00E14A65" w:rsidRPr="005C2F4A" w:rsidRDefault="00E14A65" w:rsidP="003F5FBB">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E14A65" w:rsidRDefault="00E14A65" w:rsidP="00917EEE">
      <w:pPr>
        <w:pStyle w:val="a3"/>
        <w:spacing w:after="0" w:line="480" w:lineRule="auto"/>
        <w:ind w:left="0" w:firstLine="709"/>
        <w:jc w:val="both"/>
        <w:rPr>
          <w:rFonts w:ascii="Times New Roman" w:eastAsia="Times New Roman" w:hAnsi="Times New Roman" w:cs="Times New Roman"/>
          <w:color w:val="000000" w:themeColor="text1"/>
          <w:sz w:val="28"/>
          <w:szCs w:val="28"/>
          <w:lang w:eastAsia="ru-RU"/>
        </w:rPr>
      </w:pPr>
      <w:r w:rsidRPr="005C2F4A">
        <w:rPr>
          <w:rFonts w:ascii="Times New Roman" w:eastAsia="Times New Roman" w:hAnsi="Times New Roman" w:cs="Times New Roman"/>
          <w:color w:val="000000" w:themeColor="text1"/>
          <w:sz w:val="28"/>
          <w:szCs w:val="28"/>
          <w:lang w:eastAsia="ru-RU"/>
        </w:rPr>
        <w:t xml:space="preserve">Настоящий Федеральный закон вступает </w:t>
      </w:r>
      <w:r w:rsidR="00917EEE" w:rsidRPr="005C2F4A">
        <w:rPr>
          <w:rFonts w:ascii="Times New Roman" w:eastAsia="Times New Roman" w:hAnsi="Times New Roman" w:cs="Times New Roman"/>
          <w:color w:val="000000" w:themeColor="text1"/>
          <w:sz w:val="28"/>
          <w:szCs w:val="28"/>
          <w:lang w:eastAsia="ru-RU"/>
        </w:rPr>
        <w:t xml:space="preserve">в силу </w:t>
      </w:r>
      <w:r w:rsidR="008B5E9B" w:rsidRPr="005C2F4A">
        <w:rPr>
          <w:rFonts w:ascii="Times New Roman" w:eastAsia="Times New Roman" w:hAnsi="Times New Roman" w:cs="Times New Roman"/>
          <w:color w:val="000000" w:themeColor="text1"/>
          <w:sz w:val="28"/>
          <w:szCs w:val="28"/>
          <w:lang w:eastAsia="ru-RU"/>
        </w:rPr>
        <w:t>с 1 января 2024 года</w:t>
      </w:r>
      <w:r w:rsidR="00917EEE" w:rsidRPr="005C2F4A">
        <w:rPr>
          <w:rFonts w:ascii="Times New Roman" w:eastAsia="Times New Roman" w:hAnsi="Times New Roman" w:cs="Times New Roman"/>
          <w:color w:val="000000" w:themeColor="text1"/>
          <w:sz w:val="28"/>
          <w:szCs w:val="28"/>
          <w:lang w:eastAsia="ru-RU"/>
        </w:rPr>
        <w:t xml:space="preserve">, но не ранее чем по истечении одного месяца со дня его официального опубликования </w:t>
      </w:r>
      <w:r w:rsidR="00917EEE" w:rsidRPr="005C2F4A">
        <w:rPr>
          <w:rFonts w:ascii="Times New Roman" w:eastAsia="Times New Roman" w:hAnsi="Times New Roman" w:cs="Times New Roman"/>
          <w:color w:val="000000" w:themeColor="text1"/>
          <w:sz w:val="28"/>
          <w:szCs w:val="28"/>
          <w:lang w:eastAsia="ru-RU"/>
        </w:rPr>
        <w:lastRenderedPageBreak/>
        <w:t>и не ранее 1-го числа очередного налогового (расчетного) периода по соответствующему налогу (страховым взносам)</w:t>
      </w:r>
      <w:r w:rsidRPr="005C2F4A">
        <w:rPr>
          <w:rFonts w:ascii="Times New Roman" w:eastAsia="Times New Roman" w:hAnsi="Times New Roman" w:cs="Times New Roman"/>
          <w:color w:val="000000" w:themeColor="text1"/>
          <w:sz w:val="28"/>
          <w:szCs w:val="28"/>
          <w:lang w:eastAsia="ru-RU"/>
        </w:rPr>
        <w:t>.</w:t>
      </w:r>
    </w:p>
    <w:sectPr w:rsidR="00E14A65" w:rsidSect="007646BA">
      <w:headerReference w:type="default" r:id="rId43"/>
      <w:pgSz w:w="11906" w:h="16838"/>
      <w:pgMar w:top="993" w:right="850" w:bottom="851"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54" w:rsidRDefault="00687354">
      <w:pPr>
        <w:spacing w:after="0" w:line="240" w:lineRule="auto"/>
      </w:pPr>
      <w:r>
        <w:separator/>
      </w:r>
    </w:p>
  </w:endnote>
  <w:endnote w:type="continuationSeparator" w:id="0">
    <w:p w:rsidR="00687354" w:rsidRDefault="0068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54" w:rsidRDefault="00687354">
      <w:pPr>
        <w:spacing w:after="0" w:line="240" w:lineRule="auto"/>
      </w:pPr>
      <w:r>
        <w:separator/>
      </w:r>
    </w:p>
  </w:footnote>
  <w:footnote w:type="continuationSeparator" w:id="0">
    <w:p w:rsidR="00687354" w:rsidRDefault="00687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62862"/>
      <w:docPartObj>
        <w:docPartGallery w:val="Page Numbers (Top of Page)"/>
        <w:docPartUnique/>
      </w:docPartObj>
    </w:sdtPr>
    <w:sdtEndPr/>
    <w:sdtContent>
      <w:p w:rsidR="007046C3" w:rsidRDefault="009D5723" w:rsidP="00ED1A3C">
        <w:pPr>
          <w:pStyle w:val="a4"/>
          <w:jc w:val="center"/>
        </w:pPr>
        <w:r>
          <w:fldChar w:fldCharType="begin"/>
        </w:r>
        <w:r>
          <w:instrText>PAGE   \* MERGEFORMAT</w:instrText>
        </w:r>
        <w:r>
          <w:fldChar w:fldCharType="separate"/>
        </w:r>
        <w:r w:rsidR="00171832">
          <w:rPr>
            <w:noProof/>
          </w:rPr>
          <w:t>28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E6465"/>
    <w:multiLevelType w:val="hybridMultilevel"/>
    <w:tmpl w:val="A4828462"/>
    <w:lvl w:ilvl="0" w:tplc="BDAADAAC">
      <w:start w:val="1"/>
      <w:numFmt w:val="decimal"/>
      <w:suff w:val="space"/>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A557CCC"/>
    <w:multiLevelType w:val="hybridMultilevel"/>
    <w:tmpl w:val="6D4A1C6C"/>
    <w:lvl w:ilvl="0" w:tplc="93D834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FB951EF"/>
    <w:multiLevelType w:val="hybridMultilevel"/>
    <w:tmpl w:val="48B2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7A2BF7"/>
    <w:multiLevelType w:val="hybridMultilevel"/>
    <w:tmpl w:val="F4D8B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BB"/>
    <w:rsid w:val="00044573"/>
    <w:rsid w:val="00047424"/>
    <w:rsid w:val="000616DB"/>
    <w:rsid w:val="000E288E"/>
    <w:rsid w:val="000F3957"/>
    <w:rsid w:val="0010330C"/>
    <w:rsid w:val="0010591F"/>
    <w:rsid w:val="00116AA6"/>
    <w:rsid w:val="0015195D"/>
    <w:rsid w:val="00171832"/>
    <w:rsid w:val="00181676"/>
    <w:rsid w:val="0018170B"/>
    <w:rsid w:val="00181A00"/>
    <w:rsid w:val="00182389"/>
    <w:rsid w:val="0018294A"/>
    <w:rsid w:val="001A0F15"/>
    <w:rsid w:val="001D6F9C"/>
    <w:rsid w:val="001E6EBC"/>
    <w:rsid w:val="001F6906"/>
    <w:rsid w:val="00204E17"/>
    <w:rsid w:val="00220162"/>
    <w:rsid w:val="0026153D"/>
    <w:rsid w:val="002A7BF1"/>
    <w:rsid w:val="002B0372"/>
    <w:rsid w:val="002D7812"/>
    <w:rsid w:val="002E4B24"/>
    <w:rsid w:val="002F0E4E"/>
    <w:rsid w:val="00313580"/>
    <w:rsid w:val="00317D0A"/>
    <w:rsid w:val="003267A5"/>
    <w:rsid w:val="00344416"/>
    <w:rsid w:val="0037219F"/>
    <w:rsid w:val="003734B2"/>
    <w:rsid w:val="0037478A"/>
    <w:rsid w:val="00383178"/>
    <w:rsid w:val="003832B3"/>
    <w:rsid w:val="003B27B0"/>
    <w:rsid w:val="003D5841"/>
    <w:rsid w:val="003E1446"/>
    <w:rsid w:val="003F36C1"/>
    <w:rsid w:val="003F5FBB"/>
    <w:rsid w:val="0041489E"/>
    <w:rsid w:val="004352A8"/>
    <w:rsid w:val="00445DA6"/>
    <w:rsid w:val="00490F0A"/>
    <w:rsid w:val="004E3164"/>
    <w:rsid w:val="004F6AB8"/>
    <w:rsid w:val="0051086F"/>
    <w:rsid w:val="00514BFE"/>
    <w:rsid w:val="005271FF"/>
    <w:rsid w:val="00534AD4"/>
    <w:rsid w:val="00544DA5"/>
    <w:rsid w:val="00556828"/>
    <w:rsid w:val="00561615"/>
    <w:rsid w:val="00562D64"/>
    <w:rsid w:val="00567EA7"/>
    <w:rsid w:val="0057430F"/>
    <w:rsid w:val="00574942"/>
    <w:rsid w:val="005B11AA"/>
    <w:rsid w:val="005B73E8"/>
    <w:rsid w:val="005C2F4A"/>
    <w:rsid w:val="005C6BB1"/>
    <w:rsid w:val="005E7C9A"/>
    <w:rsid w:val="005F6C4E"/>
    <w:rsid w:val="00605B83"/>
    <w:rsid w:val="0061124F"/>
    <w:rsid w:val="00611DFB"/>
    <w:rsid w:val="00637AA2"/>
    <w:rsid w:val="00687354"/>
    <w:rsid w:val="006C05E8"/>
    <w:rsid w:val="006F1761"/>
    <w:rsid w:val="00705B0B"/>
    <w:rsid w:val="007411BC"/>
    <w:rsid w:val="00761E04"/>
    <w:rsid w:val="007646BA"/>
    <w:rsid w:val="007870AA"/>
    <w:rsid w:val="00796ED5"/>
    <w:rsid w:val="00797F16"/>
    <w:rsid w:val="007A40F1"/>
    <w:rsid w:val="007A50F8"/>
    <w:rsid w:val="007B3DCF"/>
    <w:rsid w:val="007C3334"/>
    <w:rsid w:val="007D0D06"/>
    <w:rsid w:val="00823158"/>
    <w:rsid w:val="008706BB"/>
    <w:rsid w:val="0087157A"/>
    <w:rsid w:val="0087763D"/>
    <w:rsid w:val="00885893"/>
    <w:rsid w:val="00893B83"/>
    <w:rsid w:val="00897330"/>
    <w:rsid w:val="008B5E9B"/>
    <w:rsid w:val="008D16A1"/>
    <w:rsid w:val="008F728A"/>
    <w:rsid w:val="00906DA3"/>
    <w:rsid w:val="00912988"/>
    <w:rsid w:val="00917EEE"/>
    <w:rsid w:val="0092407F"/>
    <w:rsid w:val="00940873"/>
    <w:rsid w:val="009450AB"/>
    <w:rsid w:val="00952205"/>
    <w:rsid w:val="00976659"/>
    <w:rsid w:val="009C78E2"/>
    <w:rsid w:val="009D350A"/>
    <w:rsid w:val="009D51BB"/>
    <w:rsid w:val="009D5723"/>
    <w:rsid w:val="009E5018"/>
    <w:rsid w:val="00A01DC8"/>
    <w:rsid w:val="00A068CE"/>
    <w:rsid w:val="00A118FE"/>
    <w:rsid w:val="00A37BDC"/>
    <w:rsid w:val="00A60FD7"/>
    <w:rsid w:val="00A80305"/>
    <w:rsid w:val="00A812DD"/>
    <w:rsid w:val="00A820E8"/>
    <w:rsid w:val="00A868F8"/>
    <w:rsid w:val="00AA5209"/>
    <w:rsid w:val="00AE44A6"/>
    <w:rsid w:val="00B12150"/>
    <w:rsid w:val="00B3494E"/>
    <w:rsid w:val="00B53266"/>
    <w:rsid w:val="00CB647A"/>
    <w:rsid w:val="00CC1DAB"/>
    <w:rsid w:val="00CD5A8B"/>
    <w:rsid w:val="00D032ED"/>
    <w:rsid w:val="00D34EEF"/>
    <w:rsid w:val="00D52DC9"/>
    <w:rsid w:val="00D719BF"/>
    <w:rsid w:val="00DA4734"/>
    <w:rsid w:val="00E14A65"/>
    <w:rsid w:val="00E244BD"/>
    <w:rsid w:val="00E3522A"/>
    <w:rsid w:val="00E82979"/>
    <w:rsid w:val="00E94669"/>
    <w:rsid w:val="00EC1383"/>
    <w:rsid w:val="00EE1113"/>
    <w:rsid w:val="00EE639D"/>
    <w:rsid w:val="00F005A7"/>
    <w:rsid w:val="00F00DD9"/>
    <w:rsid w:val="00F41C7C"/>
    <w:rsid w:val="00F5183D"/>
    <w:rsid w:val="00F64B26"/>
    <w:rsid w:val="00F80CE6"/>
    <w:rsid w:val="00FD248A"/>
    <w:rsid w:val="00FD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19DB"/>
  <w15:chartTrackingRefBased/>
  <w15:docId w15:val="{5623BEE5-9828-4BCA-A83A-4006BE2B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83"/>
  </w:style>
  <w:style w:type="paragraph" w:styleId="1">
    <w:name w:val="heading 1"/>
    <w:basedOn w:val="a"/>
    <w:next w:val="a"/>
    <w:link w:val="10"/>
    <w:uiPriority w:val="9"/>
    <w:qFormat/>
    <w:rsid w:val="00E14A65"/>
    <w:pPr>
      <w:keepNext/>
      <w:widowControl w:val="0"/>
      <w:shd w:val="clear" w:color="auto" w:fill="FFFFFF"/>
      <w:spacing w:after="0" w:line="240" w:lineRule="auto"/>
      <w:ind w:firstLine="709"/>
      <w:jc w:val="both"/>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FBB"/>
    <w:pPr>
      <w:ind w:left="720"/>
      <w:contextualSpacing/>
    </w:pPr>
  </w:style>
  <w:style w:type="paragraph" w:customStyle="1" w:styleId="ConsPlusNormal">
    <w:name w:val="ConsPlusNormal"/>
    <w:rsid w:val="003F5FBB"/>
    <w:pPr>
      <w:widowControl w:val="0"/>
      <w:autoSpaceDE w:val="0"/>
      <w:autoSpaceDN w:val="0"/>
      <w:spacing w:after="0" w:line="240" w:lineRule="auto"/>
    </w:pPr>
    <w:rPr>
      <w:rFonts w:ascii="Calibri" w:eastAsiaTheme="minorEastAsia" w:hAnsi="Calibri" w:cs="Calibri"/>
      <w:lang w:eastAsia="ru-RU"/>
    </w:rPr>
  </w:style>
  <w:style w:type="paragraph" w:styleId="a4">
    <w:name w:val="header"/>
    <w:basedOn w:val="a"/>
    <w:link w:val="a5"/>
    <w:uiPriority w:val="99"/>
    <w:unhideWhenUsed/>
    <w:rsid w:val="003F5F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5FBB"/>
  </w:style>
  <w:style w:type="paragraph" w:styleId="a6">
    <w:name w:val="Balloon Text"/>
    <w:basedOn w:val="a"/>
    <w:link w:val="a7"/>
    <w:uiPriority w:val="99"/>
    <w:semiHidden/>
    <w:unhideWhenUsed/>
    <w:rsid w:val="00414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1489E"/>
    <w:rPr>
      <w:rFonts w:ascii="Segoe UI" w:hAnsi="Segoe UI" w:cs="Segoe UI"/>
      <w:sz w:val="18"/>
      <w:szCs w:val="18"/>
    </w:rPr>
  </w:style>
  <w:style w:type="character" w:styleId="a8">
    <w:name w:val="annotation reference"/>
    <w:basedOn w:val="a0"/>
    <w:uiPriority w:val="99"/>
    <w:semiHidden/>
    <w:unhideWhenUsed/>
    <w:rsid w:val="002B0372"/>
    <w:rPr>
      <w:sz w:val="16"/>
      <w:szCs w:val="16"/>
    </w:rPr>
  </w:style>
  <w:style w:type="paragraph" w:styleId="a9">
    <w:name w:val="annotation text"/>
    <w:basedOn w:val="a"/>
    <w:link w:val="aa"/>
    <w:uiPriority w:val="99"/>
    <w:unhideWhenUsed/>
    <w:rsid w:val="002B0372"/>
    <w:pPr>
      <w:spacing w:line="240" w:lineRule="auto"/>
    </w:pPr>
    <w:rPr>
      <w:sz w:val="20"/>
      <w:szCs w:val="20"/>
    </w:rPr>
  </w:style>
  <w:style w:type="character" w:customStyle="1" w:styleId="aa">
    <w:name w:val="Текст примечания Знак"/>
    <w:basedOn w:val="a0"/>
    <w:link w:val="a9"/>
    <w:uiPriority w:val="99"/>
    <w:rsid w:val="002B0372"/>
    <w:rPr>
      <w:sz w:val="20"/>
      <w:szCs w:val="20"/>
    </w:rPr>
  </w:style>
  <w:style w:type="paragraph" w:styleId="ab">
    <w:name w:val="annotation subject"/>
    <w:basedOn w:val="a9"/>
    <w:next w:val="a9"/>
    <w:link w:val="ac"/>
    <w:uiPriority w:val="99"/>
    <w:semiHidden/>
    <w:unhideWhenUsed/>
    <w:rsid w:val="002B0372"/>
    <w:rPr>
      <w:b/>
      <w:bCs/>
    </w:rPr>
  </w:style>
  <w:style w:type="character" w:customStyle="1" w:styleId="ac">
    <w:name w:val="Тема примечания Знак"/>
    <w:basedOn w:val="aa"/>
    <w:link w:val="ab"/>
    <w:uiPriority w:val="99"/>
    <w:semiHidden/>
    <w:rsid w:val="002B0372"/>
    <w:rPr>
      <w:b/>
      <w:bCs/>
      <w:sz w:val="20"/>
      <w:szCs w:val="20"/>
    </w:rPr>
  </w:style>
  <w:style w:type="table" w:styleId="ad">
    <w:name w:val="Table Grid"/>
    <w:basedOn w:val="a1"/>
    <w:uiPriority w:val="39"/>
    <w:rsid w:val="005E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912988"/>
    <w:pPr>
      <w:autoSpaceDE w:val="0"/>
      <w:autoSpaceDN w:val="0"/>
      <w:adjustRightInd w:val="0"/>
      <w:spacing w:after="0" w:line="480" w:lineRule="auto"/>
      <w:ind w:firstLine="709"/>
      <w:contextualSpacing/>
      <w:jc w:val="both"/>
    </w:pPr>
    <w:rPr>
      <w:rFonts w:ascii="Times New Roman" w:hAnsi="Times New Roman" w:cs="Times New Roman"/>
      <w:color w:val="000000" w:themeColor="text1"/>
      <w:sz w:val="28"/>
      <w:szCs w:val="28"/>
    </w:rPr>
  </w:style>
  <w:style w:type="character" w:customStyle="1" w:styleId="af">
    <w:name w:val="Основной текст с отступом Знак"/>
    <w:basedOn w:val="a0"/>
    <w:link w:val="ae"/>
    <w:uiPriority w:val="99"/>
    <w:rsid w:val="00912988"/>
    <w:rPr>
      <w:rFonts w:ascii="Times New Roman" w:hAnsi="Times New Roman" w:cs="Times New Roman"/>
      <w:color w:val="000000" w:themeColor="text1"/>
      <w:sz w:val="28"/>
      <w:szCs w:val="28"/>
    </w:rPr>
  </w:style>
  <w:style w:type="character" w:customStyle="1" w:styleId="10">
    <w:name w:val="Заголовок 1 Знак"/>
    <w:basedOn w:val="a0"/>
    <w:link w:val="1"/>
    <w:uiPriority w:val="9"/>
    <w:rsid w:val="00E14A65"/>
    <w:rPr>
      <w:rFonts w:ascii="Times New Roman" w:eastAsia="Times New Roman" w:hAnsi="Times New Roman" w:cs="Times New Roman"/>
      <w:b/>
      <w:sz w:val="28"/>
      <w:szCs w:val="28"/>
      <w:shd w:val="clear" w:color="auto" w:fill="FFFFFF"/>
    </w:rPr>
  </w:style>
  <w:style w:type="paragraph" w:styleId="2">
    <w:name w:val="Body Text Indent 2"/>
    <w:basedOn w:val="a"/>
    <w:link w:val="20"/>
    <w:uiPriority w:val="99"/>
    <w:unhideWhenUsed/>
    <w:rsid w:val="00E14A65"/>
    <w:pPr>
      <w:widowControl w:val="0"/>
      <w:shd w:val="clear" w:color="auto" w:fill="FFFFFF"/>
      <w:spacing w:after="0" w:line="480" w:lineRule="auto"/>
      <w:ind w:firstLine="709"/>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rsid w:val="00E14A65"/>
    <w:rPr>
      <w:rFonts w:ascii="Times New Roman" w:eastAsia="Times New Roman" w:hAnsi="Times New Roman" w:cs="Times New Roman"/>
      <w:sz w:val="28"/>
      <w:szCs w:val="28"/>
      <w:shd w:val="clear" w:color="auto" w:fill="FFFFFF"/>
    </w:rPr>
  </w:style>
  <w:style w:type="paragraph" w:styleId="af0">
    <w:name w:val="No Spacing"/>
    <w:link w:val="af1"/>
    <w:uiPriority w:val="1"/>
    <w:qFormat/>
    <w:rsid w:val="00567EA7"/>
    <w:pPr>
      <w:spacing w:after="0" w:line="240" w:lineRule="auto"/>
    </w:pPr>
    <w:rPr>
      <w:rFonts w:eastAsiaTheme="minorEastAsia"/>
      <w:lang w:eastAsia="ru-RU"/>
    </w:rPr>
  </w:style>
  <w:style w:type="character" w:customStyle="1" w:styleId="af1">
    <w:name w:val="Без интервала Знак"/>
    <w:basedOn w:val="a0"/>
    <w:link w:val="af0"/>
    <w:uiPriority w:val="1"/>
    <w:rsid w:val="00567E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F6F3C3817DCC37F8E58C2423F19962D111DA57E603C1CAEDC8F79A011774F6C9D3CD1D451C02BFC646C8D1BB0DAF7A6302B86984E29BB4P4J2M" TargetMode="External"/><Relationship Id="rId13" Type="http://schemas.openxmlformats.org/officeDocument/2006/relationships/hyperlink" Target="consultantplus://offline/ref=5C3C75E559D02321647F4525C411E4ADECDBE4F95D093DC758B6B4548E548E50F28E0773F4ECA6E3AF091DBB3Aa5B3P" TargetMode="External"/><Relationship Id="rId18" Type="http://schemas.openxmlformats.org/officeDocument/2006/relationships/hyperlink" Target="consultantplus://offline/ref=FFF6F3C3817DCC37F8E58C2423F19962D110DE5DE70CC1CAEDC8F79A011774F6C9D3CD1D441404B6C519CDC4AA55A3787E1CBC7398E099PBJ5M" TargetMode="External"/><Relationship Id="rId26" Type="http://schemas.openxmlformats.org/officeDocument/2006/relationships/hyperlink" Target="consultantplus://offline/ref=FFF6F3C3817DCC37F8E58C2423F19962D110DE5DE70CC1CAEDC8F79A011774F6C9D3CD1D441404B6C519CDC4AA55A3787E1CBC7398E099PBJ5M" TargetMode="External"/><Relationship Id="rId39" Type="http://schemas.openxmlformats.org/officeDocument/2006/relationships/hyperlink" Target="consultantplus://offline/ref=075F1B8DA7BB151F4E673C5C647F3E3DA4D0310A87F4399E2CF4F82F7FF724FC17566BF1AAACCEDF8AFEC9892CE060FCB466F8F162AAAFTAI5P" TargetMode="External"/><Relationship Id="rId3" Type="http://schemas.openxmlformats.org/officeDocument/2006/relationships/settings" Target="settings.xml"/><Relationship Id="rId21" Type="http://schemas.openxmlformats.org/officeDocument/2006/relationships/hyperlink" Target="consultantplus://offline/ref=075F1B8DA7BB151F4E673C5C647F3E3DA4D0310A87F4399E2CF4F82F7FF724FC17566BF1AAACCEDF8AFEC9892CE060FCB466F8F162AAAFTAI5P" TargetMode="External"/><Relationship Id="rId34" Type="http://schemas.openxmlformats.org/officeDocument/2006/relationships/hyperlink" Target="consultantplus://offline/ref=FFF6F3C3817DCC37F8E58C2423F19962D110DE5DE70CC1CAEDC8F79A011774F6C9D3CD1D441404B6C519CDC4AA55A3787E1CBC7398E099PBJ5M" TargetMode="External"/><Relationship Id="rId42" Type="http://schemas.openxmlformats.org/officeDocument/2006/relationships/hyperlink" Target="consultantplus://offline/ref=02224788195592C86B26395AB9587D5D30FA0653DA44F7C74E777AEC8BD8EAE9550769CDFE36CB5C1E212865BERFQ8K" TargetMode="External"/><Relationship Id="rId7" Type="http://schemas.openxmlformats.org/officeDocument/2006/relationships/hyperlink" Target="consultantplus://offline/ref=02224788195592C86B26395AB9587D5D30FA0653DA44F7C74E777AEC8BD8EAE9550769CDFE36CB5C1E212865BERFQ8K" TargetMode="External"/><Relationship Id="rId12" Type="http://schemas.openxmlformats.org/officeDocument/2006/relationships/hyperlink" Target="consultantplus://offline/ref=E84250BF53C0E64003189EA1473B09A4401E492EAD02251F9EB0D5BE1A14F2FAB2087CB08840BBA6BD96442ADA446CED315181FDCD5437B0iFOAI" TargetMode="External"/><Relationship Id="rId17" Type="http://schemas.openxmlformats.org/officeDocument/2006/relationships/hyperlink" Target="consultantplus://offline/ref=FFF6F3C3817DCC37F8E58C2423F19962D111DA55EE08C1CAEDC8F79A011774F6C9D3CD1D451C02BDCF46C8D1BB0DAF7A6302B86984E29BB4P4J2M" TargetMode="External"/><Relationship Id="rId25" Type="http://schemas.openxmlformats.org/officeDocument/2006/relationships/hyperlink" Target="consultantplus://offline/ref=075F1B8DA7BB151F4E673C5C647F3E3DA4D0310A87F4399E2CF4F82F7FF724FC17566BF1AAACCEDF8AFEC9892CE060FCB466F8F162AAAFTAI5P" TargetMode="External"/><Relationship Id="rId33" Type="http://schemas.openxmlformats.org/officeDocument/2006/relationships/hyperlink" Target="consultantplus://offline/ref=FFF6F3C3817DCC37F8E58C2423F19962D110DE5DE70CC1CAEDC8F79A011774F6C9D3CD1D441404B6C519CDC4AA55A3787E1CBC7398E099PBJ5M" TargetMode="External"/><Relationship Id="rId38" Type="http://schemas.openxmlformats.org/officeDocument/2006/relationships/hyperlink" Target="consultantplus://offline/ref=075F1B8DA7BB151F4E673C5C647F3E3DA4D0310A87F4399E2CF4F82F7FF724FC17566BF2ACAECAD58AFEC9892CE060FCB466F8F162AAAFTAI5P"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111DA55EE0EC1CAEDC8F79A011774F6C9D3CD1D451C02BEC646C8D1BB0DAF7A6302B86984E29BB4P4J2M" TargetMode="External"/><Relationship Id="rId20" Type="http://schemas.openxmlformats.org/officeDocument/2006/relationships/hyperlink" Target="consultantplus://offline/ref=075F1B8DA7BB151F4E673C5C647F3E3DA4D0310A87F4399E2CF4F82F7FF724FC17566BF2ACAECAD58AFEC9892CE060FCB466F8F162AAAFTAI5P" TargetMode="External"/><Relationship Id="rId29" Type="http://schemas.openxmlformats.org/officeDocument/2006/relationships/hyperlink" Target="consultantplus://offline/ref=FFF6F3C3817DCC37F8E58C2423F19962D110DE5DE70CC1CAEDC8F79A011774F6C9D3CD1D441404B6C519CDC4AA55A3787E1CBC7398E099PBJ5M" TargetMode="External"/><Relationship Id="rId41" Type="http://schemas.openxmlformats.org/officeDocument/2006/relationships/hyperlink" Target="consultantplus://offline/ref=0B70E3EE6D02235CC90AE1AEFAA7295748C382C5B02048A41C397788E8BF3E889F14E02654C46DF65A99CB38EDADDF600E0C3932E68C5228J4J2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1136B06B12ECFFE933F7E51EAD1BAC159F6277DA63121C5BD3E3EA6DBBE5EE6C6B9B01C0D8919B0C6B0B2B01104435987E2283EC3C694FBCHEJ" TargetMode="External"/><Relationship Id="rId24" Type="http://schemas.openxmlformats.org/officeDocument/2006/relationships/hyperlink" Target="consultantplus://offline/ref=075F1B8DA7BB151F4E673C5C647F3E3DA4D0310A87F4399E2CF4F82F7FF724FC17566BF2ACAECAD58AFEC9892CE060FCB466F8F162AAAFTAI5P" TargetMode="External"/><Relationship Id="rId32" Type="http://schemas.openxmlformats.org/officeDocument/2006/relationships/hyperlink" Target="consultantplus://offline/ref=FFF6F3C3817DCC37F8E58C2423F19962D110DE5DE70CC1CAEDC8F79A011774F6C9D3CD1D441404B6C519CDC4AA55A3787E1CBC7398E099PBJ5M" TargetMode="External"/><Relationship Id="rId37" Type="http://schemas.openxmlformats.org/officeDocument/2006/relationships/hyperlink" Target="consultantplus://offline/ref=075F1B8DA7BB151F4E673C5C647F3E3DA4D0310A87F4399E2CF4F82F7FF724FC17566BF1AAACCEDF8AFEC9892CE060FCB466F8F162AAAFTAI5P" TargetMode="External"/><Relationship Id="rId40" Type="http://schemas.openxmlformats.org/officeDocument/2006/relationships/hyperlink" Target="consultantplus://offline/ref=0B70E3EE6D02235CC90AE1AEFAA7295748C382C5B02048A41C397788E8BF3E889F14E02654C46DFE5299CB38EDADDF600E0C3932E68C5228J4J2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FF6F3C3817DCC37F8E58C2423F19962D111DA55EE0EC1CAEDC8F79A011774F6C9D3CD1D451C02BEC646C8D1BB0DAF7A6302B86984E29BB4P4J2M" TargetMode="External"/><Relationship Id="rId23" Type="http://schemas.openxmlformats.org/officeDocument/2006/relationships/hyperlink" Target="consultantplus://offline/ref=FFF6F3C3817DCC37F8E58C2423F19962D110DE5DE70CC1CAEDC8F79A011774F6C9D3CD1D441404B6C519CDC4AA55A3787E1CBC7398E099PBJ5M" TargetMode="External"/><Relationship Id="rId28" Type="http://schemas.openxmlformats.org/officeDocument/2006/relationships/hyperlink" Target="consultantplus://offline/ref=FFF6F3C3817DCC37F8E58C2423F19962D110DE5DE70CC1CAEDC8F79A011774F6C9D3CD1D441404B6C519CDC4AA55A3787E1CBC7398E099PBJ5M" TargetMode="External"/><Relationship Id="rId36" Type="http://schemas.openxmlformats.org/officeDocument/2006/relationships/hyperlink" Target="consultantplus://offline/ref=075F1B8DA7BB151F4E673C5C647F3E3DA4D0310A87F4399E2CF4F82F7FF724FC17566BF2ACAECAD58AFEC9892CE060FCB466F8F162AAAFTAI5P" TargetMode="External"/><Relationship Id="rId10" Type="http://schemas.openxmlformats.org/officeDocument/2006/relationships/hyperlink" Target="consultantplus://offline/ref=FFF6F3C3817DCC37F8E58C2423F19962D111DA55EE08C1CAEDC8F79A011774F6C9D3CD1D451C03B9C746C8D1BB0DAF7A6302B86984E29BB4P4J2M" TargetMode="External"/><Relationship Id="rId19" Type="http://schemas.openxmlformats.org/officeDocument/2006/relationships/hyperlink" Target="consultantplus://offline/ref=FFF6F3C3817DCC37F8E58C2423F19962D110DE5DE70CC1CAEDC8F79A011774F6C9D3CD1D441404B6C519CDC4AA55A3787E1CBC7398E099PBJ5M" TargetMode="External"/><Relationship Id="rId31" Type="http://schemas.openxmlformats.org/officeDocument/2006/relationships/hyperlink" Target="consultantplus://offline/ref=FFF6F3C3817DCC37F8E58C2423F19962D110DE5DE70CC1CAEDC8F79A011774F6C9D3CD1D441404B6C519CDC4AA55A3787E1CBC7398E099PBJ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F6F3C3817DCC37F8E58C2423F19962D111DA55EE0EC1CAEDC8F79A011774F6C9D3CD1D451C03B9CA46C8D1BB0DAF7A6302B86984E29BB4P4J2M" TargetMode="External"/><Relationship Id="rId14" Type="http://schemas.openxmlformats.org/officeDocument/2006/relationships/hyperlink" Target="consultantplus://offline/ref=90A2E5CD45BA6D81D86E03CFE92771847F4A01E409D39C42C83B4013D4DC2FF1682419FCD6E344539B5E887B7D3FD6409AB4202FD6122545v8N1N" TargetMode="External"/><Relationship Id="rId22" Type="http://schemas.openxmlformats.org/officeDocument/2006/relationships/hyperlink" Target="consultantplus://offline/ref=FFF6F3C3817DCC37F8E58C2423F19962D110DE5DE70CC1CAEDC8F79A011774F6C9D3CD1D441404B6C519CDC4AA55A3787E1CBC7398E099PBJ5M" TargetMode="External"/><Relationship Id="rId27" Type="http://schemas.openxmlformats.org/officeDocument/2006/relationships/hyperlink" Target="consultantplus://offline/ref=FFF6F3C3817DCC37F8E58C2423F19962D110DE5DE70CC1CAEDC8F79A011774F6C9D3CD1D441404B6C519CDC4AA55A3787E1CBC7398E099PBJ5M" TargetMode="External"/><Relationship Id="rId30" Type="http://schemas.openxmlformats.org/officeDocument/2006/relationships/hyperlink" Target="consultantplus://offline/ref=FFF6F3C3817DCC37F8E58C2423F19962D110DE5DE70CC1CAEDC8F79A011774F6C9D3CD1D441404B6C519CDC4AA55A3787E1CBC7398E099PBJ5M" TargetMode="External"/><Relationship Id="rId35" Type="http://schemas.openxmlformats.org/officeDocument/2006/relationships/hyperlink" Target="consultantplus://offline/ref=FFF6F3C3817DCC37F8E58C2423F19962D110DE5DE70CC1CAEDC8F79A011774F6C9D3CD1D441404B6C519CDC4AA55A3787E1CBC7398E099PBJ5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Габдулхаков Фанис Габдульфатович</dc:creator>
  <cp:keywords/>
  <dc:description/>
  <cp:lastModifiedBy>ВАСИЛЬЕВ РУСЛАН ИГОРЕВИЧ</cp:lastModifiedBy>
  <cp:revision>3</cp:revision>
  <dcterms:created xsi:type="dcterms:W3CDTF">2023-09-05T10:58:00Z</dcterms:created>
  <dcterms:modified xsi:type="dcterms:W3CDTF">2023-09-05T11:00:00Z</dcterms:modified>
</cp:coreProperties>
</file>