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3" w:rsidRDefault="00956283" w:rsidP="00956283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956283" w:rsidRDefault="00956283" w:rsidP="009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Осетия-Алания «Об утверждении </w:t>
      </w:r>
      <w:r>
        <w:rPr>
          <w:rFonts w:ascii="Times New Roman" w:hAnsi="Times New Roman" w:cs="Times New Roman"/>
          <w:sz w:val="28"/>
          <w:szCs w:val="28"/>
        </w:rPr>
        <w:t>Плана мероприятий, направленных              на мобилизацию дополнительных доходов консолидированного бюджета Республики Северная Осетия-Алания за счет повышения эффективности налогообложения имущества, на 2017 год»</w:t>
      </w:r>
    </w:p>
    <w:p w:rsidR="00956283" w:rsidRDefault="00956283" w:rsidP="009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83" w:rsidRDefault="00956283" w:rsidP="00956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283" w:rsidRDefault="00956283" w:rsidP="00956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Министерства экономического развития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рассмотрел проект распоряжения Правительства Республики Север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мероприятий, направленных на мобилизацию дополнительных доходов консолидированного бюджета Республики Северная Осетия-Алания за счет повышения эффективности налогообложения имущества,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акта) и сообщает.</w:t>
      </w:r>
    </w:p>
    <w:p w:rsidR="00956283" w:rsidRDefault="00956283" w:rsidP="0095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2.2.1 Порядка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</w:t>
      </w:r>
      <w:r w:rsidR="00B8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446</w:t>
      </w:r>
      <w:r w:rsidR="00B86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акта</w:t>
      </w:r>
      <w:r>
        <w:rPr>
          <w:rFonts w:ascii="Times New Roman" w:hAnsi="Times New Roman" w:cs="Times New Roman"/>
          <w:sz w:val="28"/>
          <w:szCs w:val="28"/>
        </w:rPr>
        <w:t xml:space="preserve"> имеет низкую степень регулирующего воздействия и не требует проведения процедуры оценки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956283" w:rsidRDefault="00956283" w:rsidP="0095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283" w:rsidRDefault="00956283" w:rsidP="0095628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283" w:rsidRDefault="00956283" w:rsidP="00956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ОРВ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А. Дзестелов</w:t>
      </w:r>
    </w:p>
    <w:p w:rsidR="00956283" w:rsidRDefault="00956283" w:rsidP="00956283">
      <w:pPr>
        <w:spacing w:after="100" w:afterAutospacing="1" w:line="240" w:lineRule="auto"/>
      </w:pPr>
    </w:p>
    <w:p w:rsidR="00956283" w:rsidRDefault="00956283" w:rsidP="00956283"/>
    <w:p w:rsidR="00956283" w:rsidRDefault="00956283" w:rsidP="00956283"/>
    <w:p w:rsidR="00956283" w:rsidRDefault="00956283" w:rsidP="00956283"/>
    <w:p w:rsidR="00956283" w:rsidRDefault="00956283" w:rsidP="00956283"/>
    <w:p w:rsidR="00791495" w:rsidRDefault="00791495"/>
    <w:sectPr w:rsidR="00791495" w:rsidSect="009562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3"/>
    <w:rsid w:val="00791495"/>
    <w:rsid w:val="00956283"/>
    <w:rsid w:val="00B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2017-03-31T12:06:00Z</cp:lastPrinted>
  <dcterms:created xsi:type="dcterms:W3CDTF">2017-03-31T11:55:00Z</dcterms:created>
  <dcterms:modified xsi:type="dcterms:W3CDTF">2017-03-31T12:10:00Z</dcterms:modified>
</cp:coreProperties>
</file>