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13" w:rsidRDefault="00123313" w:rsidP="00123313">
      <w:pPr>
        <w:spacing w:before="240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3313" w:rsidRDefault="00123313" w:rsidP="00123313">
      <w:pPr>
        <w:spacing w:before="240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3313" w:rsidRDefault="00123313" w:rsidP="00123313">
      <w:pPr>
        <w:spacing w:before="240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3313" w:rsidRDefault="00123313" w:rsidP="00123313">
      <w:pPr>
        <w:spacing w:before="240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3313" w:rsidRDefault="00123313" w:rsidP="00123313">
      <w:pPr>
        <w:spacing w:before="240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3313" w:rsidRDefault="00123313" w:rsidP="00123313">
      <w:pPr>
        <w:spacing w:before="240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23313" w:rsidRDefault="00123313" w:rsidP="00123313">
      <w:pPr>
        <w:spacing w:before="240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51677" w:rsidRDefault="00851677" w:rsidP="008516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3313" w:rsidRPr="00123313" w:rsidRDefault="00123313" w:rsidP="00851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23313">
        <w:rPr>
          <w:rFonts w:ascii="Times New Roman" w:hAnsi="Times New Roman" w:cs="Times New Roman"/>
          <w:sz w:val="28"/>
          <w:szCs w:val="28"/>
        </w:rPr>
        <w:t>Заключение</w:t>
      </w:r>
    </w:p>
    <w:p w:rsidR="00851677" w:rsidRDefault="00123313" w:rsidP="00851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313">
        <w:rPr>
          <w:rFonts w:ascii="Times New Roman" w:hAnsi="Times New Roman" w:cs="Times New Roman"/>
          <w:sz w:val="28"/>
          <w:szCs w:val="28"/>
        </w:rPr>
        <w:t>к проекту постановления Правительства Республики Северная             Осетия-Алания «О</w:t>
      </w:r>
      <w:r>
        <w:rPr>
          <w:rFonts w:ascii="Times New Roman" w:hAnsi="Times New Roman" w:cs="Times New Roman"/>
          <w:sz w:val="28"/>
          <w:szCs w:val="28"/>
        </w:rPr>
        <w:t>б изъятии для государственных нужд земельных участков и расположенных на них домовладений,</w:t>
      </w:r>
      <w:r w:rsidRPr="00123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попадающих в зону строительства объекта «Автодорожный железобетонный мост через р. Терек в створе улиц Х. Мамсурова-Чкалова в г. Владикавказ Республики Северная </w:t>
      </w:r>
    </w:p>
    <w:p w:rsidR="00123313" w:rsidRPr="00123313" w:rsidRDefault="00123313" w:rsidP="00851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Осетия-Алания (подходы)</w:t>
      </w:r>
      <w:r w:rsidRPr="00123313">
        <w:rPr>
          <w:rFonts w:ascii="Times New Roman" w:hAnsi="Times New Roman" w:cs="Times New Roman"/>
          <w:sz w:val="28"/>
          <w:szCs w:val="28"/>
        </w:rPr>
        <w:t>»</w:t>
      </w:r>
    </w:p>
    <w:p w:rsidR="00123313" w:rsidRPr="00123313" w:rsidRDefault="00123313" w:rsidP="0012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313" w:rsidRPr="00123313" w:rsidRDefault="00123313" w:rsidP="0012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313">
        <w:rPr>
          <w:rFonts w:ascii="Times New Roman" w:hAnsi="Times New Roman" w:cs="Times New Roman"/>
          <w:sz w:val="28"/>
          <w:szCs w:val="28"/>
        </w:rPr>
        <w:t xml:space="preserve"> </w:t>
      </w:r>
      <w:r w:rsidRPr="001233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23313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Республики Северная           Осетия-Алания рассмотрело проект постановления Правительства Республики Северная Осетия-Алания «О</w:t>
      </w:r>
      <w:r>
        <w:rPr>
          <w:rFonts w:ascii="Times New Roman" w:hAnsi="Times New Roman" w:cs="Times New Roman"/>
          <w:sz w:val="28"/>
          <w:szCs w:val="28"/>
        </w:rPr>
        <w:t>б изъятии для государственных нужд земельных участков и расположенных на них домовладений,</w:t>
      </w:r>
      <w:r w:rsidRPr="00123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попадающих в зону строительства объекта «Автодорожный железобетонный мост через р. Терек в створе улиц Х. Мамсурова-Чкалова в г. Владикавказ Республики Северная Осетия-Алания (подходы)</w:t>
      </w:r>
      <w:r w:rsidRPr="00123313">
        <w:rPr>
          <w:rFonts w:ascii="Times New Roman" w:hAnsi="Times New Roman" w:cs="Times New Roman"/>
          <w:sz w:val="28"/>
          <w:szCs w:val="28"/>
        </w:rPr>
        <w:t>» (далее - проект акта) и сообщает.</w:t>
      </w:r>
      <w:proofErr w:type="gramEnd"/>
    </w:p>
    <w:p w:rsidR="003F3136" w:rsidRDefault="00123313" w:rsidP="00123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13">
        <w:rPr>
          <w:rFonts w:ascii="Times New Roman" w:hAnsi="Times New Roman" w:cs="Times New Roman"/>
          <w:sz w:val="28"/>
          <w:szCs w:val="28"/>
        </w:rPr>
        <w:t xml:space="preserve">Проект акта </w:t>
      </w:r>
      <w:r>
        <w:rPr>
          <w:rFonts w:ascii="Times New Roman" w:hAnsi="Times New Roman" w:cs="Times New Roman"/>
          <w:sz w:val="28"/>
          <w:szCs w:val="28"/>
        </w:rPr>
        <w:t>разработан в связи с необходимостью завершения строительства объекта «Автодорожный железобетонный мост через р. Терек в створе</w:t>
      </w:r>
      <w:r w:rsidR="003F3136" w:rsidRPr="003F3136">
        <w:rPr>
          <w:rFonts w:ascii="Times New Roman" w:hAnsi="Times New Roman" w:cs="Times New Roman"/>
          <w:sz w:val="28"/>
          <w:szCs w:val="28"/>
        </w:rPr>
        <w:t xml:space="preserve"> </w:t>
      </w:r>
      <w:r w:rsidR="003F3136">
        <w:rPr>
          <w:rFonts w:ascii="Times New Roman" w:hAnsi="Times New Roman" w:cs="Times New Roman"/>
          <w:sz w:val="28"/>
          <w:szCs w:val="28"/>
        </w:rPr>
        <w:t>улиц Х. Мамсурова-Чкалова в г. Владикавказ Республики Северная Осетия-Алания (подходы).</w:t>
      </w:r>
    </w:p>
    <w:p w:rsidR="003F3136" w:rsidRDefault="003F3136" w:rsidP="003F3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94B6E">
        <w:rPr>
          <w:rFonts w:ascii="Times New Roman" w:hAnsi="Times New Roman" w:cs="Times New Roman"/>
          <w:sz w:val="28"/>
          <w:szCs w:val="28"/>
        </w:rPr>
        <w:t>роект акта не содержит положений, необоснованно затрудняющих осуществление предпринимательской и инвестиционной деятел</w:t>
      </w:r>
      <w:r>
        <w:rPr>
          <w:rFonts w:ascii="Times New Roman" w:hAnsi="Times New Roman" w:cs="Times New Roman"/>
          <w:sz w:val="28"/>
          <w:szCs w:val="28"/>
        </w:rPr>
        <w:t>ьности на территории республики, и не требует проведения процедуры оценки регулирующего воздействия.</w:t>
      </w:r>
    </w:p>
    <w:p w:rsidR="003F3136" w:rsidRPr="00094B6E" w:rsidRDefault="003F3136" w:rsidP="003F3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123313" w:rsidRPr="00123313" w:rsidRDefault="00123313" w:rsidP="00123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313" w:rsidRPr="00123313" w:rsidRDefault="00123313" w:rsidP="00123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313" w:rsidRPr="00123313" w:rsidRDefault="00123313" w:rsidP="003F3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313">
        <w:rPr>
          <w:rFonts w:ascii="Times New Roman" w:hAnsi="Times New Roman" w:cs="Times New Roman"/>
          <w:sz w:val="28"/>
          <w:szCs w:val="28"/>
        </w:rPr>
        <w:t xml:space="preserve">Первый заместитель Министра </w:t>
      </w:r>
      <w:r w:rsidRPr="00123313">
        <w:rPr>
          <w:rFonts w:ascii="Times New Roman" w:hAnsi="Times New Roman" w:cs="Times New Roman"/>
          <w:sz w:val="28"/>
          <w:szCs w:val="28"/>
        </w:rPr>
        <w:tab/>
      </w:r>
      <w:r w:rsidRPr="00123313">
        <w:rPr>
          <w:rFonts w:ascii="Times New Roman" w:hAnsi="Times New Roman" w:cs="Times New Roman"/>
          <w:sz w:val="28"/>
          <w:szCs w:val="28"/>
        </w:rPr>
        <w:tab/>
      </w:r>
      <w:r w:rsidRPr="00123313">
        <w:rPr>
          <w:rFonts w:ascii="Times New Roman" w:hAnsi="Times New Roman" w:cs="Times New Roman"/>
          <w:sz w:val="28"/>
          <w:szCs w:val="28"/>
        </w:rPr>
        <w:tab/>
      </w:r>
      <w:r w:rsidR="003F31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3313">
        <w:rPr>
          <w:rFonts w:ascii="Times New Roman" w:hAnsi="Times New Roman" w:cs="Times New Roman"/>
          <w:sz w:val="28"/>
          <w:szCs w:val="28"/>
        </w:rPr>
        <w:tab/>
      </w:r>
      <w:r w:rsidRPr="00123313">
        <w:rPr>
          <w:rFonts w:ascii="Times New Roman" w:hAnsi="Times New Roman" w:cs="Times New Roman"/>
          <w:sz w:val="28"/>
          <w:szCs w:val="28"/>
        </w:rPr>
        <w:tab/>
        <w:t>А. Цориева</w:t>
      </w:r>
    </w:p>
    <w:p w:rsidR="001038A4" w:rsidRDefault="001038A4"/>
    <w:sectPr w:rsidR="001038A4" w:rsidSect="00123313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13"/>
    <w:rsid w:val="001038A4"/>
    <w:rsid w:val="00123313"/>
    <w:rsid w:val="003F3136"/>
    <w:rsid w:val="00851677"/>
    <w:rsid w:val="0088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6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2017-05-23T06:08:00Z</cp:lastPrinted>
  <dcterms:created xsi:type="dcterms:W3CDTF">2017-05-22T12:47:00Z</dcterms:created>
  <dcterms:modified xsi:type="dcterms:W3CDTF">2017-05-23T06:09:00Z</dcterms:modified>
</cp:coreProperties>
</file>