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9" w:rsidRDefault="00E14099" w:rsidP="00E14099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AD5D0C" w:rsidRDefault="00AD5D0C" w:rsidP="00AD5D0C">
      <w:pPr>
        <w:spacing w:line="240" w:lineRule="exact"/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601" w:tblpY="15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7"/>
        <w:gridCol w:w="4255"/>
      </w:tblGrid>
      <w:tr w:rsidR="00AD5D0C" w:rsidTr="00AD5D0C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Месторождение кварцевого песка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составления 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Алагирский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Земли Государственного лесного фонда 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м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), этажность, высота этажа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Возможность расширения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AD5D0C" w:rsidTr="00AD5D0C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, ФИО руководителя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ind w:firstLine="48"/>
              <w:rPr>
                <w:lang w:eastAsia="en-US"/>
              </w:rPr>
            </w:pPr>
            <w:r>
              <w:rPr>
                <w:lang w:eastAsia="en-US"/>
              </w:rPr>
              <w:t>Свободные земли</w:t>
            </w:r>
          </w:p>
        </w:tc>
      </w:tr>
      <w:tr w:rsidR="00AD5D0C" w:rsidTr="00AD5D0C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C" w:rsidRDefault="00AD5D0C">
            <w:pPr>
              <w:spacing w:line="276" w:lineRule="auto"/>
              <w:ind w:firstLine="48"/>
              <w:rPr>
                <w:lang w:eastAsia="en-US"/>
              </w:rPr>
            </w:pPr>
          </w:p>
        </w:tc>
      </w:tr>
      <w:tr w:rsidR="00AD5D0C" w:rsidTr="00AD5D0C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ind w:firstLine="48"/>
              <w:rPr>
                <w:lang w:eastAsia="en-US"/>
              </w:rPr>
            </w:pPr>
            <w:r>
              <w:rPr>
                <w:lang w:eastAsia="en-US"/>
              </w:rPr>
              <w:t xml:space="preserve">РСО-Алания, </w:t>
            </w:r>
            <w:proofErr w:type="spellStart"/>
            <w:r>
              <w:rPr>
                <w:lang w:eastAsia="en-US"/>
              </w:rPr>
              <w:t>Алагирский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AD5D0C" w:rsidRDefault="00AD5D0C">
            <w:pPr>
              <w:spacing w:line="276" w:lineRule="auto"/>
              <w:ind w:firstLine="48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Хаталдон</w:t>
            </w:r>
            <w:proofErr w:type="spellEnd"/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владения землей и зданиями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Государственного лесного фонда</w:t>
            </w:r>
          </w:p>
        </w:tc>
      </w:tr>
      <w:tr w:rsidR="00AD5D0C" w:rsidTr="00AD5D0C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Удаленность участка (в км)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</w:p>
        </w:tc>
      </w:tr>
      <w:tr w:rsidR="00AD5D0C" w:rsidTr="00AD5D0C">
        <w:trPr>
          <w:trHeight w:val="2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Владикавказа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AD5D0C" w:rsidTr="00AD5D0C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железной 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AD5D0C" w:rsidTr="00AD5D0C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AD5D0C" w:rsidTr="00AD5D0C">
        <w:trPr>
          <w:trHeight w:val="1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аэропорта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D5D0C" w:rsidTr="00AD5D0C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</w:p>
        </w:tc>
      </w:tr>
      <w:tr w:rsidR="00AD5D0C" w:rsidTr="00AD5D0C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газ,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2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отопление, Гкал/час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2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пар, Бар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электроэнергия,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канализация,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/год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очистные сооружения,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C" w:rsidRDefault="00AD5D0C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котельные установки,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 по использованию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Производство кварцевого песка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 о площадке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</w:p>
          <w:p w:rsidR="00AD5D0C" w:rsidRDefault="00AD5D0C">
            <w:pPr>
              <w:spacing w:line="276" w:lineRule="auto"/>
              <w:rPr>
                <w:lang w:eastAsia="en-US"/>
              </w:rPr>
            </w:pPr>
          </w:p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Аренда </w:t>
            </w:r>
          </w:p>
        </w:tc>
      </w:tr>
      <w:tr w:rsidR="00AD5D0C" w:rsidTr="00AD5D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C" w:rsidRDefault="00AD5D0C">
            <w:pPr>
              <w:spacing w:line="276" w:lineRule="auto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Прочая информация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C" w:rsidRDefault="00AD5D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D5D0C" w:rsidRDefault="00AD5D0C" w:rsidP="00AD5D0C">
      <w:pPr>
        <w:rPr>
          <w:sz w:val="16"/>
          <w:szCs w:val="16"/>
        </w:rPr>
      </w:pPr>
    </w:p>
    <w:p w:rsidR="00AE7BE1" w:rsidRDefault="00AE7BE1" w:rsidP="00AD5D0C">
      <w:pPr>
        <w:jc w:val="center"/>
      </w:pPr>
    </w:p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0"/>
    <w:rsid w:val="00260910"/>
    <w:rsid w:val="00511105"/>
    <w:rsid w:val="00725C8D"/>
    <w:rsid w:val="009E2B96"/>
    <w:rsid w:val="00AD5D0C"/>
    <w:rsid w:val="00AE7BE1"/>
    <w:rsid w:val="00B23C1F"/>
    <w:rsid w:val="00E14099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2016-01-28T10:41:00Z</dcterms:created>
  <dcterms:modified xsi:type="dcterms:W3CDTF">2016-03-25T08:18:00Z</dcterms:modified>
</cp:coreProperties>
</file>