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16" w:rsidRPr="0076456D" w:rsidRDefault="00E70016" w:rsidP="0076456D">
      <w:pPr>
        <w:jc w:val="center"/>
        <w:rPr>
          <w:rFonts w:eastAsia="Calibri"/>
          <w:b/>
          <w:sz w:val="28"/>
          <w:szCs w:val="28"/>
          <w:lang w:eastAsia="en-US"/>
        </w:rPr>
      </w:pPr>
      <w:r w:rsidRPr="0076456D">
        <w:rPr>
          <w:rFonts w:eastAsia="Calibri"/>
          <w:b/>
          <w:sz w:val="28"/>
          <w:szCs w:val="28"/>
          <w:lang w:eastAsia="en-US"/>
        </w:rPr>
        <w:t xml:space="preserve">Отчет о выполнении </w:t>
      </w:r>
      <w:proofErr w:type="gramStart"/>
      <w:r w:rsidRPr="0076456D">
        <w:rPr>
          <w:rFonts w:eastAsia="Calibri"/>
          <w:b/>
          <w:sz w:val="28"/>
          <w:szCs w:val="28"/>
          <w:lang w:eastAsia="en-US"/>
        </w:rPr>
        <w:t>мероприятий плана работы отдела информационного обеспечения государственных услуг Минэкономразвития</w:t>
      </w:r>
      <w:proofErr w:type="gramEnd"/>
      <w:r w:rsidRPr="0076456D">
        <w:rPr>
          <w:rFonts w:eastAsia="Calibri"/>
          <w:b/>
          <w:sz w:val="28"/>
          <w:szCs w:val="28"/>
          <w:lang w:eastAsia="en-US"/>
        </w:rPr>
        <w:t xml:space="preserve"> РСО-Алания, пр</w:t>
      </w:r>
      <w:r w:rsidR="005B030F">
        <w:rPr>
          <w:rFonts w:eastAsia="Calibri"/>
          <w:b/>
          <w:sz w:val="28"/>
          <w:szCs w:val="28"/>
          <w:lang w:eastAsia="en-US"/>
        </w:rPr>
        <w:t xml:space="preserve">едусмотренных для реализации в </w:t>
      </w:r>
      <w:r w:rsidR="005B030F">
        <w:rPr>
          <w:rFonts w:eastAsia="Calibri"/>
          <w:b/>
          <w:sz w:val="28"/>
          <w:szCs w:val="28"/>
          <w:lang w:val="en-US" w:eastAsia="en-US"/>
        </w:rPr>
        <w:t>I</w:t>
      </w:r>
      <w:bookmarkStart w:id="0" w:name="_GoBack"/>
      <w:bookmarkEnd w:id="0"/>
      <w:r w:rsidRPr="0076456D">
        <w:rPr>
          <w:rFonts w:eastAsia="Calibri"/>
          <w:b/>
          <w:sz w:val="28"/>
          <w:szCs w:val="28"/>
          <w:lang w:eastAsia="en-US"/>
        </w:rPr>
        <w:t xml:space="preserve"> полугодии 2016 года</w:t>
      </w:r>
    </w:p>
    <w:p w:rsidR="00E70016" w:rsidRPr="00EA4348" w:rsidRDefault="00E70016" w:rsidP="00E70016">
      <w:pPr>
        <w:ind w:firstLine="709"/>
        <w:jc w:val="center"/>
        <w:rPr>
          <w:rFonts w:eastAsia="Calibri"/>
          <w:lang w:eastAsia="en-US"/>
        </w:rPr>
      </w:pPr>
    </w:p>
    <w:p w:rsidR="00E70016" w:rsidRDefault="0030191C" w:rsidP="0030191C">
      <w:pPr>
        <w:pStyle w:val="a4"/>
        <w:keepNext w:val="0"/>
        <w:keepLines w:val="0"/>
        <w:widowControl w:val="0"/>
        <w:spacing w:before="0" w:after="0"/>
        <w:ind w:firstLine="709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1. </w:t>
      </w:r>
      <w:r w:rsidR="00E70016" w:rsidRPr="0076456D">
        <w:rPr>
          <w:i w:val="0"/>
          <w:sz w:val="28"/>
          <w:szCs w:val="28"/>
        </w:rPr>
        <w:t>Во и</w:t>
      </w:r>
      <w:r w:rsidR="0076456D" w:rsidRPr="0076456D">
        <w:rPr>
          <w:i w:val="0"/>
          <w:iCs w:val="0"/>
          <w:sz w:val="28"/>
          <w:szCs w:val="28"/>
        </w:rPr>
        <w:t>сполнение постановления Правительства РСО-Алания №51 от 11 марта 2011 года «О порядке разработки и утверждения административных регламентов исполнения государственных функций (предоставления государственных услуг)</w:t>
      </w:r>
      <w:r w:rsidR="00E70016" w:rsidRPr="0076456D">
        <w:rPr>
          <w:i w:val="0"/>
          <w:iCs w:val="0"/>
          <w:sz w:val="28"/>
          <w:szCs w:val="28"/>
        </w:rPr>
        <w:t>»</w:t>
      </w:r>
      <w:r w:rsidR="00E70016" w:rsidRPr="0076456D">
        <w:rPr>
          <w:i w:val="0"/>
          <w:sz w:val="28"/>
          <w:szCs w:val="28"/>
        </w:rPr>
        <w:t xml:space="preserve"> </w:t>
      </w:r>
      <w:r w:rsidR="006518A7">
        <w:rPr>
          <w:i w:val="0"/>
          <w:sz w:val="28"/>
          <w:szCs w:val="28"/>
        </w:rPr>
        <w:t>з</w:t>
      </w:r>
      <w:r w:rsidR="0076456D" w:rsidRPr="0076456D">
        <w:rPr>
          <w:i w:val="0"/>
          <w:sz w:val="28"/>
          <w:szCs w:val="28"/>
        </w:rPr>
        <w:t xml:space="preserve">а отчетный период в республиканском реестре </w:t>
      </w:r>
      <w:proofErr w:type="spellStart"/>
      <w:r w:rsidR="0076456D" w:rsidRPr="0076456D">
        <w:rPr>
          <w:i w:val="0"/>
          <w:sz w:val="28"/>
          <w:szCs w:val="28"/>
        </w:rPr>
        <w:t>госуслуг</w:t>
      </w:r>
      <w:proofErr w:type="spellEnd"/>
      <w:r w:rsidR="0076456D" w:rsidRPr="0076456D">
        <w:rPr>
          <w:i w:val="0"/>
          <w:sz w:val="28"/>
          <w:szCs w:val="28"/>
        </w:rPr>
        <w:t xml:space="preserve"> актуализированы сведения по государственным и муниципальным услугам всех органов исполнительной власти и администраций мес</w:t>
      </w:r>
      <w:r w:rsidR="006518A7">
        <w:rPr>
          <w:i w:val="0"/>
          <w:sz w:val="28"/>
          <w:szCs w:val="28"/>
        </w:rPr>
        <w:t xml:space="preserve">тного самоуправления РСО-Алания.  </w:t>
      </w:r>
    </w:p>
    <w:p w:rsidR="006518A7" w:rsidRPr="0076456D" w:rsidRDefault="0030191C" w:rsidP="0030191C">
      <w:pPr>
        <w:pStyle w:val="a4"/>
        <w:widowControl w:val="0"/>
        <w:ind w:firstLine="568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2.  По поручению </w:t>
      </w:r>
      <w:proofErr w:type="spellStart"/>
      <w:r>
        <w:rPr>
          <w:i w:val="0"/>
          <w:sz w:val="28"/>
          <w:szCs w:val="28"/>
        </w:rPr>
        <w:t>Врио</w:t>
      </w:r>
      <w:proofErr w:type="spellEnd"/>
      <w:r>
        <w:rPr>
          <w:i w:val="0"/>
          <w:sz w:val="28"/>
          <w:szCs w:val="28"/>
        </w:rPr>
        <w:t xml:space="preserve"> Председателя Правительства РСО-Алания </w:t>
      </w:r>
      <w:r w:rsidRPr="0030191C">
        <w:rPr>
          <w:i w:val="0"/>
          <w:sz w:val="28"/>
          <w:szCs w:val="28"/>
        </w:rPr>
        <w:t>Минэкономразвития РСО-Алания</w:t>
      </w:r>
      <w:r>
        <w:rPr>
          <w:i w:val="0"/>
          <w:sz w:val="28"/>
          <w:szCs w:val="28"/>
        </w:rPr>
        <w:t xml:space="preserve"> Т.Р. </w:t>
      </w:r>
      <w:proofErr w:type="spellStart"/>
      <w:r>
        <w:rPr>
          <w:i w:val="0"/>
          <w:sz w:val="28"/>
          <w:szCs w:val="28"/>
        </w:rPr>
        <w:t>Тускаева</w:t>
      </w:r>
      <w:proofErr w:type="spellEnd"/>
      <w:r>
        <w:rPr>
          <w:i w:val="0"/>
          <w:sz w:val="28"/>
          <w:szCs w:val="28"/>
        </w:rPr>
        <w:t xml:space="preserve"> </w:t>
      </w:r>
      <w:r w:rsidRPr="0030191C">
        <w:rPr>
          <w:i w:val="0"/>
          <w:sz w:val="28"/>
          <w:szCs w:val="28"/>
        </w:rPr>
        <w:t xml:space="preserve">подготовлены и </w:t>
      </w:r>
      <w:r>
        <w:rPr>
          <w:i w:val="0"/>
          <w:sz w:val="28"/>
          <w:szCs w:val="28"/>
        </w:rPr>
        <w:t>разосланы запросы по представле</w:t>
      </w:r>
      <w:r w:rsidRPr="0030191C">
        <w:rPr>
          <w:i w:val="0"/>
          <w:sz w:val="28"/>
          <w:szCs w:val="28"/>
        </w:rPr>
        <w:t>нию в адрес министерс</w:t>
      </w:r>
      <w:r>
        <w:rPr>
          <w:i w:val="0"/>
          <w:sz w:val="28"/>
          <w:szCs w:val="28"/>
        </w:rPr>
        <w:t>тва сведений органов испол</w:t>
      </w:r>
      <w:r w:rsidRPr="0030191C">
        <w:rPr>
          <w:i w:val="0"/>
          <w:sz w:val="28"/>
          <w:szCs w:val="28"/>
        </w:rPr>
        <w:t>нительной власти по внебюджетным доходам.</w:t>
      </w:r>
      <w:r>
        <w:rPr>
          <w:i w:val="0"/>
          <w:sz w:val="28"/>
          <w:szCs w:val="28"/>
        </w:rPr>
        <w:t xml:space="preserve"> </w:t>
      </w:r>
      <w:r w:rsidRPr="0030191C">
        <w:rPr>
          <w:i w:val="0"/>
          <w:sz w:val="28"/>
          <w:szCs w:val="28"/>
        </w:rPr>
        <w:t xml:space="preserve">На основе полученной информации проведен анализ финансово-хозяйственной деятельности подведомственных предприятий. Общая сумма дохода за 2015 г. составила – 536671217 руб. Основные: </w:t>
      </w:r>
      <w:proofErr w:type="gramStart"/>
      <w:r w:rsidRPr="0030191C">
        <w:rPr>
          <w:i w:val="0"/>
          <w:sz w:val="28"/>
          <w:szCs w:val="28"/>
        </w:rPr>
        <w:t xml:space="preserve">Минздрав – 146850100 руб.; </w:t>
      </w:r>
      <w:proofErr w:type="spellStart"/>
      <w:r w:rsidRPr="0030191C">
        <w:rPr>
          <w:i w:val="0"/>
          <w:sz w:val="28"/>
          <w:szCs w:val="28"/>
        </w:rPr>
        <w:t>Минобр</w:t>
      </w:r>
      <w:proofErr w:type="spellEnd"/>
      <w:r w:rsidRPr="0030191C">
        <w:rPr>
          <w:i w:val="0"/>
          <w:sz w:val="28"/>
          <w:szCs w:val="28"/>
        </w:rPr>
        <w:t xml:space="preserve">. – 86990431; Минтруд – 82164795 руб.; Комитет по транспорту – 59768900 руб.; Мин. </w:t>
      </w:r>
      <w:proofErr w:type="spellStart"/>
      <w:r w:rsidRPr="0030191C">
        <w:rPr>
          <w:i w:val="0"/>
          <w:sz w:val="28"/>
          <w:szCs w:val="28"/>
        </w:rPr>
        <w:t>жкх</w:t>
      </w:r>
      <w:proofErr w:type="spellEnd"/>
      <w:r w:rsidRPr="0030191C">
        <w:rPr>
          <w:i w:val="0"/>
          <w:sz w:val="28"/>
          <w:szCs w:val="28"/>
        </w:rPr>
        <w:t xml:space="preserve"> – 3985600 руб.; </w:t>
      </w:r>
      <w:proofErr w:type="spellStart"/>
      <w:r w:rsidRPr="0030191C">
        <w:rPr>
          <w:i w:val="0"/>
          <w:sz w:val="28"/>
          <w:szCs w:val="28"/>
        </w:rPr>
        <w:t>Минкульт</w:t>
      </w:r>
      <w:proofErr w:type="spellEnd"/>
      <w:r w:rsidRPr="0030191C">
        <w:rPr>
          <w:i w:val="0"/>
          <w:sz w:val="28"/>
          <w:szCs w:val="28"/>
        </w:rPr>
        <w:t xml:space="preserve">. – 35885178; </w:t>
      </w:r>
      <w:proofErr w:type="spellStart"/>
      <w:r w:rsidRPr="0030191C">
        <w:rPr>
          <w:i w:val="0"/>
          <w:sz w:val="28"/>
          <w:szCs w:val="28"/>
        </w:rPr>
        <w:t>Минэконом</w:t>
      </w:r>
      <w:proofErr w:type="spellEnd"/>
      <w:r w:rsidRPr="0030191C">
        <w:rPr>
          <w:i w:val="0"/>
          <w:sz w:val="28"/>
          <w:szCs w:val="28"/>
        </w:rPr>
        <w:t>. – 25304600 руб.; Минстрой – 20343901 руб.</w:t>
      </w:r>
      <w:proofErr w:type="gramEnd"/>
    </w:p>
    <w:p w:rsidR="00CC3806" w:rsidRPr="00CC3806" w:rsidRDefault="00CC3806" w:rsidP="00CC3806">
      <w:pPr>
        <w:jc w:val="both"/>
        <w:rPr>
          <w:sz w:val="28"/>
          <w:szCs w:val="28"/>
        </w:rPr>
      </w:pPr>
      <w:r>
        <w:rPr>
          <w:i/>
        </w:rPr>
        <w:tab/>
      </w:r>
      <w:r w:rsidRPr="00DA30C8">
        <w:rPr>
          <w:sz w:val="28"/>
          <w:szCs w:val="28"/>
        </w:rPr>
        <w:t>3.</w:t>
      </w:r>
      <w:r>
        <w:rPr>
          <w:i/>
        </w:rPr>
        <w:t xml:space="preserve"> </w:t>
      </w:r>
      <w:r w:rsidRPr="00CC3806">
        <w:rPr>
          <w:sz w:val="28"/>
          <w:szCs w:val="28"/>
        </w:rPr>
        <w:t>Систематически ведется анализ размещения данных в государственной автоматизированной информационной системе «Управление»</w:t>
      </w:r>
    </w:p>
    <w:p w:rsidR="00CC3806" w:rsidRPr="00CC3806" w:rsidRDefault="00CC3806" w:rsidP="00CC3806">
      <w:pPr>
        <w:spacing w:line="276" w:lineRule="auto"/>
        <w:jc w:val="both"/>
        <w:rPr>
          <w:sz w:val="28"/>
          <w:szCs w:val="28"/>
        </w:rPr>
      </w:pPr>
      <w:r w:rsidRPr="00CC3806">
        <w:rPr>
          <w:sz w:val="28"/>
          <w:szCs w:val="28"/>
        </w:rPr>
        <w:tab/>
        <w:t xml:space="preserve">Показатели для размещения </w:t>
      </w:r>
      <w:proofErr w:type="gramStart"/>
      <w:r w:rsidRPr="00CC3806">
        <w:rPr>
          <w:sz w:val="28"/>
          <w:szCs w:val="28"/>
        </w:rPr>
        <w:t>в ГАС</w:t>
      </w:r>
      <w:proofErr w:type="gramEnd"/>
      <w:r w:rsidRPr="00CC3806">
        <w:rPr>
          <w:sz w:val="28"/>
          <w:szCs w:val="28"/>
        </w:rPr>
        <w:t xml:space="preserve"> «Управление»:</w:t>
      </w:r>
    </w:p>
    <w:p w:rsidR="00CC3806" w:rsidRPr="00CC3806" w:rsidRDefault="00CC3806" w:rsidP="00CC380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C3806">
        <w:rPr>
          <w:sz w:val="28"/>
          <w:szCs w:val="28"/>
        </w:rPr>
        <w:tab/>
      </w:r>
      <w:r w:rsidRPr="00CC3806">
        <w:rPr>
          <w:rFonts w:eastAsiaTheme="minorHAnsi"/>
          <w:bCs/>
          <w:sz w:val="28"/>
          <w:szCs w:val="28"/>
          <w:lang w:eastAsia="en-US"/>
        </w:rPr>
        <w:t>- данные по группе показателей о ходе исполнения поручений, содержащихся в Указах Президента Российской Федерации от 7 мая 2012 года № 596-606 (внесены в полном объеме);</w:t>
      </w:r>
    </w:p>
    <w:p w:rsidR="00CC3806" w:rsidRPr="00CC3806" w:rsidRDefault="00CC3806" w:rsidP="00CC380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C3806">
        <w:rPr>
          <w:rFonts w:eastAsiaTheme="minorHAnsi"/>
          <w:bCs/>
          <w:sz w:val="28"/>
          <w:szCs w:val="28"/>
          <w:lang w:eastAsia="en-US"/>
        </w:rPr>
        <w:tab/>
        <w:t xml:space="preserve">- показатели разработки прогноза социально-экономического развития Российской Федерации (внесены полностью); </w:t>
      </w:r>
    </w:p>
    <w:p w:rsidR="00CC3806" w:rsidRPr="00CC3806" w:rsidRDefault="00CC3806" w:rsidP="00CC380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C3806">
        <w:rPr>
          <w:rFonts w:eastAsiaTheme="minorHAnsi"/>
          <w:bCs/>
          <w:sz w:val="28"/>
          <w:szCs w:val="28"/>
          <w:lang w:eastAsia="en-US"/>
        </w:rPr>
        <w:tab/>
      </w:r>
      <w:r w:rsidRPr="00CC3806">
        <w:rPr>
          <w:rFonts w:eastAsiaTheme="minorHAnsi"/>
          <w:b/>
          <w:bCs/>
          <w:sz w:val="28"/>
          <w:szCs w:val="28"/>
          <w:lang w:eastAsia="en-US"/>
        </w:rPr>
        <w:t xml:space="preserve">- </w:t>
      </w:r>
      <w:r w:rsidRPr="00CC3806">
        <w:rPr>
          <w:rFonts w:eastAsiaTheme="minorHAnsi"/>
          <w:bCs/>
          <w:color w:val="000000"/>
          <w:sz w:val="28"/>
          <w:szCs w:val="28"/>
          <w:lang w:eastAsia="en-US"/>
        </w:rPr>
        <w:t>форма ввода РП №806-р по</w:t>
      </w:r>
      <w:r w:rsidRPr="00CC3806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 </w:t>
      </w:r>
      <w:r w:rsidRPr="00CC3806">
        <w:rPr>
          <w:rFonts w:eastAsiaTheme="minorHAnsi"/>
          <w:bCs/>
          <w:sz w:val="28"/>
          <w:szCs w:val="28"/>
          <w:lang w:eastAsia="en-US"/>
        </w:rPr>
        <w:t>мониторингу процессов в реальном секторе экономики, финансово-банковской и социальной сферах субъектов РФ (внесены в полном объеме);</w:t>
      </w:r>
    </w:p>
    <w:p w:rsidR="00CC3806" w:rsidRPr="00CC3806" w:rsidRDefault="00CC3806" w:rsidP="00CC3806">
      <w:pPr>
        <w:jc w:val="both"/>
        <w:rPr>
          <w:rFonts w:eastAsiaTheme="minorHAnsi"/>
          <w:bCs/>
          <w:sz w:val="28"/>
          <w:szCs w:val="28"/>
          <w:lang w:eastAsia="en-US"/>
        </w:rPr>
      </w:pPr>
      <w:r w:rsidRPr="00CC3806">
        <w:rPr>
          <w:rFonts w:eastAsiaTheme="minorHAnsi"/>
          <w:bCs/>
          <w:sz w:val="28"/>
          <w:szCs w:val="28"/>
          <w:lang w:eastAsia="en-US"/>
        </w:rPr>
        <w:tab/>
        <w:t>- доклады об осуществлении контрольно-надзорных функций по форме № 1-Контроль (внесены полностью);</w:t>
      </w:r>
    </w:p>
    <w:p w:rsidR="00CC3806" w:rsidRPr="00CC3806" w:rsidRDefault="00CC3806" w:rsidP="00CC3806">
      <w:pPr>
        <w:jc w:val="both"/>
        <w:rPr>
          <w:b/>
          <w:bCs/>
          <w:sz w:val="28"/>
          <w:szCs w:val="28"/>
        </w:rPr>
      </w:pPr>
      <w:r w:rsidRPr="00CC3806">
        <w:rPr>
          <w:rFonts w:eastAsiaTheme="minorHAnsi"/>
          <w:bCs/>
          <w:sz w:val="28"/>
          <w:szCs w:val="28"/>
          <w:lang w:eastAsia="en-US"/>
        </w:rPr>
        <w:tab/>
        <w:t>- доклады о лицензировании отдельных видов деятельности, показателях мониторинга эффективности лицензирования и методике его проведения по форме № 1-Лицензирование (внесены полностью)</w:t>
      </w:r>
      <w:r w:rsidRPr="00CC3806">
        <w:rPr>
          <w:b/>
          <w:bCs/>
          <w:sz w:val="28"/>
          <w:szCs w:val="28"/>
        </w:rPr>
        <w:t>.</w:t>
      </w:r>
    </w:p>
    <w:p w:rsidR="00CC3806" w:rsidRPr="00CC3806" w:rsidRDefault="00CC3806" w:rsidP="00CC3806">
      <w:pPr>
        <w:jc w:val="both"/>
        <w:rPr>
          <w:rFonts w:eastAsiaTheme="minorHAnsi"/>
          <w:sz w:val="28"/>
          <w:szCs w:val="28"/>
          <w:lang w:eastAsia="en-US"/>
        </w:rPr>
      </w:pPr>
      <w:r w:rsidRPr="00CC380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CC3806">
        <w:rPr>
          <w:bCs/>
          <w:sz w:val="28"/>
          <w:szCs w:val="28"/>
        </w:rPr>
        <w:t>4.</w:t>
      </w:r>
      <w:r>
        <w:rPr>
          <w:b/>
          <w:bCs/>
          <w:sz w:val="28"/>
          <w:szCs w:val="28"/>
        </w:rPr>
        <w:t xml:space="preserve"> </w:t>
      </w:r>
      <w:r w:rsidRPr="00CC3806">
        <w:rPr>
          <w:bCs/>
          <w:sz w:val="28"/>
          <w:szCs w:val="28"/>
        </w:rPr>
        <w:tab/>
      </w:r>
      <w:r w:rsidRPr="00CC3806">
        <w:rPr>
          <w:rFonts w:eastAsiaTheme="minorHAnsi"/>
          <w:sz w:val="28"/>
          <w:szCs w:val="28"/>
          <w:lang w:eastAsia="en-US"/>
        </w:rPr>
        <w:t xml:space="preserve">Ведется работа по внесению данных по формам № 1-ГУ «Сведения о предоставлении государственных услуг» и № 1-МУ «Сведения о предоставлении муниципальных услуг». </w:t>
      </w:r>
    </w:p>
    <w:p w:rsidR="00CC3806" w:rsidRDefault="00CC3806" w:rsidP="00CC3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CC3806">
        <w:rPr>
          <w:rFonts w:eastAsiaTheme="minorHAnsi"/>
          <w:sz w:val="28"/>
          <w:szCs w:val="28"/>
          <w:lang w:eastAsia="en-US"/>
        </w:rPr>
        <w:t xml:space="preserve">По состоянию на 26.07.2016 г. пока не внесены сведения </w:t>
      </w:r>
      <w:r w:rsidRPr="00CC3806">
        <w:rPr>
          <w:rFonts w:eastAsiaTheme="minorHAnsi"/>
          <w:color w:val="000000"/>
          <w:sz w:val="28"/>
          <w:szCs w:val="28"/>
          <w:lang w:eastAsia="en-US"/>
        </w:rPr>
        <w:t xml:space="preserve">Министерством природных ресурсов и экологии РСО-А и частично </w:t>
      </w:r>
      <w:r w:rsidRPr="00CC3806">
        <w:rPr>
          <w:rFonts w:eastAsiaTheme="minorHAnsi"/>
          <w:color w:val="000000"/>
          <w:sz w:val="28"/>
          <w:szCs w:val="28"/>
          <w:lang w:eastAsia="en-US"/>
        </w:rPr>
        <w:lastRenderedPageBreak/>
        <w:t>Министерством труда и социального развития РСО-Алания.  Ведется работа по внесению сведений администрациями местного самоуправления РСО-Алания</w:t>
      </w:r>
      <w:r w:rsidRPr="00CC3806">
        <w:rPr>
          <w:rFonts w:eastAsiaTheme="minorHAnsi"/>
          <w:sz w:val="28"/>
          <w:szCs w:val="28"/>
          <w:lang w:eastAsia="en-US"/>
        </w:rPr>
        <w:t xml:space="preserve">. </w:t>
      </w:r>
    </w:p>
    <w:p w:rsidR="00C37FFE" w:rsidRDefault="00DA17BE" w:rsidP="00DA17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В соответствии с постановлением Правительства РСО-Алания №85 от 15 марта 2013 г. «Об утверждении административного регламента предоставления Министерством экономического развития РСО-Алания государственной услуги «Предоставление субсидий на государственную поддержку социально ориентированных некоммерческих организаций» Минэкономразвития РСО-Алания ведется</w:t>
      </w:r>
      <w:r w:rsidRPr="00DA17BE">
        <w:rPr>
          <w:rFonts w:eastAsiaTheme="minorHAnsi"/>
          <w:sz w:val="28"/>
          <w:szCs w:val="28"/>
          <w:lang w:eastAsia="en-US"/>
        </w:rPr>
        <w:t xml:space="preserve"> работа по поддержке социально-ориентированных некоммерческих организаций. </w:t>
      </w:r>
    </w:p>
    <w:p w:rsidR="00DA17BE" w:rsidRPr="00DA17BE" w:rsidRDefault="00DA17BE" w:rsidP="00DA17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DA17BE">
        <w:rPr>
          <w:rFonts w:eastAsiaTheme="minorHAnsi"/>
          <w:sz w:val="28"/>
          <w:szCs w:val="28"/>
          <w:lang w:eastAsia="en-US"/>
        </w:rPr>
        <w:t>Для формирования заявки на получение субсидий из федерального бюджета на поддержку социально ориентированных некоммерческих организаций республиканские органы исполнительной власти и администрации местного самоуправления должны представить информацию о реализуемых программах п</w:t>
      </w:r>
      <w:r w:rsidR="00C37FFE">
        <w:rPr>
          <w:rFonts w:eastAsiaTheme="minorHAnsi"/>
          <w:sz w:val="28"/>
          <w:szCs w:val="28"/>
          <w:lang w:eastAsia="en-US"/>
        </w:rPr>
        <w:t>о поддержке СОНКО</w:t>
      </w:r>
      <w:r w:rsidRPr="00DA17BE">
        <w:rPr>
          <w:rFonts w:eastAsiaTheme="minorHAnsi"/>
          <w:sz w:val="28"/>
          <w:szCs w:val="28"/>
          <w:lang w:eastAsia="en-US"/>
        </w:rPr>
        <w:t xml:space="preserve"> (соответствующий запрос был направлен). </w:t>
      </w:r>
    </w:p>
    <w:p w:rsidR="005D1DD2" w:rsidRDefault="005D1DD2" w:rsidP="005D1DD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В соответствии с распоряжением Правительства РФ от 8 июня 2016 г. №1144-р утвержден План мероприятий («Дорожная карта») «Поддержка доступа негосударственных организаций к предоставлению услуг в социальной сфере».</w:t>
      </w:r>
    </w:p>
    <w:p w:rsidR="00DA17BE" w:rsidRPr="00DA17BE" w:rsidRDefault="00C37FFE" w:rsidP="00DA17BE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настоящее время </w:t>
      </w:r>
      <w:r w:rsidR="00DA17BE" w:rsidRPr="00DA17BE">
        <w:rPr>
          <w:rFonts w:eastAsiaTheme="minorHAnsi"/>
          <w:sz w:val="28"/>
          <w:szCs w:val="28"/>
          <w:lang w:eastAsia="en-US"/>
        </w:rPr>
        <w:t>ведется активное взаимодействие с Министерством эк</w:t>
      </w:r>
      <w:r w:rsidR="00656715">
        <w:rPr>
          <w:rFonts w:eastAsiaTheme="minorHAnsi"/>
          <w:sz w:val="28"/>
          <w:szCs w:val="28"/>
          <w:lang w:eastAsia="en-US"/>
        </w:rPr>
        <w:t>ономического развития России</w:t>
      </w:r>
      <w:r w:rsidR="005D1DD2">
        <w:rPr>
          <w:rFonts w:eastAsiaTheme="minorHAnsi"/>
          <w:sz w:val="28"/>
          <w:szCs w:val="28"/>
          <w:lang w:eastAsia="en-US"/>
        </w:rPr>
        <w:t xml:space="preserve"> по разработке республиканской «Дорожной карты»</w:t>
      </w:r>
      <w:r w:rsidR="00656715">
        <w:rPr>
          <w:rFonts w:eastAsiaTheme="minorHAnsi"/>
          <w:sz w:val="28"/>
          <w:szCs w:val="28"/>
          <w:lang w:eastAsia="en-US"/>
        </w:rPr>
        <w:t>.</w:t>
      </w:r>
      <w:r w:rsidR="005D1DD2">
        <w:rPr>
          <w:rFonts w:eastAsiaTheme="minorHAnsi"/>
          <w:sz w:val="28"/>
          <w:szCs w:val="28"/>
          <w:lang w:eastAsia="en-US"/>
        </w:rPr>
        <w:t xml:space="preserve"> </w:t>
      </w:r>
      <w:r w:rsidR="00656715">
        <w:rPr>
          <w:rFonts w:eastAsiaTheme="minorHAnsi"/>
          <w:sz w:val="28"/>
          <w:szCs w:val="28"/>
          <w:lang w:eastAsia="en-US"/>
        </w:rPr>
        <w:t xml:space="preserve"> В</w:t>
      </w:r>
      <w:r w:rsidR="00DA17BE" w:rsidRPr="00DA17BE">
        <w:rPr>
          <w:rFonts w:eastAsiaTheme="minorHAnsi"/>
          <w:sz w:val="28"/>
          <w:szCs w:val="28"/>
          <w:lang w:eastAsia="en-US"/>
        </w:rPr>
        <w:t xml:space="preserve"> 2016 году в бюджете РФ не предусмотрено средств на поддержку СОНКО.</w:t>
      </w:r>
      <w:r w:rsidR="005D1DD2">
        <w:rPr>
          <w:rFonts w:eastAsiaTheme="minorHAnsi"/>
          <w:sz w:val="28"/>
          <w:szCs w:val="28"/>
          <w:lang w:eastAsia="en-US"/>
        </w:rPr>
        <w:t xml:space="preserve"> Однако</w:t>
      </w:r>
      <w:r>
        <w:rPr>
          <w:rFonts w:eastAsiaTheme="minorHAnsi"/>
          <w:sz w:val="28"/>
          <w:szCs w:val="28"/>
          <w:lang w:eastAsia="en-US"/>
        </w:rPr>
        <w:t xml:space="preserve"> нами подготовлено и напра</w:t>
      </w:r>
      <w:r w:rsidR="005D1DD2">
        <w:rPr>
          <w:rFonts w:eastAsiaTheme="minorHAnsi"/>
          <w:sz w:val="28"/>
          <w:szCs w:val="28"/>
          <w:lang w:eastAsia="en-US"/>
        </w:rPr>
        <w:t>влено обращение</w:t>
      </w:r>
      <w:r>
        <w:rPr>
          <w:rFonts w:eastAsiaTheme="minorHAnsi"/>
          <w:sz w:val="28"/>
          <w:szCs w:val="28"/>
          <w:lang w:eastAsia="en-US"/>
        </w:rPr>
        <w:t xml:space="preserve"> в Минфин РСО-Алания о </w:t>
      </w:r>
      <w:proofErr w:type="spellStart"/>
      <w:r>
        <w:rPr>
          <w:rFonts w:eastAsiaTheme="minorHAnsi"/>
          <w:sz w:val="28"/>
          <w:szCs w:val="28"/>
          <w:lang w:eastAsia="en-US"/>
        </w:rPr>
        <w:t>предусмотрении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 расходной части бюджета РСО-Алания на 2017 г. средств в размере трех млн. рублей </w:t>
      </w:r>
      <w:proofErr w:type="gramStart"/>
      <w:r>
        <w:rPr>
          <w:rFonts w:eastAsiaTheme="minorHAnsi"/>
          <w:sz w:val="28"/>
          <w:szCs w:val="28"/>
          <w:lang w:eastAsia="en-US"/>
        </w:rPr>
        <w:t>для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участии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</w:t>
      </w:r>
      <w:proofErr w:type="spellStart"/>
      <w:r>
        <w:rPr>
          <w:rFonts w:eastAsiaTheme="minorHAnsi"/>
          <w:sz w:val="28"/>
          <w:szCs w:val="28"/>
          <w:lang w:eastAsia="en-US"/>
        </w:rPr>
        <w:t>софинансировании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федеральных программ по поддержке СОНКО. </w:t>
      </w:r>
      <w:r w:rsidR="00DA17BE" w:rsidRPr="00DA17BE">
        <w:rPr>
          <w:rFonts w:eastAsiaTheme="minorHAnsi"/>
          <w:sz w:val="28"/>
          <w:szCs w:val="28"/>
          <w:lang w:eastAsia="en-US"/>
        </w:rPr>
        <w:t xml:space="preserve"> Данный вопрос держится у нас на контроле и при изменении ситуации будут проведены необходимые </w:t>
      </w:r>
      <w:proofErr w:type="gramStart"/>
      <w:r w:rsidR="00DA17BE" w:rsidRPr="00DA17BE">
        <w:rPr>
          <w:rFonts w:eastAsiaTheme="minorHAnsi"/>
          <w:sz w:val="28"/>
          <w:szCs w:val="28"/>
          <w:lang w:eastAsia="en-US"/>
        </w:rPr>
        <w:t>мероприятия</w:t>
      </w:r>
      <w:proofErr w:type="gramEnd"/>
      <w:r w:rsidR="00DA17BE" w:rsidRPr="00DA17BE">
        <w:rPr>
          <w:rFonts w:eastAsiaTheme="minorHAnsi"/>
          <w:sz w:val="28"/>
          <w:szCs w:val="28"/>
          <w:lang w:eastAsia="en-US"/>
        </w:rPr>
        <w:t xml:space="preserve"> и заявка на участие в конкурсе будет своевременно</w:t>
      </w:r>
      <w:r>
        <w:rPr>
          <w:rFonts w:eastAsiaTheme="minorHAnsi"/>
          <w:sz w:val="28"/>
          <w:szCs w:val="28"/>
          <w:lang w:eastAsia="en-US"/>
        </w:rPr>
        <w:t xml:space="preserve"> и в полном объеме направлена</w:t>
      </w:r>
      <w:r w:rsidR="00DA17BE" w:rsidRPr="00DA17BE">
        <w:rPr>
          <w:rFonts w:eastAsiaTheme="minorHAnsi"/>
          <w:sz w:val="28"/>
          <w:szCs w:val="28"/>
          <w:lang w:eastAsia="en-US"/>
        </w:rPr>
        <w:t xml:space="preserve">. </w:t>
      </w:r>
    </w:p>
    <w:p w:rsidR="005D1DD2" w:rsidRPr="005D1DD2" w:rsidRDefault="005D1DD2" w:rsidP="005D1DD2">
      <w:pPr>
        <w:ind w:firstLine="709"/>
        <w:jc w:val="both"/>
        <w:rPr>
          <w:sz w:val="28"/>
          <w:szCs w:val="28"/>
        </w:rPr>
      </w:pPr>
      <w:r w:rsidRPr="007F5025">
        <w:rPr>
          <w:rFonts w:eastAsiaTheme="minorHAnsi"/>
          <w:sz w:val="28"/>
          <w:szCs w:val="28"/>
          <w:lang w:eastAsia="en-US"/>
        </w:rPr>
        <w:t xml:space="preserve">7. </w:t>
      </w:r>
      <w:r w:rsidRPr="007F5025">
        <w:rPr>
          <w:sz w:val="28"/>
          <w:szCs w:val="28"/>
        </w:rPr>
        <w:t xml:space="preserve"> </w:t>
      </w:r>
      <w:r w:rsidR="007F5025" w:rsidRPr="007F5025">
        <w:rPr>
          <w:sz w:val="28"/>
          <w:szCs w:val="28"/>
        </w:rPr>
        <w:t>В соответствии</w:t>
      </w:r>
      <w:r w:rsidR="007F5025">
        <w:rPr>
          <w:sz w:val="28"/>
          <w:szCs w:val="28"/>
        </w:rPr>
        <w:t xml:space="preserve"> с Приказом Минэкономразвития РФ от 28 февраля 2014 г. № 3939 «О методике проведения социологического исследования и оценки удовлетворенности граждан РФ качеством предоставления государственных и муниципальных услуг», а также в соответствии с п.3 Протокола №1 заседания республиканской комиссии по вопросам административной реформы и местного самоуправления от 15 июня 2016 г. Минэкономразвития РСО-Алания направлены запросы в ОИВ и АМСУ РСО-Алания </w:t>
      </w:r>
      <w:proofErr w:type="gramStart"/>
      <w:r w:rsidR="007F5025">
        <w:rPr>
          <w:sz w:val="28"/>
          <w:szCs w:val="28"/>
        </w:rPr>
        <w:t>провести</w:t>
      </w:r>
      <w:proofErr w:type="gramEnd"/>
      <w:r w:rsidR="007F5025">
        <w:rPr>
          <w:sz w:val="28"/>
          <w:szCs w:val="28"/>
        </w:rPr>
        <w:t xml:space="preserve"> мониторинг достижения показателя удовлетворенности граждан качеством предоставления государственных и муниципальных услуг. В дальнейшем полученная информация будет проанализирована и представлена в Минэкономразвития РФ.  </w:t>
      </w:r>
      <w:r w:rsidR="007F5025">
        <w:rPr>
          <w:i/>
          <w:sz w:val="28"/>
          <w:szCs w:val="28"/>
        </w:rPr>
        <w:t xml:space="preserve"> </w:t>
      </w:r>
    </w:p>
    <w:p w:rsidR="00DA17BE" w:rsidRPr="00CC3806" w:rsidRDefault="00DA17BE" w:rsidP="00CC380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76456D" w:rsidRDefault="0076456D" w:rsidP="0030191C">
      <w:pPr>
        <w:pStyle w:val="a4"/>
        <w:keepNext w:val="0"/>
        <w:keepLines w:val="0"/>
        <w:widowControl w:val="0"/>
        <w:spacing w:before="0" w:after="0"/>
        <w:jc w:val="both"/>
        <w:rPr>
          <w:i w:val="0"/>
          <w:sz w:val="24"/>
          <w:szCs w:val="24"/>
        </w:rPr>
      </w:pPr>
    </w:p>
    <w:p w:rsidR="0076456D" w:rsidRPr="00EA4348" w:rsidRDefault="0076456D" w:rsidP="0030191C">
      <w:pPr>
        <w:pStyle w:val="a4"/>
        <w:keepNext w:val="0"/>
        <w:keepLines w:val="0"/>
        <w:widowControl w:val="0"/>
        <w:spacing w:before="0" w:after="0"/>
        <w:jc w:val="both"/>
        <w:rPr>
          <w:i w:val="0"/>
          <w:sz w:val="24"/>
          <w:szCs w:val="24"/>
        </w:rPr>
      </w:pPr>
    </w:p>
    <w:p w:rsidR="0062342A" w:rsidRDefault="0062342A" w:rsidP="004649C0">
      <w:pPr>
        <w:pStyle w:val="a4"/>
        <w:keepNext w:val="0"/>
        <w:keepLines w:val="0"/>
        <w:widowControl w:val="0"/>
        <w:spacing w:before="0" w:after="0"/>
        <w:jc w:val="both"/>
      </w:pPr>
    </w:p>
    <w:sectPr w:rsidR="00623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75008"/>
    <w:multiLevelType w:val="hybridMultilevel"/>
    <w:tmpl w:val="144C1C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7B4"/>
    <w:rsid w:val="000B77B4"/>
    <w:rsid w:val="0030191C"/>
    <w:rsid w:val="00306F61"/>
    <w:rsid w:val="004649C0"/>
    <w:rsid w:val="0049349A"/>
    <w:rsid w:val="0054613F"/>
    <w:rsid w:val="005B030F"/>
    <w:rsid w:val="005D1DD2"/>
    <w:rsid w:val="0062342A"/>
    <w:rsid w:val="006518A7"/>
    <w:rsid w:val="00656715"/>
    <w:rsid w:val="0076456D"/>
    <w:rsid w:val="007F5025"/>
    <w:rsid w:val="00C37FFE"/>
    <w:rsid w:val="00CC3806"/>
    <w:rsid w:val="00DA17BE"/>
    <w:rsid w:val="00DA30C8"/>
    <w:rsid w:val="00E7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16"/>
    <w:pPr>
      <w:ind w:left="720"/>
      <w:contextualSpacing/>
    </w:pPr>
  </w:style>
  <w:style w:type="paragraph" w:customStyle="1" w:styleId="a4">
    <w:name w:val="Место мероприятия"/>
    <w:basedOn w:val="a"/>
    <w:qFormat/>
    <w:rsid w:val="00E70016"/>
    <w:pPr>
      <w:keepNext/>
      <w:keepLines/>
      <w:spacing w:before="120" w:after="120"/>
    </w:pPr>
    <w:rPr>
      <w:i/>
      <w:i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0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0016"/>
    <w:pPr>
      <w:ind w:left="720"/>
      <w:contextualSpacing/>
    </w:pPr>
  </w:style>
  <w:style w:type="paragraph" w:customStyle="1" w:styleId="a4">
    <w:name w:val="Место мероприятия"/>
    <w:basedOn w:val="a"/>
    <w:qFormat/>
    <w:rsid w:val="00E70016"/>
    <w:pPr>
      <w:keepNext/>
      <w:keepLines/>
      <w:spacing w:before="120" w:after="120"/>
    </w:pPr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733</Words>
  <Characters>4181</Characters>
  <Application>Microsoft Office Word</Application>
  <DocSecurity>0</DocSecurity>
  <Lines>34</Lines>
  <Paragraphs>9</Paragraphs>
  <ScaleCrop>false</ScaleCrop>
  <Company>Office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2016-08-03T10:31:00Z</dcterms:created>
  <dcterms:modified xsi:type="dcterms:W3CDTF">2016-12-06T06:36:00Z</dcterms:modified>
</cp:coreProperties>
</file>