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32" w:rsidRPr="007B06D5" w:rsidRDefault="002B2B32" w:rsidP="002B2B32">
      <w:pPr>
        <w:pStyle w:val="a5"/>
        <w:widowControl w:val="0"/>
        <w:suppressAutoHyphens/>
        <w:ind w:firstLine="0"/>
        <w:jc w:val="center"/>
        <w:rPr>
          <w:b/>
          <w:bCs/>
          <w:caps/>
          <w:szCs w:val="28"/>
        </w:rPr>
      </w:pPr>
      <w:r w:rsidRPr="007B06D5">
        <w:rPr>
          <w:b/>
          <w:bCs/>
          <w:caps/>
          <w:szCs w:val="28"/>
        </w:rPr>
        <w:t>ИНФОРМАЦИЯ</w:t>
      </w:r>
    </w:p>
    <w:p w:rsidR="00D167BE" w:rsidRDefault="002B2B32" w:rsidP="002B2B32">
      <w:pPr>
        <w:pStyle w:val="a5"/>
        <w:widowControl w:val="0"/>
        <w:suppressAutoHyphens/>
        <w:ind w:firstLine="0"/>
        <w:jc w:val="center"/>
        <w:rPr>
          <w:b/>
          <w:bCs/>
          <w:szCs w:val="28"/>
        </w:rPr>
      </w:pPr>
      <w:r w:rsidRPr="007B06D5">
        <w:rPr>
          <w:b/>
          <w:bCs/>
          <w:szCs w:val="28"/>
        </w:rPr>
        <w:t>о ходе реализации государственных программ</w:t>
      </w:r>
      <w:r w:rsidR="00D167BE">
        <w:rPr>
          <w:b/>
          <w:bCs/>
          <w:szCs w:val="28"/>
        </w:rPr>
        <w:t xml:space="preserve"> </w:t>
      </w:r>
      <w:r w:rsidRPr="007B06D5">
        <w:rPr>
          <w:b/>
          <w:bCs/>
          <w:szCs w:val="28"/>
        </w:rPr>
        <w:t xml:space="preserve">на территории </w:t>
      </w:r>
    </w:p>
    <w:p w:rsidR="002B2B32" w:rsidRPr="007B06D5" w:rsidRDefault="002B2B32" w:rsidP="002B2B32">
      <w:pPr>
        <w:pStyle w:val="a5"/>
        <w:widowControl w:val="0"/>
        <w:suppressAutoHyphens/>
        <w:ind w:firstLine="0"/>
        <w:jc w:val="center"/>
        <w:rPr>
          <w:b/>
          <w:bCs/>
          <w:szCs w:val="28"/>
        </w:rPr>
      </w:pPr>
      <w:r w:rsidRPr="007B06D5">
        <w:rPr>
          <w:b/>
          <w:bCs/>
          <w:szCs w:val="28"/>
        </w:rPr>
        <w:t xml:space="preserve">Республики Северная Осетия-Алания </w:t>
      </w:r>
    </w:p>
    <w:p w:rsidR="002B2B32" w:rsidRPr="007B06D5" w:rsidRDefault="00B03BFE" w:rsidP="00B03BFE">
      <w:pPr>
        <w:pStyle w:val="a5"/>
        <w:widowControl w:val="0"/>
        <w:suppressAutoHyphens/>
        <w:ind w:firstLine="0"/>
        <w:jc w:val="center"/>
        <w:rPr>
          <w:b/>
          <w:bCs/>
          <w:szCs w:val="28"/>
        </w:rPr>
      </w:pPr>
      <w:r>
        <w:rPr>
          <w:b/>
          <w:bCs/>
          <w:szCs w:val="28"/>
        </w:rPr>
        <w:t xml:space="preserve">за </w:t>
      </w:r>
      <w:r>
        <w:rPr>
          <w:b/>
          <w:bCs/>
          <w:szCs w:val="28"/>
          <w:lang w:val="en-US"/>
        </w:rPr>
        <w:t>III</w:t>
      </w:r>
      <w:r w:rsidRPr="006F2EB6">
        <w:rPr>
          <w:b/>
          <w:bCs/>
          <w:szCs w:val="28"/>
        </w:rPr>
        <w:t xml:space="preserve"> </w:t>
      </w:r>
      <w:r>
        <w:rPr>
          <w:b/>
          <w:bCs/>
          <w:szCs w:val="28"/>
        </w:rPr>
        <w:t>квартал</w:t>
      </w:r>
      <w:r w:rsidR="002B2B32" w:rsidRPr="007B06D5">
        <w:rPr>
          <w:b/>
          <w:bCs/>
          <w:szCs w:val="28"/>
        </w:rPr>
        <w:t xml:space="preserve"> 2016 года</w:t>
      </w:r>
    </w:p>
    <w:p w:rsidR="002309C6" w:rsidRPr="007B06D5" w:rsidRDefault="002309C6" w:rsidP="003B300A">
      <w:pPr>
        <w:ind w:firstLine="709"/>
        <w:jc w:val="both"/>
        <w:rPr>
          <w:sz w:val="28"/>
          <w:szCs w:val="28"/>
        </w:rPr>
      </w:pPr>
    </w:p>
    <w:p w:rsidR="002B2B32" w:rsidRPr="006F2EB6" w:rsidRDefault="002B2B32" w:rsidP="002B2B32">
      <w:pPr>
        <w:ind w:firstLine="708"/>
        <w:jc w:val="both"/>
        <w:rPr>
          <w:rFonts w:eastAsia="Times New Roman"/>
          <w:sz w:val="28"/>
          <w:szCs w:val="28"/>
        </w:rPr>
      </w:pPr>
      <w:r w:rsidRPr="006F2EB6">
        <w:rPr>
          <w:rFonts w:eastAsia="Times New Roman"/>
          <w:sz w:val="28"/>
          <w:szCs w:val="28"/>
        </w:rPr>
        <w:t>На территории Республики Северная Осетия-Алания в 2016 году действует 18 государственных программ Российской Федерации  и 11 федеральных целевых программ, на реализацию которых за счет всех источников финансирования предусматривается выделение ассигнований в объеме 1</w:t>
      </w:r>
      <w:r w:rsidR="006F2EB6" w:rsidRPr="006F2EB6">
        <w:rPr>
          <w:rFonts w:eastAsia="Times New Roman"/>
          <w:sz w:val="28"/>
          <w:szCs w:val="28"/>
        </w:rPr>
        <w:t>5</w:t>
      </w:r>
      <w:r w:rsidRPr="006F2EB6">
        <w:rPr>
          <w:rFonts w:eastAsia="Times New Roman"/>
          <w:sz w:val="28"/>
          <w:szCs w:val="28"/>
        </w:rPr>
        <w:t> </w:t>
      </w:r>
      <w:r w:rsidR="006F2EB6" w:rsidRPr="006F2EB6">
        <w:rPr>
          <w:rFonts w:eastAsia="Times New Roman"/>
          <w:sz w:val="28"/>
          <w:szCs w:val="28"/>
        </w:rPr>
        <w:t>088</w:t>
      </w:r>
      <w:r w:rsidRPr="006F2EB6">
        <w:rPr>
          <w:rFonts w:eastAsia="Times New Roman"/>
          <w:sz w:val="28"/>
          <w:szCs w:val="28"/>
        </w:rPr>
        <w:t>,</w:t>
      </w:r>
      <w:r w:rsidR="006F2EB6" w:rsidRPr="006F2EB6">
        <w:rPr>
          <w:rFonts w:eastAsia="Times New Roman"/>
          <w:sz w:val="28"/>
          <w:szCs w:val="28"/>
        </w:rPr>
        <w:t>1</w:t>
      </w:r>
      <w:r w:rsidRPr="006F2EB6">
        <w:rPr>
          <w:rFonts w:eastAsia="Times New Roman"/>
          <w:sz w:val="28"/>
          <w:szCs w:val="28"/>
        </w:rPr>
        <w:t xml:space="preserve"> </w:t>
      </w:r>
      <w:proofErr w:type="gramStart"/>
      <w:r w:rsidRPr="006F2EB6">
        <w:rPr>
          <w:rFonts w:eastAsia="Times New Roman"/>
          <w:sz w:val="28"/>
          <w:szCs w:val="28"/>
        </w:rPr>
        <w:t>млн</w:t>
      </w:r>
      <w:proofErr w:type="gramEnd"/>
      <w:r w:rsidRPr="006F2EB6">
        <w:rPr>
          <w:rFonts w:eastAsia="Times New Roman"/>
          <w:sz w:val="28"/>
          <w:szCs w:val="28"/>
        </w:rPr>
        <w:t xml:space="preserve"> рублей. </w:t>
      </w:r>
    </w:p>
    <w:p w:rsidR="002B2B32" w:rsidRPr="006F2EB6" w:rsidRDefault="002B2B32" w:rsidP="002B2B32">
      <w:pPr>
        <w:shd w:val="clear" w:color="auto" w:fill="FFFFFF"/>
        <w:ind w:firstLine="708"/>
        <w:jc w:val="both"/>
        <w:rPr>
          <w:rFonts w:eastAsia="Times New Roman"/>
          <w:sz w:val="28"/>
          <w:szCs w:val="28"/>
        </w:rPr>
      </w:pPr>
      <w:r w:rsidRPr="006F2EB6">
        <w:rPr>
          <w:rFonts w:eastAsia="Times New Roman"/>
          <w:sz w:val="28"/>
          <w:szCs w:val="28"/>
        </w:rPr>
        <w:t xml:space="preserve">В </w:t>
      </w:r>
      <w:r w:rsidR="006F2EB6" w:rsidRPr="006F2EB6">
        <w:rPr>
          <w:rFonts w:eastAsia="Times New Roman"/>
          <w:sz w:val="28"/>
          <w:szCs w:val="28"/>
        </w:rPr>
        <w:t xml:space="preserve">III квартале </w:t>
      </w:r>
      <w:r w:rsidRPr="006F2EB6">
        <w:rPr>
          <w:rFonts w:eastAsia="Times New Roman"/>
          <w:sz w:val="28"/>
          <w:szCs w:val="28"/>
        </w:rPr>
        <w:t>2016 года общий объем финансирования из средств федерального бюджета составляет</w:t>
      </w:r>
      <w:r w:rsidR="00C4782C" w:rsidRPr="006F2EB6">
        <w:rPr>
          <w:rFonts w:eastAsia="Times New Roman"/>
          <w:sz w:val="28"/>
          <w:szCs w:val="28"/>
        </w:rPr>
        <w:t xml:space="preserve"> </w:t>
      </w:r>
      <w:r w:rsidR="006F2EB6" w:rsidRPr="006F2EB6">
        <w:rPr>
          <w:rFonts w:eastAsia="Times New Roman"/>
          <w:sz w:val="28"/>
          <w:szCs w:val="28"/>
        </w:rPr>
        <w:t>11</w:t>
      </w:r>
      <w:r w:rsidRPr="006F2EB6">
        <w:rPr>
          <w:rFonts w:eastAsia="Times New Roman"/>
          <w:sz w:val="28"/>
          <w:szCs w:val="28"/>
        </w:rPr>
        <w:t xml:space="preserve"> </w:t>
      </w:r>
      <w:r w:rsidR="006F2EB6" w:rsidRPr="006F2EB6">
        <w:rPr>
          <w:rFonts w:eastAsia="Times New Roman"/>
          <w:sz w:val="28"/>
          <w:szCs w:val="28"/>
        </w:rPr>
        <w:t>170</w:t>
      </w:r>
      <w:r w:rsidRPr="006F2EB6">
        <w:rPr>
          <w:rFonts w:eastAsia="Times New Roman"/>
          <w:sz w:val="28"/>
          <w:szCs w:val="28"/>
        </w:rPr>
        <w:t>,</w:t>
      </w:r>
      <w:r w:rsidR="006F2EB6" w:rsidRPr="006F2EB6">
        <w:rPr>
          <w:rFonts w:eastAsia="Times New Roman"/>
          <w:sz w:val="28"/>
          <w:szCs w:val="28"/>
        </w:rPr>
        <w:t>5</w:t>
      </w:r>
      <w:r w:rsidRPr="006F2EB6">
        <w:rPr>
          <w:rFonts w:eastAsia="Times New Roman"/>
          <w:sz w:val="28"/>
          <w:szCs w:val="28"/>
        </w:rPr>
        <w:t xml:space="preserve"> </w:t>
      </w:r>
      <w:proofErr w:type="gramStart"/>
      <w:r w:rsidRPr="006F2EB6">
        <w:rPr>
          <w:rFonts w:eastAsia="Times New Roman"/>
          <w:sz w:val="28"/>
          <w:szCs w:val="28"/>
        </w:rPr>
        <w:t>млн</w:t>
      </w:r>
      <w:proofErr w:type="gramEnd"/>
      <w:r w:rsidRPr="006F2EB6">
        <w:rPr>
          <w:rFonts w:eastAsia="Times New Roman"/>
          <w:sz w:val="28"/>
          <w:szCs w:val="28"/>
        </w:rPr>
        <w:t xml:space="preserve"> рублей (</w:t>
      </w:r>
      <w:r w:rsidR="006F2EB6" w:rsidRPr="006F2EB6">
        <w:rPr>
          <w:rFonts w:eastAsia="Times New Roman"/>
          <w:sz w:val="28"/>
          <w:szCs w:val="28"/>
        </w:rPr>
        <w:t>77,0</w:t>
      </w:r>
      <w:r w:rsidRPr="006F2EB6">
        <w:rPr>
          <w:rFonts w:eastAsia="Times New Roman"/>
          <w:sz w:val="28"/>
          <w:szCs w:val="28"/>
        </w:rPr>
        <w:t>% от годовых назначений)</w:t>
      </w:r>
      <w:r w:rsidR="00C4782C" w:rsidRPr="006F2EB6">
        <w:rPr>
          <w:rFonts w:eastAsia="Times New Roman"/>
          <w:sz w:val="28"/>
          <w:szCs w:val="28"/>
        </w:rPr>
        <w:t xml:space="preserve">, из консолидированного бюджета республики </w:t>
      </w:r>
      <w:r w:rsidR="00FF3243" w:rsidRPr="006F2EB6">
        <w:rPr>
          <w:rFonts w:eastAsia="Times New Roman"/>
          <w:sz w:val="28"/>
          <w:szCs w:val="28"/>
        </w:rPr>
        <w:t>-</w:t>
      </w:r>
      <w:r w:rsidR="001E430C" w:rsidRPr="006F2EB6">
        <w:rPr>
          <w:rFonts w:eastAsia="Times New Roman"/>
          <w:sz w:val="28"/>
          <w:szCs w:val="28"/>
        </w:rPr>
        <w:t xml:space="preserve"> </w:t>
      </w:r>
      <w:r w:rsidR="006F2EB6" w:rsidRPr="006F2EB6">
        <w:rPr>
          <w:rFonts w:eastAsia="Times New Roman"/>
          <w:sz w:val="28"/>
          <w:szCs w:val="28"/>
        </w:rPr>
        <w:t>265</w:t>
      </w:r>
      <w:r w:rsidR="00C4782C" w:rsidRPr="006F2EB6">
        <w:rPr>
          <w:rFonts w:eastAsia="Times New Roman"/>
          <w:sz w:val="28"/>
          <w:szCs w:val="28"/>
        </w:rPr>
        <w:t>,</w:t>
      </w:r>
      <w:r w:rsidR="00192E0B" w:rsidRPr="006F2EB6">
        <w:rPr>
          <w:rFonts w:eastAsia="Times New Roman"/>
          <w:sz w:val="28"/>
          <w:szCs w:val="28"/>
        </w:rPr>
        <w:t>5</w:t>
      </w:r>
      <w:r w:rsidR="00C4782C" w:rsidRPr="006F2EB6">
        <w:rPr>
          <w:rFonts w:eastAsia="Times New Roman"/>
          <w:sz w:val="28"/>
          <w:szCs w:val="28"/>
        </w:rPr>
        <w:t xml:space="preserve"> млн рублей (</w:t>
      </w:r>
      <w:r w:rsidR="006F2EB6" w:rsidRPr="006F2EB6">
        <w:rPr>
          <w:rFonts w:eastAsia="Times New Roman"/>
          <w:sz w:val="28"/>
          <w:szCs w:val="28"/>
        </w:rPr>
        <w:t>46</w:t>
      </w:r>
      <w:r w:rsidR="00192E0B" w:rsidRPr="006F2EB6">
        <w:rPr>
          <w:rFonts w:eastAsia="Times New Roman"/>
          <w:sz w:val="28"/>
          <w:szCs w:val="28"/>
        </w:rPr>
        <w:t>,</w:t>
      </w:r>
      <w:r w:rsidR="006F2EB6" w:rsidRPr="006F2EB6">
        <w:rPr>
          <w:rFonts w:eastAsia="Times New Roman"/>
          <w:sz w:val="28"/>
          <w:szCs w:val="28"/>
        </w:rPr>
        <w:t>3</w:t>
      </w:r>
      <w:r w:rsidR="00C4782C" w:rsidRPr="006F2EB6">
        <w:rPr>
          <w:rFonts w:eastAsia="Times New Roman"/>
          <w:sz w:val="28"/>
          <w:szCs w:val="28"/>
        </w:rPr>
        <w:t xml:space="preserve">% от годовых назначений). </w:t>
      </w:r>
    </w:p>
    <w:p w:rsidR="002B2B32" w:rsidRPr="006F2EB6" w:rsidRDefault="002B2B32" w:rsidP="002B2B32">
      <w:pPr>
        <w:pStyle w:val="a5"/>
        <w:ind w:right="13" w:firstLine="708"/>
        <w:rPr>
          <w:szCs w:val="28"/>
          <w:lang w:eastAsia="en-US"/>
        </w:rPr>
      </w:pPr>
      <w:r w:rsidRPr="006F2EB6">
        <w:rPr>
          <w:szCs w:val="28"/>
          <w:lang w:eastAsia="en-US"/>
        </w:rPr>
        <w:t xml:space="preserve">Уровень фактического освоения выделенных бюджетных ассигнований по программам составил </w:t>
      </w:r>
      <w:r w:rsidR="006F2EB6" w:rsidRPr="006F2EB6">
        <w:rPr>
          <w:szCs w:val="28"/>
          <w:lang w:eastAsia="en-US"/>
        </w:rPr>
        <w:t>10</w:t>
      </w:r>
      <w:r w:rsidR="00192E0B" w:rsidRPr="006F2EB6">
        <w:rPr>
          <w:szCs w:val="28"/>
          <w:lang w:eastAsia="en-US"/>
        </w:rPr>
        <w:t> </w:t>
      </w:r>
      <w:r w:rsidR="006F2EB6" w:rsidRPr="006F2EB6">
        <w:rPr>
          <w:szCs w:val="28"/>
          <w:lang w:eastAsia="en-US"/>
        </w:rPr>
        <w:t>976</w:t>
      </w:r>
      <w:r w:rsidR="00192E0B" w:rsidRPr="006F2EB6">
        <w:rPr>
          <w:szCs w:val="28"/>
          <w:lang w:eastAsia="en-US"/>
        </w:rPr>
        <w:t>,</w:t>
      </w:r>
      <w:r w:rsidR="006F2EB6" w:rsidRPr="006F2EB6">
        <w:rPr>
          <w:szCs w:val="28"/>
          <w:lang w:eastAsia="en-US"/>
        </w:rPr>
        <w:t>6</w:t>
      </w:r>
      <w:r w:rsidRPr="006F2EB6">
        <w:rPr>
          <w:szCs w:val="28"/>
          <w:lang w:eastAsia="en-US"/>
        </w:rPr>
        <w:t xml:space="preserve"> </w:t>
      </w:r>
      <w:proofErr w:type="gramStart"/>
      <w:r w:rsidRPr="006F2EB6">
        <w:rPr>
          <w:szCs w:val="28"/>
          <w:lang w:eastAsia="en-US"/>
        </w:rPr>
        <w:t>млн</w:t>
      </w:r>
      <w:proofErr w:type="gramEnd"/>
      <w:r w:rsidRPr="006F2EB6">
        <w:rPr>
          <w:szCs w:val="28"/>
          <w:lang w:eastAsia="en-US"/>
        </w:rPr>
        <w:t xml:space="preserve"> рублей (</w:t>
      </w:r>
      <w:r w:rsidR="006F2EB6" w:rsidRPr="006F2EB6">
        <w:rPr>
          <w:szCs w:val="28"/>
          <w:lang w:eastAsia="en-US"/>
        </w:rPr>
        <w:t>96</w:t>
      </w:r>
      <w:r w:rsidR="00192E0B" w:rsidRPr="006F2EB6">
        <w:rPr>
          <w:szCs w:val="28"/>
          <w:lang w:eastAsia="en-US"/>
        </w:rPr>
        <w:t>,</w:t>
      </w:r>
      <w:r w:rsidR="006F2EB6" w:rsidRPr="006F2EB6">
        <w:rPr>
          <w:szCs w:val="28"/>
          <w:lang w:eastAsia="en-US"/>
        </w:rPr>
        <w:t>0</w:t>
      </w:r>
      <w:r w:rsidRPr="006F2EB6">
        <w:rPr>
          <w:szCs w:val="28"/>
          <w:lang w:eastAsia="en-US"/>
        </w:rPr>
        <w:t xml:space="preserve"> % от уровня финансирования).</w:t>
      </w:r>
    </w:p>
    <w:p w:rsidR="002B2B32" w:rsidRDefault="002B2B32" w:rsidP="002B2B32">
      <w:pPr>
        <w:pStyle w:val="a5"/>
        <w:ind w:right="13" w:firstLine="708"/>
        <w:rPr>
          <w:szCs w:val="28"/>
        </w:rPr>
      </w:pPr>
      <w:r w:rsidRPr="006F2EB6">
        <w:rPr>
          <w:szCs w:val="28"/>
        </w:rPr>
        <w:t>На 01</w:t>
      </w:r>
      <w:r w:rsidR="006F2EB6" w:rsidRPr="006F2EB6">
        <w:rPr>
          <w:szCs w:val="28"/>
        </w:rPr>
        <w:t xml:space="preserve"> октября</w:t>
      </w:r>
      <w:r w:rsidR="00FF3243" w:rsidRPr="006F2EB6">
        <w:rPr>
          <w:szCs w:val="28"/>
        </w:rPr>
        <w:t xml:space="preserve"> </w:t>
      </w:r>
      <w:r w:rsidRPr="006F2EB6">
        <w:rPr>
          <w:szCs w:val="28"/>
        </w:rPr>
        <w:t xml:space="preserve">2016 г. не открыто финансирование по программам: «Развитие мелиорации земель сельскохозяйственного назначения России на 2014-2020 годы», </w:t>
      </w:r>
      <w:r w:rsidR="006F2EB6" w:rsidRPr="006F2EB6">
        <w:rPr>
          <w:color w:val="000000"/>
          <w:szCs w:val="28"/>
        </w:rPr>
        <w:t>«Создание системы обеспечения вызова экстренных оперативных</w:t>
      </w:r>
      <w:r w:rsidR="006F2EB6" w:rsidRPr="00BA0595">
        <w:rPr>
          <w:color w:val="000000"/>
          <w:szCs w:val="28"/>
        </w:rPr>
        <w:t xml:space="preserve"> служб по единому номеру 112</w:t>
      </w:r>
      <w:r w:rsidR="006F2EB6" w:rsidRPr="003A2E0A">
        <w:rPr>
          <w:color w:val="000000"/>
          <w:szCs w:val="28"/>
        </w:rPr>
        <w:t>»</w:t>
      </w:r>
      <w:r w:rsidRPr="003A2E0A">
        <w:rPr>
          <w:szCs w:val="28"/>
        </w:rPr>
        <w:t>.</w:t>
      </w:r>
    </w:p>
    <w:p w:rsidR="00BD5311" w:rsidRPr="007B06D5" w:rsidRDefault="00BD5311" w:rsidP="00C946D3">
      <w:pPr>
        <w:ind w:firstLine="708"/>
        <w:jc w:val="both"/>
        <w:rPr>
          <w:sz w:val="28"/>
          <w:szCs w:val="28"/>
        </w:rPr>
      </w:pPr>
      <w:r w:rsidRPr="007B06D5">
        <w:rPr>
          <w:sz w:val="28"/>
          <w:szCs w:val="28"/>
        </w:rPr>
        <w:t>По</w:t>
      </w:r>
      <w:r w:rsidRPr="007B06D5">
        <w:rPr>
          <w:b/>
          <w:sz w:val="28"/>
          <w:szCs w:val="28"/>
        </w:rPr>
        <w:t xml:space="preserve"> </w:t>
      </w:r>
      <w:r w:rsidR="004F5AEC">
        <w:rPr>
          <w:b/>
          <w:sz w:val="28"/>
          <w:szCs w:val="28"/>
        </w:rPr>
        <w:t>Г</w:t>
      </w:r>
      <w:r w:rsidRPr="007B06D5">
        <w:rPr>
          <w:b/>
          <w:sz w:val="28"/>
          <w:szCs w:val="28"/>
        </w:rPr>
        <w:t xml:space="preserve">осударственной программе РФ «Развитие здравоохранения» </w:t>
      </w:r>
      <w:r w:rsidRPr="007B06D5">
        <w:rPr>
          <w:sz w:val="28"/>
          <w:szCs w:val="28"/>
        </w:rPr>
        <w:t xml:space="preserve">общий объем финансирования на 2016 год составляет </w:t>
      </w:r>
      <w:r w:rsidR="00B03BFE">
        <w:rPr>
          <w:sz w:val="28"/>
          <w:szCs w:val="28"/>
        </w:rPr>
        <w:t xml:space="preserve">203,4 </w:t>
      </w:r>
      <w:r w:rsidRPr="007B06D5">
        <w:rPr>
          <w:sz w:val="28"/>
          <w:szCs w:val="28"/>
        </w:rPr>
        <w:t xml:space="preserve"> </w:t>
      </w:r>
      <w:proofErr w:type="gramStart"/>
      <w:r w:rsidRPr="007B06D5">
        <w:rPr>
          <w:sz w:val="28"/>
          <w:szCs w:val="28"/>
        </w:rPr>
        <w:t>млн</w:t>
      </w:r>
      <w:proofErr w:type="gramEnd"/>
      <w:r w:rsidRPr="007B06D5">
        <w:rPr>
          <w:sz w:val="28"/>
          <w:szCs w:val="28"/>
        </w:rPr>
        <w:t xml:space="preserve"> рублей, </w:t>
      </w:r>
      <w:r w:rsidR="007143D4" w:rsidRPr="007B06D5">
        <w:rPr>
          <w:sz w:val="28"/>
          <w:szCs w:val="28"/>
        </w:rPr>
        <w:t>из них</w:t>
      </w:r>
      <w:r w:rsidRPr="007B06D5">
        <w:rPr>
          <w:sz w:val="28"/>
          <w:szCs w:val="28"/>
        </w:rPr>
        <w:t xml:space="preserve"> средства федерального бюджета</w:t>
      </w:r>
      <w:r w:rsidR="00FF3243">
        <w:rPr>
          <w:sz w:val="28"/>
          <w:szCs w:val="28"/>
        </w:rPr>
        <w:t xml:space="preserve"> -</w:t>
      </w:r>
      <w:r w:rsidRPr="007B06D5">
        <w:rPr>
          <w:sz w:val="28"/>
          <w:szCs w:val="28"/>
        </w:rPr>
        <w:t xml:space="preserve"> </w:t>
      </w:r>
      <w:r w:rsidR="00B03BFE">
        <w:rPr>
          <w:sz w:val="28"/>
          <w:szCs w:val="28"/>
        </w:rPr>
        <w:t>20</w:t>
      </w:r>
      <w:r w:rsidRPr="007B06D5">
        <w:rPr>
          <w:sz w:val="28"/>
          <w:szCs w:val="28"/>
        </w:rPr>
        <w:t>1,</w:t>
      </w:r>
      <w:r w:rsidR="00B03BFE">
        <w:rPr>
          <w:sz w:val="28"/>
          <w:szCs w:val="28"/>
        </w:rPr>
        <w:t>9</w:t>
      </w:r>
      <w:r w:rsidR="001E430C">
        <w:rPr>
          <w:sz w:val="28"/>
          <w:szCs w:val="28"/>
        </w:rPr>
        <w:t xml:space="preserve"> </w:t>
      </w:r>
      <w:r w:rsidR="007143D4" w:rsidRPr="007B06D5">
        <w:rPr>
          <w:sz w:val="28"/>
          <w:szCs w:val="28"/>
        </w:rPr>
        <w:t xml:space="preserve">млн рублей, средства консолидированного бюджета республики </w:t>
      </w:r>
      <w:r w:rsidR="001E430C">
        <w:rPr>
          <w:sz w:val="28"/>
          <w:szCs w:val="28"/>
        </w:rPr>
        <w:t xml:space="preserve">- </w:t>
      </w:r>
      <w:r w:rsidR="007143D4" w:rsidRPr="007B06D5">
        <w:rPr>
          <w:sz w:val="28"/>
          <w:szCs w:val="28"/>
        </w:rPr>
        <w:t>1,5 млн рублей</w:t>
      </w:r>
      <w:r w:rsidR="00FF3243">
        <w:rPr>
          <w:sz w:val="28"/>
          <w:szCs w:val="28"/>
        </w:rPr>
        <w:t>, в</w:t>
      </w:r>
      <w:r w:rsidR="007143D4" w:rsidRPr="007B06D5">
        <w:rPr>
          <w:sz w:val="28"/>
          <w:szCs w:val="28"/>
        </w:rPr>
        <w:t xml:space="preserve"> том числе</w:t>
      </w:r>
      <w:r w:rsidR="007143D4" w:rsidRPr="007B06D5">
        <w:rPr>
          <w:b/>
          <w:sz w:val="28"/>
          <w:szCs w:val="28"/>
        </w:rPr>
        <w:t xml:space="preserve"> </w:t>
      </w:r>
      <w:r w:rsidR="007143D4" w:rsidRPr="007B06D5">
        <w:rPr>
          <w:sz w:val="28"/>
          <w:szCs w:val="28"/>
        </w:rPr>
        <w:t>по</w:t>
      </w:r>
      <w:r w:rsidR="007143D4" w:rsidRPr="007B06D5">
        <w:rPr>
          <w:b/>
          <w:sz w:val="28"/>
          <w:szCs w:val="28"/>
        </w:rPr>
        <w:t xml:space="preserve"> подпрограмме</w:t>
      </w:r>
      <w:r w:rsidRPr="007B06D5">
        <w:rPr>
          <w:b/>
          <w:sz w:val="28"/>
          <w:szCs w:val="28"/>
        </w:rPr>
        <w:t xml:space="preserve"> </w:t>
      </w:r>
      <w:r w:rsidR="007143D4" w:rsidRPr="007B06D5">
        <w:rPr>
          <w:b/>
          <w:sz w:val="28"/>
          <w:szCs w:val="28"/>
        </w:rPr>
        <w:t>«</w:t>
      </w:r>
      <w:r w:rsidRPr="007B06D5">
        <w:rPr>
          <w:b/>
          <w:sz w:val="28"/>
          <w:szCs w:val="28"/>
        </w:rPr>
        <w:t>Профилактика заболеваний и формирование здорового образа жизни. Развитие первичной медико-санитарной помощи</w:t>
      </w:r>
      <w:r w:rsidR="007143D4" w:rsidRPr="007B06D5">
        <w:rPr>
          <w:b/>
          <w:sz w:val="28"/>
          <w:szCs w:val="28"/>
        </w:rPr>
        <w:t xml:space="preserve">» </w:t>
      </w:r>
      <w:r w:rsidR="007143D4" w:rsidRPr="00192E0B">
        <w:rPr>
          <w:sz w:val="28"/>
          <w:szCs w:val="28"/>
        </w:rPr>
        <w:t>в</w:t>
      </w:r>
      <w:r w:rsidR="007143D4" w:rsidRPr="007B06D5">
        <w:rPr>
          <w:b/>
          <w:sz w:val="28"/>
          <w:szCs w:val="28"/>
        </w:rPr>
        <w:t xml:space="preserve"> </w:t>
      </w:r>
      <w:r w:rsidR="007143D4" w:rsidRPr="007B06D5">
        <w:rPr>
          <w:sz w:val="28"/>
          <w:szCs w:val="28"/>
        </w:rPr>
        <w:t>рамках</w:t>
      </w:r>
      <w:r w:rsidR="00FF3243">
        <w:rPr>
          <w:b/>
          <w:sz w:val="28"/>
          <w:szCs w:val="28"/>
        </w:rPr>
        <w:t xml:space="preserve"> </w:t>
      </w:r>
      <w:r w:rsidR="007143D4" w:rsidRPr="007B06D5">
        <w:rPr>
          <w:sz w:val="28"/>
          <w:szCs w:val="28"/>
        </w:rPr>
        <w:t>мероприяти</w:t>
      </w:r>
      <w:r w:rsidR="00C946D3" w:rsidRPr="007B06D5">
        <w:rPr>
          <w:sz w:val="28"/>
          <w:szCs w:val="28"/>
        </w:rPr>
        <w:t>я</w:t>
      </w:r>
      <w:r w:rsidR="007143D4" w:rsidRPr="007B06D5">
        <w:rPr>
          <w:b/>
          <w:i/>
          <w:sz w:val="28"/>
          <w:szCs w:val="28"/>
        </w:rPr>
        <w:t xml:space="preserve"> </w:t>
      </w:r>
      <w:r w:rsidR="00192E0B" w:rsidRPr="00FF3243">
        <w:rPr>
          <w:i/>
          <w:sz w:val="28"/>
          <w:szCs w:val="28"/>
        </w:rPr>
        <w:t>«</w:t>
      </w:r>
      <w:r w:rsidR="00192E0B">
        <w:rPr>
          <w:i/>
          <w:sz w:val="28"/>
          <w:szCs w:val="28"/>
        </w:rPr>
        <w:t>С</w:t>
      </w:r>
      <w:r w:rsidR="007143D4" w:rsidRPr="007B06D5">
        <w:rPr>
          <w:i/>
          <w:sz w:val="28"/>
          <w:szCs w:val="28"/>
        </w:rPr>
        <w:t>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r w:rsidR="00FF3243">
        <w:rPr>
          <w:i/>
          <w:sz w:val="28"/>
          <w:szCs w:val="28"/>
        </w:rPr>
        <w:t>»</w:t>
      </w:r>
      <w:r w:rsidR="007143D4" w:rsidRPr="007B06D5">
        <w:rPr>
          <w:sz w:val="28"/>
          <w:szCs w:val="28"/>
        </w:rPr>
        <w:t xml:space="preserve"> </w:t>
      </w:r>
      <w:r w:rsidR="00B03BFE">
        <w:rPr>
          <w:sz w:val="28"/>
          <w:szCs w:val="28"/>
        </w:rPr>
        <w:t xml:space="preserve">за </w:t>
      </w:r>
      <w:proofErr w:type="gramStart"/>
      <w:r w:rsidR="00B03BFE">
        <w:rPr>
          <w:sz w:val="28"/>
          <w:szCs w:val="28"/>
        </w:rPr>
        <w:t>отчетный</w:t>
      </w:r>
      <w:proofErr w:type="gramEnd"/>
      <w:r w:rsidR="00B03BFE">
        <w:rPr>
          <w:sz w:val="28"/>
          <w:szCs w:val="28"/>
        </w:rPr>
        <w:t xml:space="preserve"> период выделено</w:t>
      </w:r>
      <w:r w:rsidR="00C946D3" w:rsidRPr="007B06D5">
        <w:rPr>
          <w:sz w:val="28"/>
          <w:szCs w:val="28"/>
        </w:rPr>
        <w:t xml:space="preserve"> </w:t>
      </w:r>
      <w:r w:rsidR="00B03BFE">
        <w:rPr>
          <w:sz w:val="28"/>
          <w:szCs w:val="28"/>
        </w:rPr>
        <w:t>из</w:t>
      </w:r>
      <w:r w:rsidR="00C946D3" w:rsidRPr="007B06D5">
        <w:rPr>
          <w:sz w:val="28"/>
          <w:szCs w:val="28"/>
        </w:rPr>
        <w:t xml:space="preserve"> федерального бюджета </w:t>
      </w:r>
      <w:r w:rsidR="00B03BFE">
        <w:rPr>
          <w:sz w:val="28"/>
          <w:szCs w:val="28"/>
        </w:rPr>
        <w:t>115</w:t>
      </w:r>
      <w:r w:rsidR="00C946D3" w:rsidRPr="007B06D5">
        <w:rPr>
          <w:sz w:val="28"/>
          <w:szCs w:val="28"/>
        </w:rPr>
        <w:t>,</w:t>
      </w:r>
      <w:r w:rsidR="00B03BFE">
        <w:rPr>
          <w:sz w:val="28"/>
          <w:szCs w:val="28"/>
        </w:rPr>
        <w:t>6</w:t>
      </w:r>
      <w:r w:rsidR="00C946D3" w:rsidRPr="007B06D5">
        <w:rPr>
          <w:sz w:val="28"/>
          <w:szCs w:val="28"/>
        </w:rPr>
        <w:t xml:space="preserve"> </w:t>
      </w:r>
      <w:proofErr w:type="gramStart"/>
      <w:r w:rsidR="00C946D3" w:rsidRPr="007B06D5">
        <w:rPr>
          <w:sz w:val="28"/>
          <w:szCs w:val="28"/>
        </w:rPr>
        <w:t>млн</w:t>
      </w:r>
      <w:proofErr w:type="gramEnd"/>
      <w:r w:rsidR="00C946D3" w:rsidRPr="007B06D5">
        <w:rPr>
          <w:sz w:val="28"/>
          <w:szCs w:val="28"/>
        </w:rPr>
        <w:t xml:space="preserve"> рублей.</w:t>
      </w:r>
      <w:r w:rsidR="00C946D3" w:rsidRPr="007B06D5">
        <w:rPr>
          <w:b/>
          <w:sz w:val="28"/>
          <w:szCs w:val="28"/>
        </w:rPr>
        <w:t xml:space="preserve"> </w:t>
      </w:r>
      <w:r w:rsidR="00C946D3" w:rsidRPr="007B06D5">
        <w:rPr>
          <w:sz w:val="28"/>
          <w:szCs w:val="28"/>
        </w:rPr>
        <w:t>Произведена оплата счетов по</w:t>
      </w:r>
      <w:r w:rsidR="00C946D3" w:rsidRPr="007B06D5">
        <w:rPr>
          <w:b/>
          <w:sz w:val="28"/>
          <w:szCs w:val="28"/>
        </w:rPr>
        <w:t xml:space="preserve"> </w:t>
      </w:r>
      <w:r w:rsidR="007143D4" w:rsidRPr="007B06D5">
        <w:rPr>
          <w:b/>
          <w:sz w:val="28"/>
          <w:szCs w:val="28"/>
        </w:rPr>
        <w:t xml:space="preserve"> </w:t>
      </w:r>
      <w:r w:rsidR="00C946D3" w:rsidRPr="007B06D5">
        <w:rPr>
          <w:sz w:val="28"/>
          <w:szCs w:val="28"/>
        </w:rPr>
        <w:t>государственным контрактам на социальную услугу по лекарственному обеспечению граждан, имеющих право на получение государственной социальной помощи</w:t>
      </w:r>
      <w:r w:rsidR="00FF3243">
        <w:rPr>
          <w:sz w:val="28"/>
          <w:szCs w:val="28"/>
        </w:rPr>
        <w:t>.</w:t>
      </w:r>
    </w:p>
    <w:p w:rsidR="006C1A26" w:rsidRPr="007B06D5" w:rsidRDefault="006C1A26" w:rsidP="006C1A26">
      <w:pPr>
        <w:pStyle w:val="ae"/>
        <w:ind w:left="0" w:firstLine="851"/>
        <w:jc w:val="both"/>
        <w:rPr>
          <w:b/>
          <w:i/>
          <w:sz w:val="28"/>
          <w:szCs w:val="28"/>
        </w:rPr>
      </w:pPr>
      <w:r w:rsidRPr="007B06D5">
        <w:rPr>
          <w:sz w:val="28"/>
          <w:szCs w:val="28"/>
        </w:rPr>
        <w:t xml:space="preserve">В рамках </w:t>
      </w:r>
      <w:r w:rsidR="00C946D3" w:rsidRPr="007B06D5">
        <w:rPr>
          <w:b/>
          <w:sz w:val="28"/>
          <w:szCs w:val="28"/>
        </w:rPr>
        <w:t>п</w:t>
      </w:r>
      <w:r w:rsidR="00BD5311" w:rsidRPr="007B06D5">
        <w:rPr>
          <w:b/>
          <w:sz w:val="28"/>
          <w:szCs w:val="28"/>
        </w:rPr>
        <w:t>одпрограмм</w:t>
      </w:r>
      <w:r w:rsidRPr="007B06D5">
        <w:rPr>
          <w:b/>
          <w:sz w:val="28"/>
          <w:szCs w:val="28"/>
        </w:rPr>
        <w:t>ы</w:t>
      </w:r>
      <w:r w:rsidR="00BD5311" w:rsidRPr="007B06D5">
        <w:rPr>
          <w:b/>
          <w:sz w:val="28"/>
          <w:szCs w:val="28"/>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r w:rsidR="00EF41CE">
        <w:rPr>
          <w:b/>
          <w:sz w:val="28"/>
          <w:szCs w:val="28"/>
        </w:rPr>
        <w:t xml:space="preserve">  </w:t>
      </w:r>
      <w:r w:rsidRPr="007B06D5">
        <w:rPr>
          <w:sz w:val="28"/>
          <w:szCs w:val="28"/>
        </w:rPr>
        <w:t>выделен</w:t>
      </w:r>
      <w:r w:rsidR="00EF41CE">
        <w:rPr>
          <w:sz w:val="28"/>
          <w:szCs w:val="28"/>
        </w:rPr>
        <w:t xml:space="preserve">ы </w:t>
      </w:r>
      <w:r w:rsidRPr="007B06D5">
        <w:rPr>
          <w:sz w:val="28"/>
          <w:szCs w:val="28"/>
        </w:rPr>
        <w:t>средств</w:t>
      </w:r>
      <w:r w:rsidR="00CD0798">
        <w:rPr>
          <w:sz w:val="28"/>
          <w:szCs w:val="28"/>
        </w:rPr>
        <w:t>а</w:t>
      </w:r>
      <w:r w:rsidRPr="007B06D5">
        <w:rPr>
          <w:sz w:val="28"/>
          <w:szCs w:val="28"/>
        </w:rPr>
        <w:t xml:space="preserve"> </w:t>
      </w:r>
      <w:r w:rsidR="00D167BE">
        <w:rPr>
          <w:sz w:val="28"/>
          <w:szCs w:val="28"/>
        </w:rPr>
        <w:t xml:space="preserve">из </w:t>
      </w:r>
      <w:r w:rsidRPr="007B06D5">
        <w:rPr>
          <w:sz w:val="28"/>
          <w:szCs w:val="28"/>
        </w:rPr>
        <w:t>федерального бюджета в объеме 6</w:t>
      </w:r>
      <w:r w:rsidR="00EF41CE">
        <w:rPr>
          <w:sz w:val="28"/>
          <w:szCs w:val="28"/>
        </w:rPr>
        <w:t>2</w:t>
      </w:r>
      <w:r w:rsidRPr="007B06D5">
        <w:rPr>
          <w:sz w:val="28"/>
          <w:szCs w:val="28"/>
        </w:rPr>
        <w:t>,</w:t>
      </w:r>
      <w:r w:rsidR="00EF41CE">
        <w:rPr>
          <w:sz w:val="28"/>
          <w:szCs w:val="28"/>
        </w:rPr>
        <w:t>8</w:t>
      </w:r>
      <w:r w:rsidRPr="007B06D5">
        <w:rPr>
          <w:sz w:val="28"/>
          <w:szCs w:val="28"/>
        </w:rPr>
        <w:t xml:space="preserve"> </w:t>
      </w:r>
      <w:proofErr w:type="gramStart"/>
      <w:r w:rsidRPr="007B06D5">
        <w:rPr>
          <w:sz w:val="28"/>
          <w:szCs w:val="28"/>
        </w:rPr>
        <w:t>млн</w:t>
      </w:r>
      <w:proofErr w:type="gramEnd"/>
      <w:r w:rsidRPr="007B06D5">
        <w:rPr>
          <w:sz w:val="28"/>
          <w:szCs w:val="28"/>
        </w:rPr>
        <w:t xml:space="preserve"> рублей, консолидированн</w:t>
      </w:r>
      <w:r w:rsidR="00D167BE">
        <w:rPr>
          <w:sz w:val="28"/>
          <w:szCs w:val="28"/>
        </w:rPr>
        <w:t>ого</w:t>
      </w:r>
      <w:r w:rsidRPr="007B06D5">
        <w:rPr>
          <w:sz w:val="28"/>
          <w:szCs w:val="28"/>
        </w:rPr>
        <w:t xml:space="preserve"> бюджет</w:t>
      </w:r>
      <w:r w:rsidR="00D167BE">
        <w:rPr>
          <w:sz w:val="28"/>
          <w:szCs w:val="28"/>
        </w:rPr>
        <w:t>а</w:t>
      </w:r>
      <w:r w:rsidRPr="007B06D5">
        <w:rPr>
          <w:sz w:val="28"/>
          <w:szCs w:val="28"/>
        </w:rPr>
        <w:t xml:space="preserve"> республики </w:t>
      </w:r>
      <w:r w:rsidR="00FF3243">
        <w:rPr>
          <w:sz w:val="28"/>
          <w:szCs w:val="28"/>
        </w:rPr>
        <w:t>-</w:t>
      </w:r>
      <w:r w:rsidRPr="007B06D5">
        <w:rPr>
          <w:sz w:val="28"/>
          <w:szCs w:val="28"/>
        </w:rPr>
        <w:t xml:space="preserve">1,5 млн рублей </w:t>
      </w:r>
      <w:r w:rsidR="00BD5311" w:rsidRPr="007B06D5">
        <w:rPr>
          <w:sz w:val="28"/>
          <w:szCs w:val="28"/>
        </w:rPr>
        <w:t>на реализацию</w:t>
      </w:r>
      <w:r w:rsidRPr="007B06D5">
        <w:rPr>
          <w:sz w:val="28"/>
          <w:szCs w:val="28"/>
        </w:rPr>
        <w:t xml:space="preserve"> следующих мероприятий:</w:t>
      </w:r>
      <w:r w:rsidR="00BD5311" w:rsidRPr="007B06D5">
        <w:rPr>
          <w:b/>
          <w:i/>
          <w:sz w:val="28"/>
          <w:szCs w:val="28"/>
        </w:rPr>
        <w:t xml:space="preserve"> </w:t>
      </w:r>
    </w:p>
    <w:p w:rsidR="00BD5311" w:rsidRPr="007B06D5" w:rsidRDefault="00FF3243" w:rsidP="006C1A26">
      <w:pPr>
        <w:pStyle w:val="ae"/>
        <w:ind w:left="0" w:firstLine="851"/>
        <w:jc w:val="both"/>
        <w:rPr>
          <w:i/>
          <w:sz w:val="28"/>
          <w:szCs w:val="28"/>
        </w:rPr>
      </w:pPr>
      <w:r>
        <w:rPr>
          <w:i/>
          <w:sz w:val="28"/>
          <w:szCs w:val="28"/>
        </w:rPr>
        <w:t>«</w:t>
      </w:r>
      <w:r w:rsidR="006C1A26" w:rsidRPr="007B06D5">
        <w:rPr>
          <w:i/>
          <w:sz w:val="28"/>
          <w:szCs w:val="28"/>
        </w:rPr>
        <w:t>Совершенствование системы оказания медицинской помощи больным туберкулезом</w:t>
      </w:r>
      <w:r>
        <w:rPr>
          <w:i/>
          <w:sz w:val="28"/>
          <w:szCs w:val="28"/>
        </w:rPr>
        <w:t>»</w:t>
      </w:r>
      <w:r w:rsidR="006C1A26" w:rsidRPr="007B06D5">
        <w:rPr>
          <w:i/>
          <w:sz w:val="28"/>
          <w:szCs w:val="28"/>
        </w:rPr>
        <w:t>;</w:t>
      </w:r>
    </w:p>
    <w:p w:rsidR="006C1A26" w:rsidRPr="007B06D5" w:rsidRDefault="00FF3243" w:rsidP="006C1A26">
      <w:pPr>
        <w:pStyle w:val="ae"/>
        <w:ind w:left="0" w:firstLine="851"/>
        <w:jc w:val="both"/>
        <w:rPr>
          <w:i/>
          <w:sz w:val="28"/>
          <w:szCs w:val="28"/>
        </w:rPr>
      </w:pPr>
      <w:r>
        <w:rPr>
          <w:i/>
          <w:sz w:val="28"/>
          <w:szCs w:val="28"/>
        </w:rPr>
        <w:t>«</w:t>
      </w:r>
      <w:r w:rsidR="006C1A26" w:rsidRPr="007B06D5">
        <w:rPr>
          <w:i/>
          <w:sz w:val="28"/>
          <w:szCs w:val="28"/>
        </w:rPr>
        <w:t>Совершенствование оказания медицинской помощи лицам, инфицированным вирусом иммунодефицита человека, гепатитами</w:t>
      </w:r>
      <w:proofErr w:type="gramStart"/>
      <w:r w:rsidR="006C1A26" w:rsidRPr="007B06D5">
        <w:rPr>
          <w:i/>
          <w:sz w:val="28"/>
          <w:szCs w:val="28"/>
        </w:rPr>
        <w:t xml:space="preserve"> В</w:t>
      </w:r>
      <w:proofErr w:type="gramEnd"/>
      <w:r w:rsidR="006C1A26" w:rsidRPr="007B06D5">
        <w:rPr>
          <w:i/>
          <w:sz w:val="28"/>
          <w:szCs w:val="28"/>
        </w:rPr>
        <w:t xml:space="preserve"> и С</w:t>
      </w:r>
      <w:r>
        <w:rPr>
          <w:i/>
          <w:sz w:val="28"/>
          <w:szCs w:val="28"/>
        </w:rPr>
        <w:t>»</w:t>
      </w:r>
      <w:r w:rsidR="006C1A26" w:rsidRPr="007B06D5">
        <w:rPr>
          <w:i/>
          <w:sz w:val="28"/>
          <w:szCs w:val="28"/>
        </w:rPr>
        <w:t>;</w:t>
      </w:r>
    </w:p>
    <w:p w:rsidR="006C1A26" w:rsidRPr="007B06D5" w:rsidRDefault="00FF3243" w:rsidP="006C1A26">
      <w:pPr>
        <w:pStyle w:val="ae"/>
        <w:ind w:left="0" w:firstLine="851"/>
        <w:jc w:val="both"/>
        <w:rPr>
          <w:i/>
          <w:sz w:val="28"/>
          <w:szCs w:val="28"/>
        </w:rPr>
      </w:pPr>
      <w:r>
        <w:rPr>
          <w:i/>
          <w:sz w:val="28"/>
          <w:szCs w:val="28"/>
        </w:rPr>
        <w:t>«</w:t>
      </w:r>
      <w:r w:rsidR="006C1A26" w:rsidRPr="007B06D5">
        <w:rPr>
          <w:i/>
          <w:sz w:val="28"/>
          <w:szCs w:val="28"/>
        </w:rPr>
        <w:t>Совершенствование системы оказания медицинской помощи больным прочими заболеваниями</w:t>
      </w:r>
      <w:r>
        <w:rPr>
          <w:i/>
          <w:sz w:val="28"/>
          <w:szCs w:val="28"/>
        </w:rPr>
        <w:t>»</w:t>
      </w:r>
      <w:r w:rsidR="00EA5131" w:rsidRPr="007B06D5">
        <w:rPr>
          <w:i/>
          <w:sz w:val="28"/>
          <w:szCs w:val="28"/>
        </w:rPr>
        <w:t>.</w:t>
      </w:r>
    </w:p>
    <w:p w:rsidR="003B7C7E" w:rsidRPr="007B06D5" w:rsidRDefault="003B7C7E" w:rsidP="00827F59">
      <w:pPr>
        <w:pStyle w:val="ae"/>
        <w:ind w:left="0" w:firstLine="708"/>
        <w:jc w:val="both"/>
        <w:rPr>
          <w:sz w:val="28"/>
          <w:szCs w:val="28"/>
        </w:rPr>
      </w:pPr>
      <w:r w:rsidRPr="004F5AEC">
        <w:rPr>
          <w:sz w:val="28"/>
          <w:szCs w:val="28"/>
        </w:rPr>
        <w:t>В рамках</w:t>
      </w:r>
      <w:r w:rsidRPr="007B06D5">
        <w:rPr>
          <w:b/>
          <w:sz w:val="28"/>
          <w:szCs w:val="28"/>
        </w:rPr>
        <w:t xml:space="preserve"> Государственн</w:t>
      </w:r>
      <w:r w:rsidR="00192E0B">
        <w:rPr>
          <w:b/>
          <w:sz w:val="28"/>
          <w:szCs w:val="28"/>
        </w:rPr>
        <w:t>ой</w:t>
      </w:r>
      <w:r w:rsidRPr="007B06D5">
        <w:rPr>
          <w:b/>
          <w:sz w:val="28"/>
          <w:szCs w:val="28"/>
        </w:rPr>
        <w:t xml:space="preserve"> программ</w:t>
      </w:r>
      <w:r w:rsidR="00192E0B">
        <w:rPr>
          <w:b/>
          <w:sz w:val="28"/>
          <w:szCs w:val="28"/>
        </w:rPr>
        <w:t>ы</w:t>
      </w:r>
      <w:r w:rsidRPr="007B06D5">
        <w:rPr>
          <w:b/>
          <w:sz w:val="28"/>
          <w:szCs w:val="28"/>
        </w:rPr>
        <w:t xml:space="preserve"> РФ «Развитие образования» </w:t>
      </w:r>
      <w:r w:rsidR="00A0040F" w:rsidRPr="00A0040F">
        <w:rPr>
          <w:sz w:val="28"/>
          <w:szCs w:val="28"/>
        </w:rPr>
        <w:t>общий объем финансирования составляет -</w:t>
      </w:r>
      <w:r w:rsidRPr="00A0040F">
        <w:rPr>
          <w:sz w:val="28"/>
          <w:szCs w:val="28"/>
        </w:rPr>
        <w:t>41</w:t>
      </w:r>
      <w:r w:rsidRPr="007B06D5">
        <w:rPr>
          <w:sz w:val="28"/>
          <w:szCs w:val="28"/>
        </w:rPr>
        <w:t xml:space="preserve">,4 </w:t>
      </w:r>
      <w:proofErr w:type="gramStart"/>
      <w:r w:rsidRPr="007B06D5">
        <w:rPr>
          <w:sz w:val="28"/>
          <w:szCs w:val="28"/>
        </w:rPr>
        <w:t>млн</w:t>
      </w:r>
      <w:proofErr w:type="gramEnd"/>
      <w:r w:rsidRPr="007B06D5">
        <w:rPr>
          <w:sz w:val="28"/>
          <w:szCs w:val="28"/>
        </w:rPr>
        <w:t xml:space="preserve"> рублей, из них средства </w:t>
      </w:r>
      <w:r w:rsidRPr="007B06D5">
        <w:rPr>
          <w:sz w:val="28"/>
          <w:szCs w:val="28"/>
        </w:rPr>
        <w:lastRenderedPageBreak/>
        <w:t>федерального бюджета</w:t>
      </w:r>
      <w:r w:rsidR="00FF3243">
        <w:rPr>
          <w:sz w:val="28"/>
          <w:szCs w:val="28"/>
        </w:rPr>
        <w:t xml:space="preserve"> -</w:t>
      </w:r>
      <w:r w:rsidRPr="007B06D5">
        <w:rPr>
          <w:sz w:val="28"/>
          <w:szCs w:val="28"/>
        </w:rPr>
        <w:t xml:space="preserve"> 31,9</w:t>
      </w:r>
      <w:r w:rsidR="001E430C">
        <w:rPr>
          <w:sz w:val="28"/>
          <w:szCs w:val="28"/>
        </w:rPr>
        <w:t xml:space="preserve"> </w:t>
      </w:r>
      <w:r w:rsidRPr="007B06D5">
        <w:rPr>
          <w:sz w:val="28"/>
          <w:szCs w:val="28"/>
        </w:rPr>
        <w:t xml:space="preserve">млн рублей, средства консолидированного бюджета республики </w:t>
      </w:r>
      <w:r w:rsidR="00FF3243">
        <w:rPr>
          <w:sz w:val="28"/>
          <w:szCs w:val="28"/>
        </w:rPr>
        <w:t>-</w:t>
      </w:r>
      <w:r w:rsidRPr="007B06D5">
        <w:rPr>
          <w:sz w:val="28"/>
          <w:szCs w:val="28"/>
        </w:rPr>
        <w:t>9,5 млн рублей.</w:t>
      </w:r>
    </w:p>
    <w:p w:rsidR="00E94C3B" w:rsidRPr="007B06D5" w:rsidRDefault="00827F59" w:rsidP="00827F59">
      <w:pPr>
        <w:tabs>
          <w:tab w:val="left" w:pos="142"/>
        </w:tabs>
        <w:adjustRightInd w:val="0"/>
        <w:ind w:firstLine="426"/>
        <w:contextualSpacing/>
        <w:jc w:val="both"/>
        <w:rPr>
          <w:sz w:val="28"/>
          <w:szCs w:val="28"/>
        </w:rPr>
      </w:pPr>
      <w:r>
        <w:rPr>
          <w:sz w:val="28"/>
          <w:szCs w:val="28"/>
        </w:rPr>
        <w:tab/>
      </w:r>
      <w:proofErr w:type="gramStart"/>
      <w:r w:rsidR="00FF3243" w:rsidRPr="001E430C">
        <w:rPr>
          <w:sz w:val="28"/>
          <w:szCs w:val="28"/>
        </w:rPr>
        <w:t>П</w:t>
      </w:r>
      <w:r w:rsidR="003B7C7E" w:rsidRPr="001E430C">
        <w:rPr>
          <w:sz w:val="28"/>
          <w:szCs w:val="28"/>
        </w:rPr>
        <w:t>о</w:t>
      </w:r>
      <w:r w:rsidR="003B7C7E" w:rsidRPr="007B06D5">
        <w:rPr>
          <w:b/>
          <w:sz w:val="28"/>
          <w:szCs w:val="28"/>
        </w:rPr>
        <w:t xml:space="preserve"> подпрограмме «Развитие профессионального образования» </w:t>
      </w:r>
      <w:r w:rsidR="003B7C7E" w:rsidRPr="007B06D5">
        <w:rPr>
          <w:sz w:val="28"/>
          <w:szCs w:val="28"/>
        </w:rPr>
        <w:t xml:space="preserve">мероприятие </w:t>
      </w:r>
      <w:r w:rsidR="003B7C7E" w:rsidRPr="00192E0B">
        <w:rPr>
          <w:i/>
          <w:sz w:val="28"/>
          <w:szCs w:val="28"/>
        </w:rPr>
        <w:t>«Обеспечение социальной поддержки обучающихся на программах профессионального образования»</w:t>
      </w:r>
      <w:r w:rsidR="003B7C7E" w:rsidRPr="007B06D5">
        <w:rPr>
          <w:sz w:val="28"/>
          <w:szCs w:val="28"/>
        </w:rPr>
        <w:t xml:space="preserve"> подписано соглашение между Правительством Республики Северная Осетия-Алания и Министерством образования и науки Российской </w:t>
      </w:r>
      <w:r w:rsidR="00FF3243">
        <w:rPr>
          <w:sz w:val="28"/>
          <w:szCs w:val="28"/>
        </w:rPr>
        <w:t>Ф</w:t>
      </w:r>
      <w:r w:rsidR="003B7C7E" w:rsidRPr="007B06D5">
        <w:rPr>
          <w:sz w:val="28"/>
          <w:szCs w:val="28"/>
        </w:rPr>
        <w:t>едерации о предоставлении субсидии на выплату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A0040F">
        <w:rPr>
          <w:sz w:val="28"/>
          <w:szCs w:val="28"/>
        </w:rPr>
        <w:t>.</w:t>
      </w:r>
      <w:proofErr w:type="gramEnd"/>
      <w:r>
        <w:rPr>
          <w:sz w:val="28"/>
          <w:szCs w:val="28"/>
        </w:rPr>
        <w:t xml:space="preserve"> </w:t>
      </w:r>
      <w:r w:rsidR="003B7C7E" w:rsidRPr="007B06D5">
        <w:rPr>
          <w:sz w:val="28"/>
          <w:szCs w:val="28"/>
        </w:rPr>
        <w:t xml:space="preserve">Объем </w:t>
      </w:r>
      <w:r w:rsidR="00A0040F">
        <w:rPr>
          <w:sz w:val="28"/>
          <w:szCs w:val="28"/>
        </w:rPr>
        <w:t>средств из федерального бюджета</w:t>
      </w:r>
      <w:r w:rsidR="00CD0798">
        <w:rPr>
          <w:sz w:val="28"/>
          <w:szCs w:val="28"/>
        </w:rPr>
        <w:t>-</w:t>
      </w:r>
      <w:r w:rsidR="00A0040F">
        <w:rPr>
          <w:sz w:val="28"/>
          <w:szCs w:val="28"/>
        </w:rPr>
        <w:t xml:space="preserve"> 480,0</w:t>
      </w:r>
      <w:r w:rsidR="00E94C3B" w:rsidRPr="007B06D5">
        <w:rPr>
          <w:sz w:val="28"/>
          <w:szCs w:val="28"/>
        </w:rPr>
        <w:t xml:space="preserve"> тыс. рублей</w:t>
      </w:r>
      <w:r w:rsidR="003B7C7E" w:rsidRPr="007B06D5">
        <w:rPr>
          <w:sz w:val="28"/>
          <w:szCs w:val="28"/>
        </w:rPr>
        <w:t xml:space="preserve">, </w:t>
      </w:r>
      <w:proofErr w:type="spellStart"/>
      <w:r w:rsidR="003B7C7E" w:rsidRPr="007B06D5">
        <w:rPr>
          <w:sz w:val="28"/>
          <w:szCs w:val="28"/>
        </w:rPr>
        <w:t>софинансирование</w:t>
      </w:r>
      <w:proofErr w:type="spellEnd"/>
      <w:r w:rsidR="003B7C7E" w:rsidRPr="007B06D5">
        <w:rPr>
          <w:sz w:val="28"/>
          <w:szCs w:val="28"/>
        </w:rPr>
        <w:t xml:space="preserve"> не предусматривается.</w:t>
      </w:r>
      <w:r w:rsidR="00E94C3B" w:rsidRPr="007B06D5">
        <w:rPr>
          <w:sz w:val="28"/>
          <w:szCs w:val="28"/>
        </w:rPr>
        <w:t xml:space="preserve"> </w:t>
      </w:r>
      <w:r w:rsidR="00A0040F">
        <w:rPr>
          <w:sz w:val="28"/>
          <w:szCs w:val="28"/>
        </w:rPr>
        <w:t>По состоянию н</w:t>
      </w:r>
      <w:r w:rsidR="00E94C3B" w:rsidRPr="007B06D5">
        <w:rPr>
          <w:sz w:val="28"/>
          <w:szCs w:val="28"/>
        </w:rPr>
        <w:t>а 01</w:t>
      </w:r>
      <w:r w:rsidR="00A0040F">
        <w:rPr>
          <w:sz w:val="28"/>
          <w:szCs w:val="28"/>
        </w:rPr>
        <w:t>.10.</w:t>
      </w:r>
      <w:r w:rsidR="00E94C3B" w:rsidRPr="007B06D5">
        <w:rPr>
          <w:sz w:val="28"/>
          <w:szCs w:val="28"/>
        </w:rPr>
        <w:t xml:space="preserve">2016 г. </w:t>
      </w:r>
      <w:r w:rsidR="00A0040F">
        <w:rPr>
          <w:sz w:val="28"/>
          <w:szCs w:val="28"/>
        </w:rPr>
        <w:t>средства освоены в полном объеме</w:t>
      </w:r>
      <w:r w:rsidR="00E94C3B" w:rsidRPr="007B06D5">
        <w:rPr>
          <w:sz w:val="28"/>
          <w:szCs w:val="28"/>
        </w:rPr>
        <w:t>.</w:t>
      </w:r>
      <w:r w:rsidR="00A0040F">
        <w:rPr>
          <w:sz w:val="28"/>
          <w:szCs w:val="28"/>
        </w:rPr>
        <w:t xml:space="preserve"> </w:t>
      </w:r>
    </w:p>
    <w:p w:rsidR="00E94C3B" w:rsidRDefault="00FF3243" w:rsidP="00827F59">
      <w:pPr>
        <w:shd w:val="clear" w:color="auto" w:fill="FFFFFF"/>
        <w:ind w:right="-1" w:firstLine="682"/>
        <w:jc w:val="both"/>
        <w:rPr>
          <w:sz w:val="28"/>
          <w:szCs w:val="28"/>
        </w:rPr>
      </w:pPr>
      <w:r w:rsidRPr="001E430C">
        <w:rPr>
          <w:sz w:val="28"/>
          <w:szCs w:val="28"/>
        </w:rPr>
        <w:t>П</w:t>
      </w:r>
      <w:r w:rsidR="00E94C3B" w:rsidRPr="001E430C">
        <w:rPr>
          <w:sz w:val="28"/>
          <w:szCs w:val="28"/>
        </w:rPr>
        <w:t>о</w:t>
      </w:r>
      <w:r w:rsidR="00E94C3B" w:rsidRPr="007B06D5">
        <w:rPr>
          <w:b/>
          <w:sz w:val="28"/>
          <w:szCs w:val="28"/>
        </w:rPr>
        <w:t xml:space="preserve"> подпрограмме «Развитие дошкольного, общего и дополнительного образования детей»</w:t>
      </w:r>
      <w:r w:rsidRPr="00FF3243">
        <w:rPr>
          <w:sz w:val="28"/>
          <w:szCs w:val="28"/>
        </w:rPr>
        <w:t>:</w:t>
      </w:r>
      <w:r w:rsidR="00E94C3B" w:rsidRPr="007B06D5">
        <w:rPr>
          <w:b/>
          <w:sz w:val="28"/>
          <w:szCs w:val="28"/>
        </w:rPr>
        <w:t xml:space="preserve"> </w:t>
      </w:r>
      <w:r w:rsidRPr="00FF3243">
        <w:rPr>
          <w:sz w:val="28"/>
          <w:szCs w:val="28"/>
        </w:rPr>
        <w:t xml:space="preserve">на </w:t>
      </w:r>
      <w:r>
        <w:rPr>
          <w:sz w:val="28"/>
          <w:szCs w:val="28"/>
        </w:rPr>
        <w:t xml:space="preserve">реализацию </w:t>
      </w:r>
      <w:r w:rsidR="00E94C3B" w:rsidRPr="007B06D5">
        <w:rPr>
          <w:sz w:val="28"/>
          <w:szCs w:val="28"/>
        </w:rPr>
        <w:t>мероприяти</w:t>
      </w:r>
      <w:r>
        <w:rPr>
          <w:sz w:val="28"/>
          <w:szCs w:val="28"/>
        </w:rPr>
        <w:t>я</w:t>
      </w:r>
      <w:r w:rsidR="00E94C3B" w:rsidRPr="007B06D5">
        <w:rPr>
          <w:sz w:val="28"/>
          <w:szCs w:val="28"/>
        </w:rPr>
        <w:t xml:space="preserve"> </w:t>
      </w:r>
      <w:r w:rsidR="00E94C3B" w:rsidRPr="00192E0B">
        <w:rPr>
          <w:i/>
          <w:sz w:val="28"/>
          <w:szCs w:val="28"/>
        </w:rPr>
        <w:t>«Развитие физической культуры и спорта в образовательных организациях дошкольного, общего и дополнительного образования детей»</w:t>
      </w:r>
      <w:r w:rsidR="00E94C3B" w:rsidRPr="007B06D5">
        <w:rPr>
          <w:b/>
          <w:sz w:val="28"/>
          <w:szCs w:val="28"/>
        </w:rPr>
        <w:t xml:space="preserve"> </w:t>
      </w:r>
      <w:r w:rsidR="00E94C3B" w:rsidRPr="007B06D5">
        <w:rPr>
          <w:sz w:val="28"/>
          <w:szCs w:val="28"/>
        </w:rPr>
        <w:t>на  создани</w:t>
      </w:r>
      <w:r>
        <w:rPr>
          <w:sz w:val="28"/>
          <w:szCs w:val="28"/>
        </w:rPr>
        <w:t>е</w:t>
      </w:r>
      <w:r w:rsidR="00E94C3B" w:rsidRPr="007B06D5">
        <w:rPr>
          <w:sz w:val="28"/>
          <w:szCs w:val="28"/>
        </w:rPr>
        <w:t xml:space="preserve"> в организациях условий для занятия физической культурой и спортом из федерального бюджета предполагается субсидия – 22,8 </w:t>
      </w:r>
      <w:proofErr w:type="gramStart"/>
      <w:r w:rsidR="00E94C3B" w:rsidRPr="007B06D5">
        <w:rPr>
          <w:sz w:val="28"/>
          <w:szCs w:val="28"/>
        </w:rPr>
        <w:t>млн</w:t>
      </w:r>
      <w:proofErr w:type="gramEnd"/>
      <w:r w:rsidR="00E94C3B" w:rsidRPr="007B06D5">
        <w:rPr>
          <w:sz w:val="28"/>
          <w:szCs w:val="28"/>
        </w:rPr>
        <w:t xml:space="preserve"> рублей, из консолидированного бюджета республики </w:t>
      </w:r>
      <w:r>
        <w:rPr>
          <w:sz w:val="28"/>
          <w:szCs w:val="28"/>
        </w:rPr>
        <w:t xml:space="preserve">- </w:t>
      </w:r>
      <w:r w:rsidR="00E94C3B" w:rsidRPr="007B06D5">
        <w:rPr>
          <w:sz w:val="28"/>
          <w:szCs w:val="28"/>
        </w:rPr>
        <w:t xml:space="preserve">7,0 млн рублей. </w:t>
      </w:r>
      <w:r w:rsidR="00827F59" w:rsidRPr="00827F59">
        <w:rPr>
          <w:sz w:val="28"/>
          <w:szCs w:val="28"/>
        </w:rPr>
        <w:t xml:space="preserve">По состоянию на 01.10.2016 г. заключены государственные контракты и ведутся ремонтные работы </w:t>
      </w:r>
      <w:r w:rsidR="00827F59" w:rsidRPr="007B06D5">
        <w:rPr>
          <w:sz w:val="28"/>
          <w:szCs w:val="28"/>
        </w:rPr>
        <w:t xml:space="preserve">спортивных залов в образовательных учреждениях </w:t>
      </w:r>
      <w:proofErr w:type="spellStart"/>
      <w:r w:rsidR="00827F59" w:rsidRPr="007B06D5">
        <w:rPr>
          <w:sz w:val="28"/>
          <w:szCs w:val="28"/>
        </w:rPr>
        <w:t>с</w:t>
      </w:r>
      <w:proofErr w:type="gramStart"/>
      <w:r w:rsidR="00827F59" w:rsidRPr="007B06D5">
        <w:rPr>
          <w:sz w:val="28"/>
          <w:szCs w:val="28"/>
        </w:rPr>
        <w:t>.К</w:t>
      </w:r>
      <w:proofErr w:type="gramEnd"/>
      <w:r w:rsidR="00827F59" w:rsidRPr="007B06D5">
        <w:rPr>
          <w:sz w:val="28"/>
          <w:szCs w:val="28"/>
        </w:rPr>
        <w:t>адгарон</w:t>
      </w:r>
      <w:proofErr w:type="spellEnd"/>
      <w:r w:rsidR="00827F59" w:rsidRPr="007B06D5">
        <w:rPr>
          <w:sz w:val="28"/>
          <w:szCs w:val="28"/>
        </w:rPr>
        <w:t xml:space="preserve"> </w:t>
      </w:r>
      <w:proofErr w:type="spellStart"/>
      <w:r w:rsidR="00827F59" w:rsidRPr="007B06D5">
        <w:rPr>
          <w:sz w:val="28"/>
          <w:szCs w:val="28"/>
        </w:rPr>
        <w:t>Ардонского</w:t>
      </w:r>
      <w:proofErr w:type="spellEnd"/>
      <w:r w:rsidR="00827F59" w:rsidRPr="007B06D5">
        <w:rPr>
          <w:sz w:val="28"/>
          <w:szCs w:val="28"/>
        </w:rPr>
        <w:t xml:space="preserve"> района, </w:t>
      </w:r>
      <w:proofErr w:type="spellStart"/>
      <w:r w:rsidR="00827F59" w:rsidRPr="007B06D5">
        <w:rPr>
          <w:sz w:val="28"/>
          <w:szCs w:val="28"/>
        </w:rPr>
        <w:t>с.Кизляр</w:t>
      </w:r>
      <w:proofErr w:type="spellEnd"/>
      <w:r w:rsidR="00827F59" w:rsidRPr="007B06D5">
        <w:rPr>
          <w:sz w:val="28"/>
          <w:szCs w:val="28"/>
        </w:rPr>
        <w:t xml:space="preserve"> Моздокского района, </w:t>
      </w:r>
      <w:proofErr w:type="spellStart"/>
      <w:r w:rsidR="00827F59" w:rsidRPr="007B06D5">
        <w:rPr>
          <w:sz w:val="28"/>
          <w:szCs w:val="28"/>
        </w:rPr>
        <w:t>с.Ольгинское</w:t>
      </w:r>
      <w:proofErr w:type="spellEnd"/>
      <w:r w:rsidR="00827F59" w:rsidRPr="007B06D5">
        <w:rPr>
          <w:sz w:val="28"/>
          <w:szCs w:val="28"/>
        </w:rPr>
        <w:t xml:space="preserve"> Правобережного района, </w:t>
      </w:r>
      <w:proofErr w:type="spellStart"/>
      <w:r w:rsidR="00827F59" w:rsidRPr="007B06D5">
        <w:rPr>
          <w:sz w:val="28"/>
          <w:szCs w:val="28"/>
        </w:rPr>
        <w:t>с.Майское</w:t>
      </w:r>
      <w:proofErr w:type="spellEnd"/>
      <w:r w:rsidR="00827F59" w:rsidRPr="007B06D5">
        <w:rPr>
          <w:sz w:val="28"/>
          <w:szCs w:val="28"/>
        </w:rPr>
        <w:t xml:space="preserve"> и </w:t>
      </w:r>
      <w:proofErr w:type="spellStart"/>
      <w:r w:rsidR="00827F59" w:rsidRPr="007B06D5">
        <w:rPr>
          <w:sz w:val="28"/>
          <w:szCs w:val="28"/>
        </w:rPr>
        <w:t>с.Михайловское</w:t>
      </w:r>
      <w:proofErr w:type="spellEnd"/>
      <w:r w:rsidR="00827F59" w:rsidRPr="007B06D5">
        <w:rPr>
          <w:sz w:val="28"/>
          <w:szCs w:val="28"/>
        </w:rPr>
        <w:t xml:space="preserve"> Пригородного района</w:t>
      </w:r>
      <w:r w:rsidR="00827F59" w:rsidRPr="00827F59">
        <w:rPr>
          <w:sz w:val="28"/>
          <w:szCs w:val="28"/>
        </w:rPr>
        <w:t>. Фактические расходы</w:t>
      </w:r>
      <w:r w:rsidR="00827F59">
        <w:rPr>
          <w:sz w:val="28"/>
          <w:szCs w:val="28"/>
        </w:rPr>
        <w:t xml:space="preserve"> составили 7,</w:t>
      </w:r>
      <w:r w:rsidR="00827F59" w:rsidRPr="00827F59">
        <w:rPr>
          <w:sz w:val="28"/>
          <w:szCs w:val="28"/>
        </w:rPr>
        <w:t xml:space="preserve">0 </w:t>
      </w:r>
      <w:proofErr w:type="gramStart"/>
      <w:r w:rsidR="00827F59">
        <w:rPr>
          <w:sz w:val="28"/>
          <w:szCs w:val="28"/>
        </w:rPr>
        <w:t>млн</w:t>
      </w:r>
      <w:proofErr w:type="gramEnd"/>
      <w:r w:rsidR="00827F59">
        <w:rPr>
          <w:sz w:val="28"/>
          <w:szCs w:val="28"/>
        </w:rPr>
        <w:t xml:space="preserve"> рублей</w:t>
      </w:r>
      <w:r w:rsidR="00827F59" w:rsidRPr="00827F59">
        <w:rPr>
          <w:sz w:val="28"/>
          <w:szCs w:val="28"/>
        </w:rPr>
        <w:t xml:space="preserve"> за сче</w:t>
      </w:r>
      <w:r w:rsidR="00827F59">
        <w:rPr>
          <w:sz w:val="28"/>
          <w:szCs w:val="28"/>
        </w:rPr>
        <w:t>т средств федерального бюджета.</w:t>
      </w:r>
    </w:p>
    <w:p w:rsidR="00827F59" w:rsidRPr="00827F59" w:rsidRDefault="00827F59" w:rsidP="00827F59">
      <w:pPr>
        <w:shd w:val="clear" w:color="auto" w:fill="FFFFFF"/>
        <w:ind w:right="-1" w:firstLine="682"/>
        <w:jc w:val="both"/>
        <w:rPr>
          <w:sz w:val="28"/>
          <w:szCs w:val="28"/>
        </w:rPr>
      </w:pPr>
      <w:r w:rsidRPr="00827F59">
        <w:rPr>
          <w:sz w:val="28"/>
          <w:szCs w:val="28"/>
        </w:rPr>
        <w:t>Государственные контракты на осуществление ремонтных работ в 2 организациях находятся на стадии подписания. Осуществляются конкурсные процедуры по определению поставщика спортивного оборудования для орган</w:t>
      </w:r>
      <w:r>
        <w:rPr>
          <w:sz w:val="28"/>
          <w:szCs w:val="28"/>
        </w:rPr>
        <w:t>изаций, участвующих в программе.</w:t>
      </w:r>
    </w:p>
    <w:p w:rsidR="00801691" w:rsidRPr="007B06D5" w:rsidRDefault="00827F59" w:rsidP="00801691">
      <w:pPr>
        <w:shd w:val="clear" w:color="auto" w:fill="FFFFFF"/>
        <w:ind w:right="-1" w:firstLine="682"/>
        <w:jc w:val="both"/>
        <w:rPr>
          <w:sz w:val="28"/>
          <w:szCs w:val="28"/>
        </w:rPr>
      </w:pPr>
      <w:r>
        <w:rPr>
          <w:sz w:val="28"/>
          <w:szCs w:val="28"/>
        </w:rPr>
        <w:t xml:space="preserve">На реализацию </w:t>
      </w:r>
      <w:r w:rsidR="00801691" w:rsidRPr="007B06D5">
        <w:rPr>
          <w:sz w:val="28"/>
          <w:szCs w:val="28"/>
        </w:rPr>
        <w:t>мероприяти</w:t>
      </w:r>
      <w:r>
        <w:rPr>
          <w:sz w:val="28"/>
          <w:szCs w:val="28"/>
        </w:rPr>
        <w:t>я</w:t>
      </w:r>
      <w:r w:rsidR="00801691" w:rsidRPr="007B06D5">
        <w:rPr>
          <w:b/>
          <w:sz w:val="28"/>
          <w:szCs w:val="28"/>
        </w:rPr>
        <w:t xml:space="preserve"> </w:t>
      </w:r>
      <w:r w:rsidR="00801691" w:rsidRPr="00093A8D">
        <w:rPr>
          <w:i/>
          <w:sz w:val="28"/>
          <w:szCs w:val="28"/>
        </w:rPr>
        <w:t>«Развитие кадрового потенциала системы  дошкольного, общего и дополнительного образования»</w:t>
      </w:r>
      <w:r w:rsidR="00FF3243">
        <w:rPr>
          <w:i/>
          <w:sz w:val="28"/>
          <w:szCs w:val="28"/>
        </w:rPr>
        <w:t>.</w:t>
      </w:r>
      <w:r w:rsidR="00801691" w:rsidRPr="007B06D5">
        <w:rPr>
          <w:sz w:val="28"/>
          <w:szCs w:val="28"/>
        </w:rPr>
        <w:t xml:space="preserve"> </w:t>
      </w:r>
      <w:r w:rsidR="00FF3243">
        <w:rPr>
          <w:sz w:val="28"/>
          <w:szCs w:val="28"/>
        </w:rPr>
        <w:t>В</w:t>
      </w:r>
      <w:r w:rsidR="00801691" w:rsidRPr="007B06D5">
        <w:rPr>
          <w:sz w:val="28"/>
          <w:szCs w:val="28"/>
        </w:rPr>
        <w:t xml:space="preserve"> рамках данного направления подписано соглашение между Правительством Республики Северная Осетия-Алания и Министерством образования и науки Российской </w:t>
      </w:r>
      <w:r w:rsidR="00FF3243">
        <w:rPr>
          <w:sz w:val="28"/>
          <w:szCs w:val="28"/>
        </w:rPr>
        <w:t>Ф</w:t>
      </w:r>
      <w:r w:rsidR="00801691" w:rsidRPr="007B06D5">
        <w:rPr>
          <w:sz w:val="28"/>
          <w:szCs w:val="28"/>
        </w:rPr>
        <w:t>едерации о предоставлении субсидии из федерального бюджета бюджету Республики Северная Осетия – Алания на выплату денежного поощрения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Объем средств субсидии из федерального бюджета состав</w:t>
      </w:r>
      <w:r>
        <w:rPr>
          <w:sz w:val="28"/>
          <w:szCs w:val="28"/>
        </w:rPr>
        <w:t>ил</w:t>
      </w:r>
      <w:r w:rsidR="00801691" w:rsidRPr="007B06D5">
        <w:rPr>
          <w:sz w:val="28"/>
          <w:szCs w:val="28"/>
        </w:rPr>
        <w:t xml:space="preserve"> 1,2 </w:t>
      </w:r>
      <w:proofErr w:type="gramStart"/>
      <w:r w:rsidR="00801691" w:rsidRPr="007B06D5">
        <w:rPr>
          <w:sz w:val="28"/>
          <w:szCs w:val="28"/>
        </w:rPr>
        <w:t>млн</w:t>
      </w:r>
      <w:proofErr w:type="gramEnd"/>
      <w:r w:rsidR="00801691" w:rsidRPr="007B06D5">
        <w:rPr>
          <w:sz w:val="28"/>
          <w:szCs w:val="28"/>
        </w:rPr>
        <w:t xml:space="preserve"> рублей, консолидированный бюджет республики </w:t>
      </w:r>
      <w:r w:rsidR="00416DFC">
        <w:rPr>
          <w:sz w:val="28"/>
          <w:szCs w:val="28"/>
        </w:rPr>
        <w:t>-</w:t>
      </w:r>
      <w:r w:rsidR="00801691" w:rsidRPr="007B06D5">
        <w:rPr>
          <w:sz w:val="28"/>
          <w:szCs w:val="28"/>
        </w:rPr>
        <w:t xml:space="preserve"> </w:t>
      </w:r>
      <w:r w:rsidR="008347B6" w:rsidRPr="007B06D5">
        <w:rPr>
          <w:sz w:val="28"/>
          <w:szCs w:val="28"/>
        </w:rPr>
        <w:t>500,0</w:t>
      </w:r>
      <w:r w:rsidR="00FF3243">
        <w:rPr>
          <w:sz w:val="28"/>
          <w:szCs w:val="28"/>
        </w:rPr>
        <w:t xml:space="preserve"> </w:t>
      </w:r>
      <w:r w:rsidR="008347B6" w:rsidRPr="007B06D5">
        <w:rPr>
          <w:sz w:val="28"/>
          <w:szCs w:val="28"/>
        </w:rPr>
        <w:t>тыс.</w:t>
      </w:r>
      <w:r w:rsidR="00801691" w:rsidRPr="007B06D5">
        <w:rPr>
          <w:sz w:val="28"/>
          <w:szCs w:val="28"/>
        </w:rPr>
        <w:t xml:space="preserve"> рублей. </w:t>
      </w:r>
      <w:r w:rsidR="00633A75">
        <w:rPr>
          <w:sz w:val="28"/>
          <w:szCs w:val="28"/>
        </w:rPr>
        <w:t>Средства освоены в полном объеме. П</w:t>
      </w:r>
      <w:r w:rsidR="00633A75" w:rsidRPr="00633A75">
        <w:rPr>
          <w:sz w:val="28"/>
          <w:szCs w:val="28"/>
        </w:rPr>
        <w:t>роизведены выплаты победителям и финалистам конкурса «Учитель года»</w:t>
      </w:r>
      <w:r w:rsidR="00633A75">
        <w:rPr>
          <w:sz w:val="28"/>
          <w:szCs w:val="28"/>
        </w:rPr>
        <w:t>.</w:t>
      </w:r>
    </w:p>
    <w:p w:rsidR="00602EEF" w:rsidRPr="007B06D5" w:rsidRDefault="00602EEF" w:rsidP="00563D01">
      <w:pPr>
        <w:ind w:firstLine="708"/>
        <w:jc w:val="both"/>
        <w:rPr>
          <w:sz w:val="28"/>
          <w:szCs w:val="28"/>
        </w:rPr>
      </w:pPr>
      <w:r w:rsidRPr="007B06D5">
        <w:rPr>
          <w:sz w:val="28"/>
          <w:szCs w:val="28"/>
        </w:rPr>
        <w:t>В рамках</w:t>
      </w:r>
      <w:r w:rsidRPr="007B06D5">
        <w:rPr>
          <w:b/>
          <w:sz w:val="28"/>
          <w:szCs w:val="28"/>
        </w:rPr>
        <w:t xml:space="preserve"> Федеральной целевой программы развития образования на 2016 - 2020 годы </w:t>
      </w:r>
      <w:r w:rsidR="000319A0" w:rsidRPr="000319A0">
        <w:rPr>
          <w:sz w:val="28"/>
          <w:szCs w:val="28"/>
        </w:rPr>
        <w:t>с целью реализации</w:t>
      </w:r>
      <w:r w:rsidR="000319A0">
        <w:rPr>
          <w:b/>
          <w:sz w:val="28"/>
          <w:szCs w:val="28"/>
        </w:rPr>
        <w:t xml:space="preserve"> </w:t>
      </w:r>
      <w:r w:rsidRPr="00093A8D">
        <w:rPr>
          <w:sz w:val="28"/>
          <w:szCs w:val="28"/>
        </w:rPr>
        <w:t>мероприяти</w:t>
      </w:r>
      <w:r w:rsidR="000319A0">
        <w:rPr>
          <w:sz w:val="28"/>
          <w:szCs w:val="28"/>
        </w:rPr>
        <w:t>я</w:t>
      </w:r>
      <w:r w:rsidRPr="00093A8D">
        <w:rPr>
          <w:i/>
          <w:sz w:val="28"/>
          <w:szCs w:val="28"/>
        </w:rPr>
        <w:t xml:space="preserve">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r w:rsidRPr="007B06D5">
        <w:rPr>
          <w:sz w:val="28"/>
          <w:szCs w:val="28"/>
        </w:rPr>
        <w:t xml:space="preserve"> подписано соглашение между Федеральной службой по надзору в сфере образования и науки и Правительством Республики </w:t>
      </w:r>
      <w:r w:rsidRPr="007B06D5">
        <w:rPr>
          <w:sz w:val="28"/>
          <w:szCs w:val="28"/>
        </w:rPr>
        <w:lastRenderedPageBreak/>
        <w:t>Северная Осетия-Алания о предоставлении субсидии из федерального бюджета бюджету Республики Северная Осетия-Алания на финансовое обеспечение мероприятий Федеральной целевой программы развития образования на 2016 - 2020 годы. Объем средств из федерального бюджета составляет 7</w:t>
      </w:r>
      <w:r w:rsidR="00D12CD3" w:rsidRPr="007B06D5">
        <w:rPr>
          <w:sz w:val="28"/>
          <w:szCs w:val="28"/>
        </w:rPr>
        <w:t xml:space="preserve">,4 </w:t>
      </w:r>
      <w:proofErr w:type="gramStart"/>
      <w:r w:rsidR="00D12CD3" w:rsidRPr="007B06D5">
        <w:rPr>
          <w:sz w:val="28"/>
          <w:szCs w:val="28"/>
        </w:rPr>
        <w:t>млн</w:t>
      </w:r>
      <w:proofErr w:type="gramEnd"/>
      <w:r w:rsidR="00D12CD3" w:rsidRPr="007B06D5">
        <w:rPr>
          <w:sz w:val="28"/>
          <w:szCs w:val="28"/>
        </w:rPr>
        <w:t xml:space="preserve"> рублей</w:t>
      </w:r>
      <w:r w:rsidRPr="007B06D5">
        <w:rPr>
          <w:sz w:val="28"/>
          <w:szCs w:val="28"/>
        </w:rPr>
        <w:t xml:space="preserve">, </w:t>
      </w:r>
      <w:r w:rsidR="00D12CD3" w:rsidRPr="007B06D5">
        <w:rPr>
          <w:sz w:val="28"/>
          <w:szCs w:val="28"/>
        </w:rPr>
        <w:t>консолидированн</w:t>
      </w:r>
      <w:r w:rsidR="00093A8D">
        <w:rPr>
          <w:sz w:val="28"/>
          <w:szCs w:val="28"/>
        </w:rPr>
        <w:t>ого</w:t>
      </w:r>
      <w:r w:rsidR="00D12CD3" w:rsidRPr="007B06D5">
        <w:rPr>
          <w:sz w:val="28"/>
          <w:szCs w:val="28"/>
        </w:rPr>
        <w:t xml:space="preserve"> бюджет</w:t>
      </w:r>
      <w:r w:rsidR="00093A8D">
        <w:rPr>
          <w:sz w:val="28"/>
          <w:szCs w:val="28"/>
        </w:rPr>
        <w:t xml:space="preserve">а </w:t>
      </w:r>
      <w:r w:rsidR="00D12CD3" w:rsidRPr="007B06D5">
        <w:rPr>
          <w:sz w:val="28"/>
          <w:szCs w:val="28"/>
        </w:rPr>
        <w:t xml:space="preserve">республики </w:t>
      </w:r>
      <w:r w:rsidR="00416DFC">
        <w:rPr>
          <w:sz w:val="28"/>
          <w:szCs w:val="28"/>
        </w:rPr>
        <w:t>-</w:t>
      </w:r>
      <w:r w:rsidR="00D12CD3" w:rsidRPr="007B06D5">
        <w:rPr>
          <w:sz w:val="28"/>
          <w:szCs w:val="28"/>
        </w:rPr>
        <w:t xml:space="preserve"> </w:t>
      </w:r>
      <w:r w:rsidR="00717B1B" w:rsidRPr="007B06D5">
        <w:rPr>
          <w:sz w:val="28"/>
          <w:szCs w:val="28"/>
        </w:rPr>
        <w:t>3,2</w:t>
      </w:r>
      <w:r w:rsidR="00D12CD3" w:rsidRPr="007B06D5">
        <w:rPr>
          <w:sz w:val="28"/>
          <w:szCs w:val="28"/>
        </w:rPr>
        <w:t xml:space="preserve"> млн рублей.</w:t>
      </w:r>
      <w:r w:rsidRPr="007B06D5">
        <w:rPr>
          <w:sz w:val="28"/>
          <w:szCs w:val="28"/>
        </w:rPr>
        <w:t xml:space="preserve"> В настоящее время </w:t>
      </w:r>
      <w:r w:rsidR="00633A75">
        <w:rPr>
          <w:sz w:val="28"/>
          <w:szCs w:val="28"/>
        </w:rPr>
        <w:t xml:space="preserve">государственный контракт </w:t>
      </w:r>
      <w:r w:rsidR="00633A75" w:rsidRPr="00633A75">
        <w:rPr>
          <w:sz w:val="28"/>
          <w:szCs w:val="28"/>
        </w:rPr>
        <w:t>на приобретение оборудования находится на стадии подписания</w:t>
      </w:r>
      <w:r w:rsidR="00633A75">
        <w:rPr>
          <w:sz w:val="28"/>
          <w:szCs w:val="28"/>
        </w:rPr>
        <w:t>.</w:t>
      </w:r>
      <w:r w:rsidR="00633A75" w:rsidRPr="007B06D5">
        <w:rPr>
          <w:sz w:val="28"/>
          <w:szCs w:val="28"/>
        </w:rPr>
        <w:t xml:space="preserve"> </w:t>
      </w:r>
    </w:p>
    <w:p w:rsidR="00497D98" w:rsidRPr="007B06D5" w:rsidRDefault="00497D98" w:rsidP="00497D98">
      <w:pPr>
        <w:pStyle w:val="ae"/>
        <w:ind w:left="0" w:firstLine="502"/>
        <w:jc w:val="both"/>
        <w:rPr>
          <w:sz w:val="28"/>
          <w:szCs w:val="28"/>
        </w:rPr>
      </w:pPr>
      <w:r w:rsidRPr="007B06D5">
        <w:rPr>
          <w:iCs/>
          <w:color w:val="000000"/>
          <w:sz w:val="28"/>
          <w:szCs w:val="28"/>
        </w:rPr>
        <w:t xml:space="preserve">В рамках реализации </w:t>
      </w:r>
      <w:r w:rsidRPr="007B06D5">
        <w:rPr>
          <w:b/>
          <w:sz w:val="28"/>
          <w:szCs w:val="28"/>
        </w:rPr>
        <w:t xml:space="preserve">Государственной программы РФ «Социальная поддержка граждан» </w:t>
      </w:r>
      <w:r w:rsidRPr="007B06D5">
        <w:rPr>
          <w:sz w:val="28"/>
          <w:szCs w:val="28"/>
        </w:rPr>
        <w:t xml:space="preserve">осуществляется финансирование </w:t>
      </w:r>
      <w:r w:rsidR="00266614" w:rsidRPr="007B06D5">
        <w:rPr>
          <w:sz w:val="28"/>
          <w:szCs w:val="28"/>
        </w:rPr>
        <w:t xml:space="preserve">из средств федерального бюджета </w:t>
      </w:r>
      <w:r w:rsidR="000319A0">
        <w:rPr>
          <w:sz w:val="28"/>
          <w:szCs w:val="28"/>
        </w:rPr>
        <w:t xml:space="preserve">в объеме </w:t>
      </w:r>
      <w:r w:rsidR="00266614" w:rsidRPr="007B06D5">
        <w:rPr>
          <w:sz w:val="28"/>
          <w:szCs w:val="28"/>
        </w:rPr>
        <w:t xml:space="preserve">1 183,4 </w:t>
      </w:r>
      <w:proofErr w:type="gramStart"/>
      <w:r w:rsidR="00266614" w:rsidRPr="007B06D5">
        <w:rPr>
          <w:sz w:val="28"/>
          <w:szCs w:val="28"/>
        </w:rPr>
        <w:t>млн</w:t>
      </w:r>
      <w:proofErr w:type="gramEnd"/>
      <w:r w:rsidR="00266614" w:rsidRPr="007B06D5">
        <w:rPr>
          <w:sz w:val="28"/>
          <w:szCs w:val="28"/>
        </w:rPr>
        <w:t xml:space="preserve"> рублей, консолидированн</w:t>
      </w:r>
      <w:r w:rsidR="007D63D3">
        <w:rPr>
          <w:sz w:val="28"/>
          <w:szCs w:val="28"/>
        </w:rPr>
        <w:t>ого</w:t>
      </w:r>
      <w:r w:rsidR="00266614" w:rsidRPr="007B06D5">
        <w:rPr>
          <w:sz w:val="28"/>
          <w:szCs w:val="28"/>
        </w:rPr>
        <w:t xml:space="preserve"> бюджет</w:t>
      </w:r>
      <w:r w:rsidR="007D63D3">
        <w:rPr>
          <w:sz w:val="28"/>
          <w:szCs w:val="28"/>
        </w:rPr>
        <w:t>а</w:t>
      </w:r>
      <w:r w:rsidR="00266614" w:rsidRPr="007B06D5">
        <w:rPr>
          <w:sz w:val="28"/>
          <w:szCs w:val="28"/>
        </w:rPr>
        <w:t xml:space="preserve"> республики</w:t>
      </w:r>
      <w:r w:rsidR="00416DFC">
        <w:rPr>
          <w:sz w:val="28"/>
          <w:szCs w:val="28"/>
        </w:rPr>
        <w:t xml:space="preserve"> </w:t>
      </w:r>
      <w:r w:rsidR="000319A0">
        <w:rPr>
          <w:sz w:val="28"/>
          <w:szCs w:val="28"/>
        </w:rPr>
        <w:t>-</w:t>
      </w:r>
      <w:r w:rsidR="00266614" w:rsidRPr="007B06D5">
        <w:rPr>
          <w:sz w:val="28"/>
          <w:szCs w:val="28"/>
        </w:rPr>
        <w:t xml:space="preserve"> 189,0 млн рублей. </w:t>
      </w:r>
    </w:p>
    <w:p w:rsidR="00266614" w:rsidRPr="007B06D5" w:rsidRDefault="008331A6" w:rsidP="00F25BC1">
      <w:pPr>
        <w:pStyle w:val="ae"/>
        <w:ind w:left="0" w:firstLine="708"/>
        <w:jc w:val="both"/>
        <w:rPr>
          <w:sz w:val="28"/>
          <w:szCs w:val="28"/>
        </w:rPr>
      </w:pPr>
      <w:r w:rsidRPr="007B06D5">
        <w:rPr>
          <w:sz w:val="28"/>
          <w:szCs w:val="28"/>
        </w:rPr>
        <w:t>По п</w:t>
      </w:r>
      <w:r w:rsidR="00266614" w:rsidRPr="007B06D5">
        <w:rPr>
          <w:sz w:val="28"/>
          <w:szCs w:val="28"/>
        </w:rPr>
        <w:t>одпрограмм</w:t>
      </w:r>
      <w:r w:rsidRPr="007B06D5">
        <w:rPr>
          <w:sz w:val="28"/>
          <w:szCs w:val="28"/>
        </w:rPr>
        <w:t>е</w:t>
      </w:r>
      <w:r w:rsidR="00266614" w:rsidRPr="007B06D5">
        <w:rPr>
          <w:sz w:val="28"/>
          <w:szCs w:val="28"/>
        </w:rPr>
        <w:t xml:space="preserve"> </w:t>
      </w:r>
      <w:r w:rsidR="00266614" w:rsidRPr="007B06D5">
        <w:rPr>
          <w:b/>
          <w:sz w:val="28"/>
          <w:szCs w:val="28"/>
        </w:rPr>
        <w:t>«Развитие мер социальной поддержки отдельных категорий граждан»</w:t>
      </w:r>
      <w:r w:rsidRPr="007B06D5">
        <w:rPr>
          <w:b/>
          <w:sz w:val="28"/>
          <w:szCs w:val="28"/>
        </w:rPr>
        <w:t xml:space="preserve"> </w:t>
      </w:r>
      <w:r w:rsidRPr="007B06D5">
        <w:rPr>
          <w:sz w:val="28"/>
          <w:szCs w:val="28"/>
        </w:rPr>
        <w:t>предусмотрены</w:t>
      </w:r>
      <w:r w:rsidR="00140196" w:rsidRPr="007B06D5">
        <w:rPr>
          <w:sz w:val="28"/>
          <w:szCs w:val="28"/>
        </w:rPr>
        <w:t xml:space="preserve"> следующие мероприятия</w:t>
      </w:r>
      <w:r w:rsidRPr="007B06D5">
        <w:rPr>
          <w:sz w:val="28"/>
          <w:szCs w:val="28"/>
        </w:rPr>
        <w:t>:</w:t>
      </w:r>
    </w:p>
    <w:p w:rsidR="00F25BC1" w:rsidRPr="006063BF" w:rsidRDefault="00F25BC1" w:rsidP="006063BF">
      <w:pPr>
        <w:tabs>
          <w:tab w:val="left" w:pos="1080"/>
        </w:tabs>
        <w:jc w:val="both"/>
        <w:rPr>
          <w:iCs/>
          <w:color w:val="000000"/>
          <w:sz w:val="28"/>
          <w:szCs w:val="28"/>
        </w:rPr>
      </w:pPr>
      <w:r>
        <w:rPr>
          <w:i/>
          <w:sz w:val="28"/>
          <w:szCs w:val="28"/>
        </w:rPr>
        <w:t xml:space="preserve">       </w:t>
      </w:r>
      <w:r w:rsidR="001E430C" w:rsidRPr="006063BF">
        <w:rPr>
          <w:i/>
          <w:sz w:val="28"/>
          <w:szCs w:val="28"/>
        </w:rPr>
        <w:t>«М</w:t>
      </w:r>
      <w:r w:rsidR="008331A6" w:rsidRPr="006063BF">
        <w:rPr>
          <w:i/>
          <w:sz w:val="28"/>
          <w:szCs w:val="28"/>
        </w:rPr>
        <w:t>ер</w:t>
      </w:r>
      <w:r w:rsidR="00E20019" w:rsidRPr="006063BF">
        <w:rPr>
          <w:i/>
          <w:sz w:val="28"/>
          <w:szCs w:val="28"/>
        </w:rPr>
        <w:t>ы</w:t>
      </w:r>
      <w:r w:rsidR="008331A6" w:rsidRPr="006063BF">
        <w:rPr>
          <w:i/>
          <w:sz w:val="28"/>
          <w:szCs w:val="28"/>
        </w:rPr>
        <w:t xml:space="preserve"> социальной поддержки гражданам, подвергши</w:t>
      </w:r>
      <w:r w:rsidR="00E20019" w:rsidRPr="006063BF">
        <w:rPr>
          <w:i/>
          <w:sz w:val="28"/>
          <w:szCs w:val="28"/>
        </w:rPr>
        <w:t>х</w:t>
      </w:r>
      <w:r w:rsidR="008331A6" w:rsidRPr="006063BF">
        <w:rPr>
          <w:i/>
          <w:sz w:val="28"/>
          <w:szCs w:val="28"/>
        </w:rPr>
        <w:t xml:space="preserve">ся воздействию радиации вследствие радиационных аварий и ядерных испытаний, в соответствии с Законом Российской Федерации от 15 мая 1991 г. </w:t>
      </w:r>
      <w:r w:rsidR="00093A8D" w:rsidRPr="006063BF">
        <w:rPr>
          <w:i/>
          <w:sz w:val="28"/>
          <w:szCs w:val="28"/>
        </w:rPr>
        <w:t>№</w:t>
      </w:r>
      <w:r w:rsidR="008331A6" w:rsidRPr="006063BF">
        <w:rPr>
          <w:i/>
          <w:sz w:val="28"/>
          <w:szCs w:val="28"/>
        </w:rPr>
        <w:t> 1244-I «О социальной защите граждан, подвергшихся воздействию радиации вследствие катастрофы на Чернобыльской АЭС»</w:t>
      </w:r>
      <w:r w:rsidR="00E20019" w:rsidRPr="006063BF">
        <w:rPr>
          <w:i/>
          <w:sz w:val="28"/>
          <w:szCs w:val="28"/>
        </w:rPr>
        <w:t>.</w:t>
      </w:r>
      <w:r w:rsidR="00E20019" w:rsidRPr="006063BF">
        <w:rPr>
          <w:sz w:val="28"/>
          <w:szCs w:val="28"/>
        </w:rPr>
        <w:t xml:space="preserve"> Выделены средства из федерального бюджета в объеме </w:t>
      </w:r>
      <w:r w:rsidRPr="006063BF">
        <w:rPr>
          <w:sz w:val="28"/>
          <w:szCs w:val="28"/>
        </w:rPr>
        <w:t>12,3</w:t>
      </w:r>
      <w:r w:rsidR="00E20019" w:rsidRPr="006063BF">
        <w:rPr>
          <w:sz w:val="28"/>
          <w:szCs w:val="28"/>
        </w:rPr>
        <w:t xml:space="preserve"> </w:t>
      </w:r>
      <w:proofErr w:type="gramStart"/>
      <w:r w:rsidR="00E20019" w:rsidRPr="006063BF">
        <w:rPr>
          <w:sz w:val="28"/>
          <w:szCs w:val="28"/>
        </w:rPr>
        <w:t>млн</w:t>
      </w:r>
      <w:proofErr w:type="gramEnd"/>
      <w:r w:rsidR="00E20019" w:rsidRPr="006063BF">
        <w:rPr>
          <w:sz w:val="28"/>
          <w:szCs w:val="28"/>
        </w:rPr>
        <w:t xml:space="preserve"> рублей</w:t>
      </w:r>
      <w:r w:rsidR="00FE442B">
        <w:rPr>
          <w:sz w:val="28"/>
          <w:szCs w:val="28"/>
        </w:rPr>
        <w:t xml:space="preserve"> </w:t>
      </w:r>
      <w:r w:rsidRPr="006063BF">
        <w:rPr>
          <w:sz w:val="28"/>
          <w:szCs w:val="28"/>
        </w:rPr>
        <w:t xml:space="preserve"> </w:t>
      </w:r>
      <w:r w:rsidRPr="006063BF">
        <w:rPr>
          <w:iCs/>
          <w:color w:val="000000"/>
          <w:sz w:val="28"/>
          <w:szCs w:val="28"/>
        </w:rPr>
        <w:t>(в том числе на 01.10.2016г.  – 9</w:t>
      </w:r>
      <w:r w:rsidR="006063BF" w:rsidRPr="006063BF">
        <w:rPr>
          <w:iCs/>
          <w:color w:val="000000"/>
          <w:sz w:val="28"/>
          <w:szCs w:val="28"/>
        </w:rPr>
        <w:t xml:space="preserve">,3 </w:t>
      </w:r>
      <w:r w:rsidR="006063BF" w:rsidRPr="006063BF">
        <w:rPr>
          <w:iCs/>
          <w:color w:val="000000"/>
          <w:sz w:val="28"/>
          <w:szCs w:val="28"/>
        </w:rPr>
        <w:tab/>
        <w:t>млн</w:t>
      </w:r>
      <w:r w:rsidRPr="006063BF">
        <w:rPr>
          <w:iCs/>
          <w:color w:val="000000"/>
          <w:sz w:val="28"/>
          <w:szCs w:val="28"/>
        </w:rPr>
        <w:t xml:space="preserve"> руб</w:t>
      </w:r>
      <w:r w:rsidR="006063BF" w:rsidRPr="006063BF">
        <w:rPr>
          <w:iCs/>
          <w:color w:val="000000"/>
          <w:sz w:val="28"/>
          <w:szCs w:val="28"/>
        </w:rPr>
        <w:t xml:space="preserve">лей </w:t>
      </w:r>
      <w:r w:rsidRPr="006063BF">
        <w:rPr>
          <w:iCs/>
          <w:color w:val="000000"/>
          <w:sz w:val="28"/>
          <w:szCs w:val="28"/>
        </w:rPr>
        <w:t xml:space="preserve"> на 513 получателей);</w:t>
      </w:r>
    </w:p>
    <w:p w:rsidR="00093A8D" w:rsidRPr="006063BF" w:rsidRDefault="001E430C" w:rsidP="00F25BC1">
      <w:pPr>
        <w:pStyle w:val="ae"/>
        <w:ind w:left="0" w:firstLine="502"/>
        <w:jc w:val="both"/>
        <w:rPr>
          <w:i/>
          <w:sz w:val="28"/>
          <w:szCs w:val="28"/>
        </w:rPr>
      </w:pPr>
      <w:r w:rsidRPr="006063BF">
        <w:rPr>
          <w:i/>
          <w:sz w:val="28"/>
          <w:szCs w:val="28"/>
        </w:rPr>
        <w:t>«М</w:t>
      </w:r>
      <w:r w:rsidR="00E20019" w:rsidRPr="006063BF">
        <w:rPr>
          <w:i/>
          <w:sz w:val="28"/>
          <w:szCs w:val="28"/>
        </w:rPr>
        <w:t xml:space="preserve">еры социальной поддержки гражданам, подвергшихся </w:t>
      </w:r>
      <w:r w:rsidR="00093A8D" w:rsidRPr="006063BF">
        <w:rPr>
          <w:i/>
          <w:sz w:val="28"/>
          <w:szCs w:val="28"/>
        </w:rPr>
        <w:t xml:space="preserve">воздействию радиации вследствие радиационных аварий и ядерных испытаний, в соответствии 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093A8D" w:rsidRPr="006063BF">
        <w:rPr>
          <w:i/>
          <w:sz w:val="28"/>
          <w:szCs w:val="28"/>
        </w:rPr>
        <w:t>Теча</w:t>
      </w:r>
      <w:proofErr w:type="spellEnd"/>
      <w:r w:rsidR="00093A8D" w:rsidRPr="006063BF">
        <w:rPr>
          <w:i/>
          <w:sz w:val="28"/>
          <w:szCs w:val="28"/>
        </w:rPr>
        <w:t>»</w:t>
      </w:r>
      <w:r w:rsidR="00100A65" w:rsidRPr="006063BF">
        <w:rPr>
          <w:i/>
          <w:sz w:val="28"/>
          <w:szCs w:val="28"/>
        </w:rPr>
        <w:t>.</w:t>
      </w:r>
      <w:r w:rsidR="00093A8D" w:rsidRPr="006063BF">
        <w:rPr>
          <w:i/>
          <w:sz w:val="28"/>
          <w:szCs w:val="28"/>
        </w:rPr>
        <w:t xml:space="preserve"> </w:t>
      </w:r>
      <w:r w:rsidR="00100A65" w:rsidRPr="006063BF">
        <w:rPr>
          <w:sz w:val="28"/>
          <w:szCs w:val="28"/>
        </w:rPr>
        <w:t xml:space="preserve">Выделены средства </w:t>
      </w:r>
      <w:r w:rsidR="00093A8D" w:rsidRPr="006063BF">
        <w:rPr>
          <w:sz w:val="28"/>
          <w:szCs w:val="28"/>
        </w:rPr>
        <w:t xml:space="preserve">консолидированного бюджета республики </w:t>
      </w:r>
      <w:r w:rsidRPr="006063BF">
        <w:rPr>
          <w:sz w:val="28"/>
          <w:szCs w:val="28"/>
        </w:rPr>
        <w:t>сумме</w:t>
      </w:r>
      <w:r w:rsidR="000260A0" w:rsidRPr="006063BF">
        <w:rPr>
          <w:sz w:val="28"/>
          <w:szCs w:val="28"/>
        </w:rPr>
        <w:t xml:space="preserve"> </w:t>
      </w:r>
      <w:r w:rsidR="00F25BC1" w:rsidRPr="006063BF">
        <w:rPr>
          <w:sz w:val="28"/>
          <w:szCs w:val="28"/>
        </w:rPr>
        <w:t>210</w:t>
      </w:r>
      <w:r w:rsidR="00093A8D" w:rsidRPr="006063BF">
        <w:rPr>
          <w:sz w:val="28"/>
          <w:szCs w:val="28"/>
        </w:rPr>
        <w:t>,0 тыс. рублей;</w:t>
      </w:r>
    </w:p>
    <w:p w:rsidR="006063BF" w:rsidRPr="006063BF" w:rsidRDefault="001E430C" w:rsidP="00CD0798">
      <w:pPr>
        <w:shd w:val="clear" w:color="auto" w:fill="FFFFFF"/>
        <w:tabs>
          <w:tab w:val="left" w:pos="1080"/>
        </w:tabs>
        <w:ind w:firstLine="426"/>
        <w:jc w:val="both"/>
        <w:rPr>
          <w:color w:val="000000"/>
          <w:sz w:val="28"/>
          <w:szCs w:val="28"/>
          <w:lang w:eastAsia="ar-SA"/>
        </w:rPr>
      </w:pPr>
      <w:r w:rsidRPr="006063BF">
        <w:rPr>
          <w:i/>
          <w:sz w:val="28"/>
          <w:szCs w:val="28"/>
        </w:rPr>
        <w:t>«О</w:t>
      </w:r>
      <w:r w:rsidR="00140196" w:rsidRPr="006063BF">
        <w:rPr>
          <w:i/>
          <w:sz w:val="28"/>
          <w:szCs w:val="28"/>
        </w:rPr>
        <w:t>существление ежегодной денежной выплаты гражданам, награжденным нагрудным знаком «Почетный донор России»</w:t>
      </w:r>
      <w:r w:rsidR="000260A0" w:rsidRPr="006063BF">
        <w:rPr>
          <w:i/>
          <w:sz w:val="28"/>
          <w:szCs w:val="28"/>
        </w:rPr>
        <w:t>,</w:t>
      </w:r>
      <w:r w:rsidR="00140196" w:rsidRPr="006063BF">
        <w:rPr>
          <w:sz w:val="28"/>
          <w:szCs w:val="28"/>
        </w:rPr>
        <w:t xml:space="preserve"> на сумму 12,</w:t>
      </w:r>
      <w:r w:rsidR="00F25BC1" w:rsidRPr="006063BF">
        <w:rPr>
          <w:sz w:val="28"/>
          <w:szCs w:val="28"/>
        </w:rPr>
        <w:t>6</w:t>
      </w:r>
      <w:r w:rsidR="00140196" w:rsidRPr="006063BF">
        <w:rPr>
          <w:sz w:val="28"/>
          <w:szCs w:val="28"/>
        </w:rPr>
        <w:t xml:space="preserve"> </w:t>
      </w:r>
      <w:proofErr w:type="gramStart"/>
      <w:r w:rsidR="00140196" w:rsidRPr="006063BF">
        <w:rPr>
          <w:sz w:val="28"/>
          <w:szCs w:val="28"/>
        </w:rPr>
        <w:t>млн</w:t>
      </w:r>
      <w:proofErr w:type="gramEnd"/>
      <w:r w:rsidR="00140196" w:rsidRPr="006063BF">
        <w:rPr>
          <w:sz w:val="28"/>
          <w:szCs w:val="28"/>
        </w:rPr>
        <w:t xml:space="preserve"> рублей из </w:t>
      </w:r>
      <w:r w:rsidR="00563892" w:rsidRPr="006063BF">
        <w:rPr>
          <w:sz w:val="28"/>
          <w:szCs w:val="28"/>
        </w:rPr>
        <w:t>средств федерального бюджета</w:t>
      </w:r>
      <w:r w:rsidR="006063BF" w:rsidRPr="006063BF">
        <w:rPr>
          <w:sz w:val="28"/>
          <w:szCs w:val="28"/>
        </w:rPr>
        <w:t xml:space="preserve"> </w:t>
      </w:r>
      <w:r w:rsidR="006063BF" w:rsidRPr="006063BF">
        <w:rPr>
          <w:iCs/>
          <w:color w:val="000000"/>
          <w:sz w:val="28"/>
          <w:szCs w:val="28"/>
          <w:lang w:eastAsia="ar-SA"/>
        </w:rPr>
        <w:t>(в том числе на 01.10.2016г.  – 12,5 млн рублей на 1035 получателей)</w:t>
      </w:r>
      <w:r w:rsidR="006063BF" w:rsidRPr="006063BF">
        <w:rPr>
          <w:color w:val="000000"/>
          <w:sz w:val="28"/>
          <w:szCs w:val="28"/>
          <w:lang w:eastAsia="ar-SA"/>
        </w:rPr>
        <w:t>;</w:t>
      </w:r>
    </w:p>
    <w:p w:rsidR="00563892" w:rsidRPr="007B06D5" w:rsidRDefault="001E430C" w:rsidP="00FE442B">
      <w:pPr>
        <w:shd w:val="clear" w:color="auto" w:fill="FFFFFF"/>
        <w:tabs>
          <w:tab w:val="left" w:pos="1080"/>
        </w:tabs>
        <w:ind w:firstLine="426"/>
        <w:jc w:val="both"/>
        <w:rPr>
          <w:sz w:val="28"/>
          <w:szCs w:val="28"/>
        </w:rPr>
      </w:pPr>
      <w:r w:rsidRPr="006063BF">
        <w:rPr>
          <w:i/>
          <w:sz w:val="28"/>
          <w:szCs w:val="28"/>
        </w:rPr>
        <w:t>«В</w:t>
      </w:r>
      <w:r w:rsidR="00563892" w:rsidRPr="006063BF">
        <w:rPr>
          <w:i/>
          <w:sz w:val="28"/>
          <w:szCs w:val="28"/>
        </w:rPr>
        <w:t>ыплата</w:t>
      </w:r>
      <w:r w:rsidR="00563892" w:rsidRPr="006063BF">
        <w:rPr>
          <w:sz w:val="28"/>
          <w:szCs w:val="28"/>
        </w:rPr>
        <w:t xml:space="preserve"> </w:t>
      </w:r>
      <w:r w:rsidR="00563892" w:rsidRPr="006063BF">
        <w:rPr>
          <w:i/>
          <w:sz w:val="28"/>
          <w:szCs w:val="28"/>
        </w:rPr>
        <w:t xml:space="preserve">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w:t>
      </w:r>
      <w:r w:rsidR="00275683" w:rsidRPr="006063BF">
        <w:rPr>
          <w:i/>
          <w:sz w:val="28"/>
          <w:szCs w:val="28"/>
        </w:rPr>
        <w:t>№</w:t>
      </w:r>
      <w:r w:rsidR="00563892" w:rsidRPr="006063BF">
        <w:rPr>
          <w:i/>
          <w:sz w:val="28"/>
          <w:szCs w:val="28"/>
        </w:rPr>
        <w:t> 157-ФЗ</w:t>
      </w:r>
      <w:r w:rsidR="00275683" w:rsidRPr="006063BF">
        <w:rPr>
          <w:i/>
          <w:sz w:val="28"/>
          <w:szCs w:val="28"/>
        </w:rPr>
        <w:t xml:space="preserve"> «</w:t>
      </w:r>
      <w:r w:rsidR="00563892" w:rsidRPr="006063BF">
        <w:rPr>
          <w:i/>
          <w:sz w:val="28"/>
          <w:szCs w:val="28"/>
        </w:rPr>
        <w:t>Об иммунопрофилактике инфекционных болезней</w:t>
      </w:r>
      <w:r w:rsidR="00275683" w:rsidRPr="006063BF">
        <w:rPr>
          <w:i/>
          <w:sz w:val="28"/>
          <w:szCs w:val="28"/>
        </w:rPr>
        <w:t>»</w:t>
      </w:r>
      <w:r w:rsidR="00563892" w:rsidRPr="006063BF">
        <w:rPr>
          <w:i/>
          <w:sz w:val="28"/>
          <w:szCs w:val="28"/>
        </w:rPr>
        <w:t xml:space="preserve"> </w:t>
      </w:r>
      <w:r w:rsidR="006063BF" w:rsidRPr="006063BF">
        <w:rPr>
          <w:i/>
          <w:sz w:val="28"/>
          <w:szCs w:val="28"/>
        </w:rPr>
        <w:t>-45,1</w:t>
      </w:r>
      <w:r w:rsidR="00563892" w:rsidRPr="006063BF">
        <w:rPr>
          <w:sz w:val="28"/>
          <w:szCs w:val="28"/>
        </w:rPr>
        <w:t xml:space="preserve"> тыс. рублей </w:t>
      </w:r>
      <w:r w:rsidR="006063BF" w:rsidRPr="006063BF">
        <w:rPr>
          <w:iCs/>
          <w:color w:val="000000"/>
          <w:sz w:val="28"/>
          <w:szCs w:val="28"/>
          <w:lang w:eastAsia="ar-SA"/>
        </w:rPr>
        <w:t>(в том числе на 01.10.2016г.  – 31,5 тыс. руб. на три получателя)</w:t>
      </w:r>
      <w:r w:rsidR="006063BF">
        <w:rPr>
          <w:iCs/>
          <w:color w:val="000000"/>
          <w:sz w:val="28"/>
          <w:szCs w:val="28"/>
          <w:lang w:eastAsia="ar-SA"/>
        </w:rPr>
        <w:t>;</w:t>
      </w:r>
    </w:p>
    <w:p w:rsidR="006063BF" w:rsidRDefault="001E430C" w:rsidP="00FE442B">
      <w:pPr>
        <w:shd w:val="clear" w:color="auto" w:fill="FFFFFF"/>
        <w:tabs>
          <w:tab w:val="left" w:pos="1080"/>
        </w:tabs>
        <w:spacing w:after="120"/>
        <w:ind w:firstLine="567"/>
        <w:jc w:val="both"/>
        <w:rPr>
          <w:color w:val="000000"/>
          <w:sz w:val="27"/>
          <w:szCs w:val="27"/>
          <w:lang w:eastAsia="ar-SA"/>
        </w:rPr>
      </w:pPr>
      <w:r>
        <w:rPr>
          <w:i/>
          <w:sz w:val="28"/>
          <w:szCs w:val="28"/>
        </w:rPr>
        <w:t>«Субвенции на</w:t>
      </w:r>
      <w:r w:rsidR="00CE2E31" w:rsidRPr="001A0A80">
        <w:rPr>
          <w:i/>
          <w:sz w:val="28"/>
          <w:szCs w:val="28"/>
        </w:rPr>
        <w:t xml:space="preserve"> </w:t>
      </w:r>
      <w:r w:rsidR="00563892" w:rsidRPr="001A0A80">
        <w:rPr>
          <w:i/>
          <w:sz w:val="28"/>
          <w:szCs w:val="28"/>
        </w:rPr>
        <w:t>оплат</w:t>
      </w:r>
      <w:r>
        <w:rPr>
          <w:i/>
          <w:sz w:val="28"/>
          <w:szCs w:val="28"/>
        </w:rPr>
        <w:t>у</w:t>
      </w:r>
      <w:r w:rsidR="00563892" w:rsidRPr="001A0A80">
        <w:rPr>
          <w:i/>
          <w:sz w:val="28"/>
          <w:szCs w:val="28"/>
        </w:rPr>
        <w:t xml:space="preserve"> жилищно-коммунальных услуг отдельным категориям граждан</w:t>
      </w:r>
      <w:r>
        <w:rPr>
          <w:i/>
          <w:sz w:val="28"/>
          <w:szCs w:val="28"/>
        </w:rPr>
        <w:t>»</w:t>
      </w:r>
      <w:r w:rsidR="007E4B49">
        <w:rPr>
          <w:sz w:val="28"/>
          <w:szCs w:val="28"/>
        </w:rPr>
        <w:t>, с</w:t>
      </w:r>
      <w:r w:rsidR="00CE2E31" w:rsidRPr="007B06D5">
        <w:rPr>
          <w:sz w:val="28"/>
          <w:szCs w:val="28"/>
        </w:rPr>
        <w:t>редств</w:t>
      </w:r>
      <w:r w:rsidR="001E72F0">
        <w:rPr>
          <w:sz w:val="28"/>
          <w:szCs w:val="28"/>
        </w:rPr>
        <w:t xml:space="preserve">а из </w:t>
      </w:r>
      <w:r w:rsidR="00CE2E31" w:rsidRPr="007B06D5">
        <w:rPr>
          <w:sz w:val="28"/>
          <w:szCs w:val="28"/>
        </w:rPr>
        <w:t xml:space="preserve">федерального бюджета </w:t>
      </w:r>
      <w:r w:rsidR="006063BF">
        <w:rPr>
          <w:color w:val="000000"/>
          <w:sz w:val="27"/>
          <w:szCs w:val="27"/>
          <w:lang w:eastAsia="ar-SA"/>
        </w:rPr>
        <w:t>-457,5</w:t>
      </w:r>
      <w:r w:rsidR="00FE442B">
        <w:rPr>
          <w:color w:val="000000"/>
          <w:sz w:val="27"/>
          <w:szCs w:val="27"/>
          <w:lang w:eastAsia="ar-SA"/>
        </w:rPr>
        <w:t xml:space="preserve"> </w:t>
      </w:r>
      <w:proofErr w:type="gramStart"/>
      <w:r w:rsidR="006063BF">
        <w:rPr>
          <w:color w:val="000000"/>
          <w:sz w:val="27"/>
          <w:szCs w:val="27"/>
          <w:lang w:eastAsia="ar-SA"/>
        </w:rPr>
        <w:t>млн</w:t>
      </w:r>
      <w:proofErr w:type="gramEnd"/>
      <w:r w:rsidR="006063BF" w:rsidRPr="007C36BB">
        <w:rPr>
          <w:iCs/>
          <w:color w:val="000000"/>
          <w:sz w:val="27"/>
          <w:szCs w:val="27"/>
          <w:lang w:eastAsia="ar-SA"/>
        </w:rPr>
        <w:t xml:space="preserve"> руб</w:t>
      </w:r>
      <w:r w:rsidR="006063BF">
        <w:rPr>
          <w:iCs/>
          <w:color w:val="000000"/>
          <w:sz w:val="27"/>
          <w:szCs w:val="27"/>
          <w:lang w:eastAsia="ar-SA"/>
        </w:rPr>
        <w:t xml:space="preserve">лей </w:t>
      </w:r>
      <w:r w:rsidR="006063BF" w:rsidRPr="00EE4B32">
        <w:rPr>
          <w:iCs/>
          <w:color w:val="000000"/>
          <w:sz w:val="27"/>
          <w:szCs w:val="27"/>
          <w:lang w:eastAsia="ar-SA"/>
        </w:rPr>
        <w:t>(в том числе на 01.</w:t>
      </w:r>
      <w:r w:rsidR="006063BF">
        <w:rPr>
          <w:iCs/>
          <w:color w:val="000000"/>
          <w:sz w:val="27"/>
          <w:szCs w:val="27"/>
          <w:lang w:eastAsia="ar-SA"/>
        </w:rPr>
        <w:t>10</w:t>
      </w:r>
      <w:r w:rsidR="006063BF" w:rsidRPr="00EE4B32">
        <w:rPr>
          <w:iCs/>
          <w:color w:val="000000"/>
          <w:sz w:val="27"/>
          <w:szCs w:val="27"/>
          <w:lang w:eastAsia="ar-SA"/>
        </w:rPr>
        <w:t xml:space="preserve">.2016г.  </w:t>
      </w:r>
      <w:r w:rsidR="006063BF">
        <w:rPr>
          <w:iCs/>
          <w:color w:val="000000"/>
          <w:sz w:val="27"/>
          <w:szCs w:val="27"/>
          <w:lang w:eastAsia="ar-SA"/>
        </w:rPr>
        <w:t>– 280,6 млн рублей на 49371 получатель</w:t>
      </w:r>
      <w:r w:rsidR="006063BF" w:rsidRPr="00EE4B32">
        <w:rPr>
          <w:iCs/>
          <w:color w:val="000000"/>
          <w:sz w:val="27"/>
          <w:szCs w:val="27"/>
          <w:lang w:eastAsia="ar-SA"/>
        </w:rPr>
        <w:t>)</w:t>
      </w:r>
      <w:r w:rsidR="006063BF">
        <w:rPr>
          <w:iCs/>
          <w:color w:val="000000"/>
          <w:sz w:val="27"/>
          <w:szCs w:val="27"/>
          <w:lang w:eastAsia="ar-SA"/>
        </w:rPr>
        <w:t>.</w:t>
      </w:r>
    </w:p>
    <w:p w:rsidR="00E30164" w:rsidRDefault="00E30164" w:rsidP="007E4B49">
      <w:pPr>
        <w:pStyle w:val="ae"/>
        <w:ind w:left="0" w:firstLine="502"/>
        <w:jc w:val="both"/>
        <w:rPr>
          <w:b/>
          <w:sz w:val="28"/>
          <w:szCs w:val="28"/>
        </w:rPr>
      </w:pPr>
      <w:r w:rsidRPr="009943C6">
        <w:rPr>
          <w:iCs/>
          <w:color w:val="000000"/>
          <w:sz w:val="28"/>
          <w:szCs w:val="28"/>
        </w:rPr>
        <w:t>Решение задач по созданию благоприятных условий для жизнедеятельности семьи, укреплению института семьи, стимулированию рождаемости осуществля</w:t>
      </w:r>
      <w:r>
        <w:rPr>
          <w:iCs/>
          <w:color w:val="000000"/>
          <w:sz w:val="28"/>
          <w:szCs w:val="28"/>
        </w:rPr>
        <w:t>е</w:t>
      </w:r>
      <w:r w:rsidRPr="009943C6">
        <w:rPr>
          <w:iCs/>
          <w:color w:val="000000"/>
          <w:sz w:val="28"/>
          <w:szCs w:val="28"/>
        </w:rPr>
        <w:t xml:space="preserve">тся </w:t>
      </w:r>
      <w:r>
        <w:rPr>
          <w:sz w:val="28"/>
          <w:szCs w:val="28"/>
        </w:rPr>
        <w:t>в</w:t>
      </w:r>
      <w:r w:rsidR="00EA714D" w:rsidRPr="007B06D5">
        <w:rPr>
          <w:sz w:val="28"/>
          <w:szCs w:val="28"/>
        </w:rPr>
        <w:t xml:space="preserve"> рамках</w:t>
      </w:r>
      <w:r w:rsidR="00EA714D" w:rsidRPr="007B06D5">
        <w:rPr>
          <w:b/>
          <w:sz w:val="28"/>
          <w:szCs w:val="28"/>
        </w:rPr>
        <w:t xml:space="preserve"> п</w:t>
      </w:r>
      <w:r w:rsidR="00CE2E31" w:rsidRPr="007B06D5">
        <w:rPr>
          <w:b/>
          <w:sz w:val="28"/>
          <w:szCs w:val="28"/>
        </w:rPr>
        <w:t>одпрограмм</w:t>
      </w:r>
      <w:r w:rsidR="00EA714D" w:rsidRPr="007B06D5">
        <w:rPr>
          <w:b/>
          <w:sz w:val="28"/>
          <w:szCs w:val="28"/>
        </w:rPr>
        <w:t>ы</w:t>
      </w:r>
      <w:r w:rsidR="00CE2E31" w:rsidRPr="007B06D5">
        <w:rPr>
          <w:b/>
          <w:sz w:val="28"/>
          <w:szCs w:val="28"/>
        </w:rPr>
        <w:t xml:space="preserve"> «Совершенствование социальной поддержки семьи и детей»</w:t>
      </w:r>
      <w:r w:rsidRPr="00FE442B">
        <w:rPr>
          <w:sz w:val="28"/>
          <w:szCs w:val="28"/>
        </w:rPr>
        <w:t>.</w:t>
      </w:r>
    </w:p>
    <w:p w:rsidR="00E30164" w:rsidRDefault="00E30164" w:rsidP="00E30164">
      <w:pPr>
        <w:adjustRightInd w:val="0"/>
        <w:spacing w:after="120"/>
        <w:ind w:firstLine="713"/>
        <w:jc w:val="both"/>
        <w:outlineLvl w:val="2"/>
        <w:rPr>
          <w:iCs/>
          <w:color w:val="000000"/>
          <w:sz w:val="28"/>
          <w:szCs w:val="28"/>
        </w:rPr>
      </w:pPr>
      <w:r w:rsidRPr="00CF0CD7">
        <w:rPr>
          <w:iCs/>
          <w:color w:val="000000"/>
          <w:sz w:val="28"/>
          <w:szCs w:val="28"/>
        </w:rPr>
        <w:t xml:space="preserve">В рамках реализации указанной подпрограммы в 2016г. осуществляется финансирование  Министерства труда и социального развития РСО-Алания из средств федерального бюджета по следующим мероприятиям в сумме </w:t>
      </w:r>
      <w:r>
        <w:rPr>
          <w:iCs/>
          <w:color w:val="000000"/>
          <w:sz w:val="28"/>
          <w:szCs w:val="28"/>
        </w:rPr>
        <w:t xml:space="preserve">700, 8 </w:t>
      </w:r>
      <w:proofErr w:type="gramStart"/>
      <w:r>
        <w:rPr>
          <w:iCs/>
          <w:color w:val="000000"/>
          <w:sz w:val="28"/>
          <w:szCs w:val="28"/>
        </w:rPr>
        <w:t>млн</w:t>
      </w:r>
      <w:proofErr w:type="gramEnd"/>
      <w:r w:rsidRPr="00CF0CD7">
        <w:rPr>
          <w:iCs/>
          <w:color w:val="000000"/>
          <w:sz w:val="28"/>
          <w:szCs w:val="28"/>
        </w:rPr>
        <w:t xml:space="preserve"> руб</w:t>
      </w:r>
      <w:r>
        <w:rPr>
          <w:iCs/>
          <w:color w:val="000000"/>
          <w:sz w:val="28"/>
          <w:szCs w:val="28"/>
        </w:rPr>
        <w:t xml:space="preserve">лей </w:t>
      </w:r>
      <w:r w:rsidRPr="00EE4B32">
        <w:rPr>
          <w:iCs/>
          <w:color w:val="000000"/>
          <w:sz w:val="28"/>
          <w:szCs w:val="28"/>
        </w:rPr>
        <w:t>(в том числе на 01.</w:t>
      </w:r>
      <w:r>
        <w:rPr>
          <w:iCs/>
          <w:color w:val="000000"/>
          <w:sz w:val="28"/>
          <w:szCs w:val="28"/>
        </w:rPr>
        <w:t>10</w:t>
      </w:r>
      <w:r w:rsidRPr="00EE4B32">
        <w:rPr>
          <w:iCs/>
          <w:color w:val="000000"/>
          <w:sz w:val="28"/>
          <w:szCs w:val="28"/>
        </w:rPr>
        <w:t xml:space="preserve">.2016г. </w:t>
      </w:r>
      <w:r>
        <w:rPr>
          <w:iCs/>
          <w:color w:val="000000"/>
          <w:sz w:val="28"/>
          <w:szCs w:val="28"/>
        </w:rPr>
        <w:t>– 527,2 млн рублей)</w:t>
      </w:r>
      <w:r w:rsidRPr="00CF0CD7">
        <w:rPr>
          <w:iCs/>
          <w:color w:val="000000"/>
          <w:sz w:val="28"/>
          <w:szCs w:val="28"/>
        </w:rPr>
        <w:t>:</w:t>
      </w:r>
    </w:p>
    <w:p w:rsidR="002B0632" w:rsidRPr="007B06D5" w:rsidRDefault="002B0632" w:rsidP="007E4B49">
      <w:pPr>
        <w:pStyle w:val="ae"/>
        <w:ind w:left="0" w:firstLine="502"/>
        <w:jc w:val="both"/>
        <w:rPr>
          <w:sz w:val="28"/>
          <w:szCs w:val="28"/>
        </w:rPr>
      </w:pPr>
      <w:r w:rsidRPr="007B06D5">
        <w:rPr>
          <w:sz w:val="28"/>
          <w:szCs w:val="28"/>
        </w:rPr>
        <w:lastRenderedPageBreak/>
        <w:t>п</w:t>
      </w:r>
      <w:r w:rsidR="00EA714D" w:rsidRPr="007B06D5">
        <w:rPr>
          <w:sz w:val="28"/>
          <w:szCs w:val="28"/>
        </w:rPr>
        <w:t xml:space="preserve">роведение </w:t>
      </w:r>
      <w:r w:rsidR="00EA714D" w:rsidRPr="007B06D5">
        <w:rPr>
          <w:i/>
          <w:sz w:val="28"/>
          <w:szCs w:val="28"/>
        </w:rPr>
        <w:t xml:space="preserve">оздоровительной кампании детей </w:t>
      </w:r>
      <w:r w:rsidR="001E72F0">
        <w:rPr>
          <w:sz w:val="28"/>
          <w:szCs w:val="28"/>
        </w:rPr>
        <w:t>за счет</w:t>
      </w:r>
      <w:r w:rsidR="00EA714D" w:rsidRPr="007B06D5">
        <w:rPr>
          <w:sz w:val="28"/>
          <w:szCs w:val="28"/>
        </w:rPr>
        <w:t xml:space="preserve"> средств федерального бюджета </w:t>
      </w:r>
      <w:r w:rsidR="00E30164">
        <w:rPr>
          <w:sz w:val="28"/>
          <w:szCs w:val="28"/>
        </w:rPr>
        <w:t>–</w:t>
      </w:r>
      <w:r w:rsidR="001E72F0">
        <w:rPr>
          <w:sz w:val="28"/>
          <w:szCs w:val="28"/>
        </w:rPr>
        <w:t xml:space="preserve"> </w:t>
      </w:r>
      <w:r w:rsidR="00E30164">
        <w:rPr>
          <w:sz w:val="28"/>
          <w:szCs w:val="28"/>
        </w:rPr>
        <w:t>66,5</w:t>
      </w:r>
      <w:r w:rsidR="00EA714D" w:rsidRPr="007B06D5">
        <w:rPr>
          <w:sz w:val="28"/>
          <w:szCs w:val="28"/>
        </w:rPr>
        <w:t xml:space="preserve"> </w:t>
      </w:r>
      <w:proofErr w:type="gramStart"/>
      <w:r w:rsidR="00EA714D" w:rsidRPr="007B06D5">
        <w:rPr>
          <w:sz w:val="28"/>
          <w:szCs w:val="28"/>
        </w:rPr>
        <w:t>млн</w:t>
      </w:r>
      <w:proofErr w:type="gramEnd"/>
      <w:r w:rsidR="00EA714D" w:rsidRPr="007B06D5">
        <w:rPr>
          <w:sz w:val="28"/>
          <w:szCs w:val="28"/>
        </w:rPr>
        <w:t xml:space="preserve"> рублей, </w:t>
      </w:r>
      <w:r w:rsidR="001A0A80" w:rsidRPr="007B06D5">
        <w:rPr>
          <w:sz w:val="28"/>
          <w:szCs w:val="28"/>
        </w:rPr>
        <w:t>консолидированн</w:t>
      </w:r>
      <w:r w:rsidR="001A0A80">
        <w:rPr>
          <w:sz w:val="28"/>
          <w:szCs w:val="28"/>
        </w:rPr>
        <w:t>ого</w:t>
      </w:r>
      <w:r w:rsidR="001A0A80" w:rsidRPr="007B06D5">
        <w:rPr>
          <w:sz w:val="28"/>
          <w:szCs w:val="28"/>
        </w:rPr>
        <w:t xml:space="preserve"> бюджет</w:t>
      </w:r>
      <w:r w:rsidR="001A0A80">
        <w:rPr>
          <w:sz w:val="28"/>
          <w:szCs w:val="28"/>
        </w:rPr>
        <w:t>а</w:t>
      </w:r>
      <w:r w:rsidR="001A0A80" w:rsidRPr="007B06D5">
        <w:rPr>
          <w:sz w:val="28"/>
          <w:szCs w:val="28"/>
        </w:rPr>
        <w:t xml:space="preserve"> республики</w:t>
      </w:r>
      <w:r w:rsidR="001A0A80">
        <w:rPr>
          <w:sz w:val="28"/>
          <w:szCs w:val="28"/>
        </w:rPr>
        <w:t xml:space="preserve"> </w:t>
      </w:r>
      <w:r w:rsidR="00E30164">
        <w:rPr>
          <w:sz w:val="28"/>
          <w:szCs w:val="28"/>
        </w:rPr>
        <w:t>–</w:t>
      </w:r>
      <w:r w:rsidR="001E72F0">
        <w:rPr>
          <w:sz w:val="28"/>
          <w:szCs w:val="28"/>
        </w:rPr>
        <w:t xml:space="preserve"> </w:t>
      </w:r>
      <w:r w:rsidR="00E30164">
        <w:rPr>
          <w:sz w:val="28"/>
          <w:szCs w:val="28"/>
        </w:rPr>
        <w:t>86,0</w:t>
      </w:r>
      <w:r w:rsidR="001A0A80">
        <w:rPr>
          <w:sz w:val="28"/>
          <w:szCs w:val="28"/>
        </w:rPr>
        <w:t xml:space="preserve"> млн рублей. На отчетную дату отдохнули и поправили здоровье </w:t>
      </w:r>
      <w:r w:rsidR="00E30164">
        <w:rPr>
          <w:sz w:val="28"/>
          <w:szCs w:val="28"/>
        </w:rPr>
        <w:t xml:space="preserve">5620 </w:t>
      </w:r>
      <w:r w:rsidR="001A0A80" w:rsidRPr="007B06D5">
        <w:rPr>
          <w:sz w:val="28"/>
          <w:szCs w:val="28"/>
        </w:rPr>
        <w:t>детей</w:t>
      </w:r>
      <w:r w:rsidRPr="007B06D5">
        <w:rPr>
          <w:sz w:val="28"/>
          <w:szCs w:val="28"/>
        </w:rPr>
        <w:t>;</w:t>
      </w:r>
    </w:p>
    <w:p w:rsidR="002B0632" w:rsidRPr="007B06D5" w:rsidRDefault="007E4B49" w:rsidP="002B0632">
      <w:pPr>
        <w:pStyle w:val="ae"/>
        <w:ind w:left="0" w:firstLine="502"/>
        <w:jc w:val="both"/>
        <w:rPr>
          <w:sz w:val="28"/>
          <w:szCs w:val="28"/>
        </w:rPr>
      </w:pPr>
      <w:r>
        <w:rPr>
          <w:i/>
          <w:sz w:val="28"/>
          <w:szCs w:val="28"/>
        </w:rPr>
        <w:t>«П</w:t>
      </w:r>
      <w:r w:rsidR="002B0632" w:rsidRPr="007B06D5">
        <w:rPr>
          <w:i/>
          <w:sz w:val="28"/>
          <w:szCs w:val="28"/>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i/>
          <w:sz w:val="28"/>
          <w:szCs w:val="28"/>
        </w:rPr>
        <w:t xml:space="preserve">» </w:t>
      </w:r>
      <w:r w:rsidR="002B0632" w:rsidRPr="007B06D5">
        <w:rPr>
          <w:sz w:val="28"/>
          <w:szCs w:val="28"/>
        </w:rPr>
        <w:t xml:space="preserve"> </w:t>
      </w:r>
      <w:r w:rsidR="001E72F0">
        <w:rPr>
          <w:sz w:val="28"/>
          <w:szCs w:val="28"/>
        </w:rPr>
        <w:t xml:space="preserve">за счет </w:t>
      </w:r>
      <w:r w:rsidR="002B0632" w:rsidRPr="007B06D5">
        <w:rPr>
          <w:sz w:val="28"/>
          <w:szCs w:val="28"/>
        </w:rPr>
        <w:t>средств федерального бюджета</w:t>
      </w:r>
      <w:r w:rsidR="001E72F0">
        <w:rPr>
          <w:sz w:val="28"/>
          <w:szCs w:val="28"/>
        </w:rPr>
        <w:t xml:space="preserve"> </w:t>
      </w:r>
      <w:r w:rsidR="002B0632" w:rsidRPr="007B06D5">
        <w:rPr>
          <w:sz w:val="28"/>
          <w:szCs w:val="28"/>
        </w:rPr>
        <w:t xml:space="preserve">- 35,1 </w:t>
      </w:r>
      <w:proofErr w:type="gramStart"/>
      <w:r w:rsidR="002B0632" w:rsidRPr="007B06D5">
        <w:rPr>
          <w:sz w:val="28"/>
          <w:szCs w:val="28"/>
        </w:rPr>
        <w:t>млн</w:t>
      </w:r>
      <w:proofErr w:type="gramEnd"/>
      <w:r w:rsidR="002B0632" w:rsidRPr="007B06D5">
        <w:rPr>
          <w:sz w:val="28"/>
          <w:szCs w:val="28"/>
        </w:rPr>
        <w:t xml:space="preserve"> рублей, консолидированный бюджет республики </w:t>
      </w:r>
      <w:r w:rsidR="001E72F0">
        <w:rPr>
          <w:sz w:val="28"/>
          <w:szCs w:val="28"/>
        </w:rPr>
        <w:t xml:space="preserve">- </w:t>
      </w:r>
      <w:r w:rsidR="002B0632" w:rsidRPr="007B06D5">
        <w:rPr>
          <w:sz w:val="28"/>
          <w:szCs w:val="28"/>
        </w:rPr>
        <w:t>48,0 млн рублей</w:t>
      </w:r>
      <w:r w:rsidR="00E30164">
        <w:rPr>
          <w:sz w:val="28"/>
          <w:szCs w:val="28"/>
        </w:rPr>
        <w:t>.</w:t>
      </w:r>
      <w:r w:rsidR="008D3DF9">
        <w:rPr>
          <w:sz w:val="28"/>
          <w:szCs w:val="28"/>
        </w:rPr>
        <w:t xml:space="preserve"> По состоянию на 01.10.2016 г. жильем обеспечено 26 человек</w:t>
      </w:r>
      <w:r w:rsidR="002B0632" w:rsidRPr="007B06D5">
        <w:rPr>
          <w:sz w:val="28"/>
          <w:szCs w:val="28"/>
        </w:rPr>
        <w:t xml:space="preserve">; </w:t>
      </w:r>
    </w:p>
    <w:p w:rsidR="002B0632" w:rsidRPr="007B06D5" w:rsidRDefault="007E4B49" w:rsidP="002B0632">
      <w:pPr>
        <w:pStyle w:val="ae"/>
        <w:ind w:left="0" w:firstLine="502"/>
        <w:jc w:val="both"/>
        <w:rPr>
          <w:sz w:val="28"/>
          <w:szCs w:val="28"/>
        </w:rPr>
      </w:pPr>
      <w:r>
        <w:rPr>
          <w:i/>
          <w:sz w:val="28"/>
          <w:szCs w:val="28"/>
        </w:rPr>
        <w:t>«В</w:t>
      </w:r>
      <w:r w:rsidR="002B0632" w:rsidRPr="007B06D5">
        <w:rPr>
          <w:i/>
          <w:sz w:val="28"/>
          <w:szCs w:val="28"/>
        </w:rPr>
        <w:t>ыплат</w:t>
      </w:r>
      <w:r w:rsidR="006D6751" w:rsidRPr="007B06D5">
        <w:rPr>
          <w:i/>
          <w:sz w:val="28"/>
          <w:szCs w:val="28"/>
        </w:rPr>
        <w:t>а</w:t>
      </w:r>
      <w:r w:rsidR="002B0632" w:rsidRPr="007B06D5">
        <w:rPr>
          <w:i/>
          <w:sz w:val="28"/>
          <w:szCs w:val="28"/>
        </w:rPr>
        <w:t xml:space="preserve"> единовременного пособия</w:t>
      </w:r>
      <w:r w:rsidR="002B0632" w:rsidRPr="007B06D5">
        <w:rPr>
          <w:sz w:val="28"/>
          <w:szCs w:val="28"/>
        </w:rPr>
        <w:t xml:space="preserve"> </w:t>
      </w:r>
      <w:r w:rsidR="002B0632" w:rsidRPr="007B06D5">
        <w:rPr>
          <w:i/>
          <w:sz w:val="28"/>
          <w:szCs w:val="28"/>
        </w:rPr>
        <w:t>при всех формах устройства детей, лишенных родительского попечения, в семью</w:t>
      </w:r>
      <w:r>
        <w:rPr>
          <w:i/>
          <w:sz w:val="28"/>
          <w:szCs w:val="28"/>
        </w:rPr>
        <w:t>»</w:t>
      </w:r>
      <w:r w:rsidR="002B0632" w:rsidRPr="007B06D5">
        <w:rPr>
          <w:sz w:val="28"/>
          <w:szCs w:val="28"/>
        </w:rPr>
        <w:t xml:space="preserve"> </w:t>
      </w:r>
      <w:r w:rsidR="008D3DF9">
        <w:rPr>
          <w:sz w:val="28"/>
          <w:szCs w:val="28"/>
        </w:rPr>
        <w:t>–</w:t>
      </w:r>
      <w:r w:rsidR="002B0632" w:rsidRPr="007B06D5">
        <w:rPr>
          <w:sz w:val="28"/>
          <w:szCs w:val="28"/>
        </w:rPr>
        <w:t xml:space="preserve"> </w:t>
      </w:r>
      <w:r w:rsidR="008D3DF9">
        <w:rPr>
          <w:sz w:val="28"/>
          <w:szCs w:val="28"/>
        </w:rPr>
        <w:t>3,3</w:t>
      </w:r>
      <w:r w:rsidR="002B0632" w:rsidRPr="007B06D5">
        <w:rPr>
          <w:sz w:val="28"/>
          <w:szCs w:val="28"/>
        </w:rPr>
        <w:t xml:space="preserve"> </w:t>
      </w:r>
      <w:proofErr w:type="gramStart"/>
      <w:r w:rsidR="002B0632" w:rsidRPr="007B06D5">
        <w:rPr>
          <w:sz w:val="28"/>
          <w:szCs w:val="28"/>
        </w:rPr>
        <w:t>млн</w:t>
      </w:r>
      <w:proofErr w:type="gramEnd"/>
      <w:r w:rsidR="002B0632" w:rsidRPr="007B06D5">
        <w:rPr>
          <w:sz w:val="28"/>
          <w:szCs w:val="28"/>
        </w:rPr>
        <w:t xml:space="preserve"> рублей из средств федерального бюджета</w:t>
      </w:r>
      <w:r w:rsidR="008D3DF9">
        <w:rPr>
          <w:sz w:val="28"/>
          <w:szCs w:val="28"/>
        </w:rPr>
        <w:t xml:space="preserve">, </w:t>
      </w:r>
      <w:r w:rsidR="008D3DF9" w:rsidRPr="00EE4B32">
        <w:rPr>
          <w:iCs/>
          <w:color w:val="000000"/>
          <w:sz w:val="28"/>
          <w:szCs w:val="28"/>
        </w:rPr>
        <w:t>в том числе на 01.</w:t>
      </w:r>
      <w:r w:rsidR="008D3DF9">
        <w:rPr>
          <w:iCs/>
          <w:color w:val="000000"/>
          <w:sz w:val="28"/>
          <w:szCs w:val="28"/>
        </w:rPr>
        <w:t>10.2016</w:t>
      </w:r>
      <w:r w:rsidR="00FE442B">
        <w:rPr>
          <w:iCs/>
          <w:color w:val="000000"/>
          <w:sz w:val="28"/>
          <w:szCs w:val="28"/>
        </w:rPr>
        <w:t xml:space="preserve"> </w:t>
      </w:r>
      <w:r w:rsidR="008D3DF9">
        <w:rPr>
          <w:iCs/>
          <w:color w:val="000000"/>
          <w:sz w:val="28"/>
          <w:szCs w:val="28"/>
        </w:rPr>
        <w:t xml:space="preserve">г. </w:t>
      </w:r>
      <w:r w:rsidR="008D3DF9">
        <w:rPr>
          <w:sz w:val="28"/>
          <w:szCs w:val="28"/>
        </w:rPr>
        <w:t>–</w:t>
      </w:r>
      <w:r w:rsidR="0071720B">
        <w:rPr>
          <w:sz w:val="28"/>
          <w:szCs w:val="28"/>
        </w:rPr>
        <w:t xml:space="preserve"> </w:t>
      </w:r>
      <w:r w:rsidR="008D3DF9">
        <w:rPr>
          <w:iCs/>
          <w:color w:val="000000"/>
          <w:sz w:val="28"/>
          <w:szCs w:val="28"/>
        </w:rPr>
        <w:t>1,9 млн рублей на 117 человек;</w:t>
      </w:r>
    </w:p>
    <w:p w:rsidR="006D6751" w:rsidRPr="007B06D5" w:rsidRDefault="007E4B49" w:rsidP="006D6751">
      <w:pPr>
        <w:pStyle w:val="ae"/>
        <w:ind w:left="0" w:firstLine="502"/>
        <w:jc w:val="both"/>
        <w:rPr>
          <w:sz w:val="28"/>
          <w:szCs w:val="28"/>
        </w:rPr>
      </w:pPr>
      <w:r>
        <w:rPr>
          <w:i/>
          <w:sz w:val="28"/>
          <w:szCs w:val="28"/>
        </w:rPr>
        <w:t>«В</w:t>
      </w:r>
      <w:r w:rsidR="006D6751" w:rsidRPr="007B06D5">
        <w:rPr>
          <w:i/>
          <w:sz w:val="28"/>
          <w:szCs w:val="28"/>
        </w:rPr>
        <w:t>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Pr>
          <w:i/>
          <w:sz w:val="28"/>
          <w:szCs w:val="28"/>
        </w:rPr>
        <w:t>»</w:t>
      </w:r>
      <w:r w:rsidR="006D6751" w:rsidRPr="007B06D5">
        <w:rPr>
          <w:sz w:val="28"/>
          <w:szCs w:val="28"/>
        </w:rPr>
        <w:t xml:space="preserve"> </w:t>
      </w:r>
      <w:r w:rsidR="008D3DF9">
        <w:rPr>
          <w:sz w:val="28"/>
          <w:szCs w:val="28"/>
        </w:rPr>
        <w:t>–</w:t>
      </w:r>
      <w:r w:rsidR="006D6751" w:rsidRPr="007B06D5">
        <w:rPr>
          <w:sz w:val="28"/>
          <w:szCs w:val="28"/>
        </w:rPr>
        <w:t xml:space="preserve"> </w:t>
      </w:r>
      <w:r w:rsidR="008D3DF9">
        <w:rPr>
          <w:sz w:val="28"/>
          <w:szCs w:val="28"/>
        </w:rPr>
        <w:t>5,8</w:t>
      </w:r>
      <w:r w:rsidR="006D6751" w:rsidRPr="007B06D5">
        <w:rPr>
          <w:sz w:val="28"/>
          <w:szCs w:val="28"/>
        </w:rPr>
        <w:t xml:space="preserve"> </w:t>
      </w:r>
      <w:proofErr w:type="gramStart"/>
      <w:r w:rsidR="006D6751" w:rsidRPr="007B06D5">
        <w:rPr>
          <w:sz w:val="28"/>
          <w:szCs w:val="28"/>
        </w:rPr>
        <w:t>млн</w:t>
      </w:r>
      <w:proofErr w:type="gramEnd"/>
      <w:r w:rsidR="006D6751" w:rsidRPr="007B06D5">
        <w:rPr>
          <w:sz w:val="28"/>
          <w:szCs w:val="28"/>
        </w:rPr>
        <w:t xml:space="preserve"> рублей из средств федерального бюджета</w:t>
      </w:r>
      <w:r w:rsidR="001E72F0">
        <w:rPr>
          <w:sz w:val="28"/>
          <w:szCs w:val="28"/>
        </w:rPr>
        <w:t>,</w:t>
      </w:r>
      <w:r w:rsidR="0071720B">
        <w:rPr>
          <w:sz w:val="28"/>
          <w:szCs w:val="28"/>
        </w:rPr>
        <w:t xml:space="preserve"> </w:t>
      </w:r>
      <w:r w:rsidR="0071720B" w:rsidRPr="00EE4B32">
        <w:rPr>
          <w:iCs/>
          <w:color w:val="000000"/>
          <w:sz w:val="28"/>
          <w:szCs w:val="28"/>
        </w:rPr>
        <w:t>в том числе на 01.</w:t>
      </w:r>
      <w:r w:rsidR="0071720B">
        <w:rPr>
          <w:iCs/>
          <w:color w:val="000000"/>
          <w:sz w:val="28"/>
          <w:szCs w:val="28"/>
        </w:rPr>
        <w:t>10</w:t>
      </w:r>
      <w:r w:rsidR="0071720B" w:rsidRPr="00EE4B32">
        <w:rPr>
          <w:iCs/>
          <w:color w:val="000000"/>
          <w:sz w:val="28"/>
          <w:szCs w:val="28"/>
        </w:rPr>
        <w:t>.2016</w:t>
      </w:r>
      <w:r w:rsidR="0071720B">
        <w:rPr>
          <w:iCs/>
          <w:color w:val="000000"/>
          <w:sz w:val="28"/>
          <w:szCs w:val="28"/>
        </w:rPr>
        <w:t xml:space="preserve"> </w:t>
      </w:r>
      <w:r w:rsidR="0071720B" w:rsidRPr="00EE4B32">
        <w:rPr>
          <w:iCs/>
          <w:color w:val="000000"/>
          <w:sz w:val="28"/>
          <w:szCs w:val="28"/>
        </w:rPr>
        <w:t>г</w:t>
      </w:r>
      <w:r w:rsidR="0071720B">
        <w:rPr>
          <w:iCs/>
          <w:color w:val="000000"/>
          <w:sz w:val="28"/>
          <w:szCs w:val="28"/>
        </w:rPr>
        <w:t>.</w:t>
      </w:r>
      <w:r w:rsidR="0071720B" w:rsidRPr="00EE4B32">
        <w:rPr>
          <w:iCs/>
          <w:color w:val="000000"/>
          <w:sz w:val="28"/>
          <w:szCs w:val="28"/>
        </w:rPr>
        <w:t xml:space="preserve"> </w:t>
      </w:r>
      <w:r w:rsidR="0071720B">
        <w:rPr>
          <w:iCs/>
          <w:color w:val="000000"/>
          <w:sz w:val="28"/>
          <w:szCs w:val="28"/>
        </w:rPr>
        <w:t>– 1,4 млн рублей 14 получателей</w:t>
      </w:r>
      <w:r w:rsidR="006D6751" w:rsidRPr="007B06D5">
        <w:rPr>
          <w:sz w:val="28"/>
          <w:szCs w:val="28"/>
        </w:rPr>
        <w:t xml:space="preserve">; </w:t>
      </w:r>
    </w:p>
    <w:p w:rsidR="006D6751" w:rsidRPr="0071720B" w:rsidRDefault="007E4B49" w:rsidP="00D31775">
      <w:pPr>
        <w:adjustRightInd w:val="0"/>
        <w:ind w:firstLine="714"/>
        <w:jc w:val="both"/>
        <w:outlineLvl w:val="2"/>
        <w:rPr>
          <w:iCs/>
          <w:color w:val="000000"/>
          <w:sz w:val="28"/>
          <w:szCs w:val="28"/>
        </w:rPr>
      </w:pPr>
      <w:r>
        <w:rPr>
          <w:i/>
          <w:sz w:val="28"/>
          <w:szCs w:val="28"/>
        </w:rPr>
        <w:t>«В</w:t>
      </w:r>
      <w:r w:rsidR="006D6751" w:rsidRPr="007B06D5">
        <w:rPr>
          <w:i/>
          <w:sz w:val="28"/>
          <w:szCs w:val="28"/>
        </w:rPr>
        <w:t>ыплата государственных пособий лицам, не подлежащим обязательному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r>
        <w:rPr>
          <w:i/>
          <w:sz w:val="28"/>
          <w:szCs w:val="28"/>
        </w:rPr>
        <w:t>»</w:t>
      </w:r>
      <w:r w:rsidR="006D6751" w:rsidRPr="007B06D5">
        <w:rPr>
          <w:sz w:val="28"/>
          <w:szCs w:val="28"/>
        </w:rPr>
        <w:t xml:space="preserve"> </w:t>
      </w:r>
      <w:r w:rsidR="008D3DF9">
        <w:rPr>
          <w:sz w:val="28"/>
          <w:szCs w:val="28"/>
        </w:rPr>
        <w:t>–</w:t>
      </w:r>
      <w:r w:rsidR="006D6751" w:rsidRPr="007B06D5">
        <w:rPr>
          <w:sz w:val="28"/>
          <w:szCs w:val="28"/>
        </w:rPr>
        <w:t xml:space="preserve"> </w:t>
      </w:r>
      <w:r w:rsidR="0071720B">
        <w:rPr>
          <w:sz w:val="28"/>
          <w:szCs w:val="28"/>
        </w:rPr>
        <w:t>590,0</w:t>
      </w:r>
      <w:r w:rsidR="006D6751" w:rsidRPr="007B06D5">
        <w:rPr>
          <w:sz w:val="28"/>
          <w:szCs w:val="28"/>
        </w:rPr>
        <w:t xml:space="preserve"> </w:t>
      </w:r>
      <w:proofErr w:type="gramStart"/>
      <w:r w:rsidR="006D6751" w:rsidRPr="007B06D5">
        <w:rPr>
          <w:sz w:val="28"/>
          <w:szCs w:val="28"/>
        </w:rPr>
        <w:t>млн</w:t>
      </w:r>
      <w:proofErr w:type="gramEnd"/>
      <w:r w:rsidR="006D6751" w:rsidRPr="007B06D5">
        <w:rPr>
          <w:sz w:val="28"/>
          <w:szCs w:val="28"/>
        </w:rPr>
        <w:t xml:space="preserve"> рублей из средств федерального бюджета</w:t>
      </w:r>
      <w:r w:rsidR="0071720B">
        <w:rPr>
          <w:sz w:val="28"/>
          <w:szCs w:val="28"/>
        </w:rPr>
        <w:t xml:space="preserve">, </w:t>
      </w:r>
      <w:r w:rsidR="0071720B">
        <w:rPr>
          <w:iCs/>
          <w:color w:val="000000"/>
          <w:sz w:val="28"/>
          <w:szCs w:val="28"/>
        </w:rPr>
        <w:t>в том числе на 01.10.2016 г.  – 422,2 млн рублей на 10983 получателя.</w:t>
      </w:r>
    </w:p>
    <w:p w:rsidR="007B3B42" w:rsidRPr="007B06D5" w:rsidRDefault="00D31775" w:rsidP="00D31775">
      <w:pPr>
        <w:adjustRightInd w:val="0"/>
        <w:ind w:firstLine="714"/>
        <w:jc w:val="both"/>
        <w:outlineLvl w:val="2"/>
        <w:rPr>
          <w:iCs/>
          <w:color w:val="000000"/>
          <w:sz w:val="28"/>
          <w:szCs w:val="28"/>
        </w:rPr>
      </w:pPr>
      <w:r>
        <w:rPr>
          <w:sz w:val="28"/>
          <w:szCs w:val="28"/>
        </w:rPr>
        <w:t>По</w:t>
      </w:r>
      <w:r w:rsidR="006D6751" w:rsidRPr="007B06D5">
        <w:rPr>
          <w:sz w:val="28"/>
          <w:szCs w:val="28"/>
        </w:rPr>
        <w:t xml:space="preserve"> </w:t>
      </w:r>
      <w:r w:rsidR="006D6751" w:rsidRPr="007B06D5">
        <w:rPr>
          <w:b/>
          <w:iCs/>
          <w:color w:val="000000"/>
          <w:sz w:val="28"/>
          <w:szCs w:val="28"/>
        </w:rPr>
        <w:t>Государственной программ</w:t>
      </w:r>
      <w:r w:rsidR="0071720B">
        <w:rPr>
          <w:b/>
          <w:iCs/>
          <w:color w:val="000000"/>
          <w:sz w:val="28"/>
          <w:szCs w:val="28"/>
        </w:rPr>
        <w:t>е</w:t>
      </w:r>
      <w:r w:rsidR="006D6751" w:rsidRPr="007B06D5">
        <w:rPr>
          <w:b/>
          <w:iCs/>
          <w:color w:val="000000"/>
          <w:sz w:val="28"/>
          <w:szCs w:val="28"/>
        </w:rPr>
        <w:t xml:space="preserve"> Российской Федерации «Доступная среда»</w:t>
      </w:r>
      <w:r w:rsidR="006D6751" w:rsidRPr="007B06D5">
        <w:rPr>
          <w:rFonts w:ascii="Arial" w:eastAsiaTheme="minorHAnsi" w:hAnsi="Arial" w:cs="Arial"/>
          <w:color w:val="26282F"/>
          <w:sz w:val="28"/>
          <w:szCs w:val="28"/>
          <w:lang w:eastAsia="en-US"/>
        </w:rPr>
        <w:t xml:space="preserve"> </w:t>
      </w:r>
      <w:r w:rsidR="006D6751" w:rsidRPr="007B06D5">
        <w:rPr>
          <w:b/>
          <w:bCs/>
          <w:iCs/>
          <w:color w:val="000000"/>
          <w:sz w:val="28"/>
          <w:szCs w:val="28"/>
        </w:rPr>
        <w:t xml:space="preserve">на 2011 - 2020 годы </w:t>
      </w:r>
      <w:r w:rsidR="0071720B">
        <w:rPr>
          <w:bCs/>
          <w:iCs/>
          <w:color w:val="000000"/>
          <w:sz w:val="28"/>
          <w:szCs w:val="28"/>
        </w:rPr>
        <w:t>в рамках</w:t>
      </w:r>
      <w:r w:rsidR="006D6751" w:rsidRPr="007B06D5">
        <w:rPr>
          <w:bCs/>
          <w:iCs/>
          <w:color w:val="000000"/>
          <w:sz w:val="28"/>
          <w:szCs w:val="28"/>
        </w:rPr>
        <w:t xml:space="preserve"> реализации </w:t>
      </w:r>
      <w:r w:rsidR="0071720B">
        <w:rPr>
          <w:bCs/>
          <w:iCs/>
          <w:color w:val="000000"/>
          <w:sz w:val="28"/>
          <w:szCs w:val="28"/>
        </w:rPr>
        <w:t xml:space="preserve">подпрограммы  </w:t>
      </w:r>
      <w:r w:rsidR="0071720B" w:rsidRPr="00E604D9">
        <w:rPr>
          <w:b/>
          <w:bCs/>
          <w:iCs/>
          <w:color w:val="000000"/>
          <w:sz w:val="28"/>
          <w:szCs w:val="28"/>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r w:rsidR="0071720B">
        <w:rPr>
          <w:bCs/>
          <w:iCs/>
          <w:color w:val="000000"/>
          <w:sz w:val="28"/>
          <w:szCs w:val="28"/>
        </w:rPr>
        <w:t xml:space="preserve"> н</w:t>
      </w:r>
      <w:r w:rsidR="007B3B42" w:rsidRPr="007B06D5">
        <w:rPr>
          <w:iCs/>
          <w:color w:val="000000"/>
          <w:sz w:val="28"/>
          <w:szCs w:val="28"/>
        </w:rPr>
        <w:t xml:space="preserve">а отчетную дату поступило средств из федерального бюджета </w:t>
      </w:r>
      <w:r w:rsidR="005F49B5" w:rsidRPr="007B06D5">
        <w:rPr>
          <w:iCs/>
          <w:color w:val="000000"/>
          <w:sz w:val="28"/>
          <w:szCs w:val="28"/>
        </w:rPr>
        <w:t xml:space="preserve">в объеме </w:t>
      </w:r>
      <w:r w:rsidR="00C453F8">
        <w:rPr>
          <w:iCs/>
          <w:color w:val="000000"/>
          <w:sz w:val="28"/>
          <w:szCs w:val="28"/>
        </w:rPr>
        <w:t>4</w:t>
      </w:r>
      <w:r w:rsidR="0071720B">
        <w:rPr>
          <w:iCs/>
          <w:color w:val="000000"/>
          <w:sz w:val="28"/>
          <w:szCs w:val="28"/>
        </w:rPr>
        <w:t>,8</w:t>
      </w:r>
      <w:r w:rsidR="007B3B42" w:rsidRPr="007B06D5">
        <w:rPr>
          <w:iCs/>
          <w:color w:val="000000"/>
          <w:sz w:val="28"/>
          <w:szCs w:val="28"/>
        </w:rPr>
        <w:t xml:space="preserve"> </w:t>
      </w:r>
      <w:proofErr w:type="gramStart"/>
      <w:r w:rsidR="005F49B5" w:rsidRPr="007B06D5">
        <w:rPr>
          <w:iCs/>
          <w:color w:val="000000"/>
          <w:sz w:val="28"/>
          <w:szCs w:val="28"/>
        </w:rPr>
        <w:t>млн</w:t>
      </w:r>
      <w:proofErr w:type="gramEnd"/>
      <w:r w:rsidR="005F49B5" w:rsidRPr="007B06D5">
        <w:rPr>
          <w:iCs/>
          <w:color w:val="000000"/>
          <w:sz w:val="28"/>
          <w:szCs w:val="28"/>
        </w:rPr>
        <w:t xml:space="preserve"> рублей, средств консолидированного бюджета республики </w:t>
      </w:r>
      <w:r w:rsidR="00C453F8">
        <w:rPr>
          <w:iCs/>
          <w:color w:val="000000"/>
          <w:sz w:val="28"/>
          <w:szCs w:val="28"/>
        </w:rPr>
        <w:t>–</w:t>
      </w:r>
      <w:r w:rsidR="001E72F0">
        <w:rPr>
          <w:iCs/>
          <w:color w:val="000000"/>
          <w:sz w:val="28"/>
          <w:szCs w:val="28"/>
        </w:rPr>
        <w:t xml:space="preserve"> </w:t>
      </w:r>
      <w:r w:rsidR="00C453F8">
        <w:rPr>
          <w:iCs/>
          <w:color w:val="000000"/>
          <w:sz w:val="28"/>
          <w:szCs w:val="28"/>
        </w:rPr>
        <w:t>14,2</w:t>
      </w:r>
      <w:r w:rsidR="00945EB2" w:rsidRPr="007B06D5">
        <w:rPr>
          <w:iCs/>
          <w:color w:val="000000"/>
          <w:sz w:val="28"/>
          <w:szCs w:val="28"/>
        </w:rPr>
        <w:t xml:space="preserve"> млн рублей.</w:t>
      </w:r>
      <w:r w:rsidR="00C453F8">
        <w:rPr>
          <w:iCs/>
          <w:color w:val="000000"/>
          <w:sz w:val="28"/>
          <w:szCs w:val="28"/>
        </w:rPr>
        <w:t xml:space="preserve"> В рамках </w:t>
      </w:r>
      <w:r w:rsidR="00C453F8" w:rsidRPr="00CF0CD7">
        <w:rPr>
          <w:iCs/>
          <w:color w:val="000000"/>
          <w:sz w:val="28"/>
          <w:szCs w:val="28"/>
        </w:rPr>
        <w:t>реализации</w:t>
      </w:r>
      <w:r w:rsidR="00C453F8">
        <w:rPr>
          <w:iCs/>
          <w:color w:val="000000"/>
          <w:sz w:val="28"/>
          <w:szCs w:val="28"/>
        </w:rPr>
        <w:t xml:space="preserve"> п</w:t>
      </w:r>
      <w:r w:rsidR="00C453F8" w:rsidRPr="001713DE">
        <w:rPr>
          <w:iCs/>
          <w:color w:val="000000"/>
          <w:sz w:val="28"/>
          <w:szCs w:val="28"/>
        </w:rPr>
        <w:t>одпрограмм</w:t>
      </w:r>
      <w:r w:rsidR="00C453F8">
        <w:rPr>
          <w:iCs/>
          <w:color w:val="000000"/>
          <w:sz w:val="28"/>
          <w:szCs w:val="28"/>
        </w:rPr>
        <w:t>ы</w:t>
      </w:r>
      <w:r w:rsidR="00C453F8" w:rsidRPr="001713DE">
        <w:rPr>
          <w:iCs/>
          <w:color w:val="000000"/>
          <w:sz w:val="28"/>
          <w:szCs w:val="28"/>
        </w:rPr>
        <w:t xml:space="preserve"> </w:t>
      </w:r>
      <w:r w:rsidR="00C453F8" w:rsidRPr="001713DE">
        <w:rPr>
          <w:b/>
          <w:iCs/>
          <w:color w:val="000000"/>
          <w:sz w:val="28"/>
          <w:szCs w:val="28"/>
        </w:rPr>
        <w:t>«</w:t>
      </w:r>
      <w:r w:rsidR="00C453F8" w:rsidRPr="00C453F8">
        <w:rPr>
          <w:b/>
          <w:iCs/>
          <w:color w:val="000000"/>
          <w:sz w:val="28"/>
          <w:szCs w:val="28"/>
        </w:rPr>
        <w:t xml:space="preserve">Совершенствование системы комплексной реабилитации и </w:t>
      </w:r>
      <w:proofErr w:type="spellStart"/>
      <w:r w:rsidR="00C453F8" w:rsidRPr="00C453F8">
        <w:rPr>
          <w:b/>
          <w:iCs/>
          <w:color w:val="000000"/>
          <w:sz w:val="28"/>
          <w:szCs w:val="28"/>
        </w:rPr>
        <w:t>абилитации</w:t>
      </w:r>
      <w:proofErr w:type="spellEnd"/>
      <w:r w:rsidR="00C453F8" w:rsidRPr="00C453F8">
        <w:rPr>
          <w:b/>
          <w:iCs/>
          <w:color w:val="000000"/>
          <w:sz w:val="28"/>
          <w:szCs w:val="28"/>
        </w:rPr>
        <w:t xml:space="preserve"> инвалидов»</w:t>
      </w:r>
      <w:r w:rsidR="00C453F8" w:rsidRPr="00C453F8">
        <w:rPr>
          <w:iCs/>
          <w:color w:val="000000"/>
          <w:sz w:val="28"/>
          <w:szCs w:val="28"/>
        </w:rPr>
        <w:t xml:space="preserve"> осуществляется финансирование  Министерства труда и социального развития РСО-Алания из средств федерального бюджета по следующему мероприятию: </w:t>
      </w:r>
      <w:r w:rsidR="00FE442B">
        <w:rPr>
          <w:iCs/>
          <w:color w:val="000000"/>
          <w:sz w:val="28"/>
          <w:szCs w:val="28"/>
        </w:rPr>
        <w:t>«</w:t>
      </w:r>
      <w:r w:rsidR="00C453F8" w:rsidRPr="00C453F8">
        <w:rPr>
          <w:iCs/>
          <w:color w:val="000000"/>
          <w:sz w:val="28"/>
          <w:szCs w:val="28"/>
        </w:rPr>
        <w:t>Предоставление государственных гарантий инвалидам выплаты компенсаций страховых премий по договорам обязательного страхования гражданской ответственности владельцев транспортных средств</w:t>
      </w:r>
      <w:r w:rsidR="00FE442B">
        <w:rPr>
          <w:iCs/>
          <w:color w:val="000000"/>
          <w:sz w:val="28"/>
          <w:szCs w:val="28"/>
        </w:rPr>
        <w:t>»</w:t>
      </w:r>
      <w:r w:rsidR="00C453F8" w:rsidRPr="00C453F8">
        <w:rPr>
          <w:color w:val="000000"/>
          <w:sz w:val="28"/>
          <w:szCs w:val="28"/>
          <w:lang w:eastAsia="ar-SA"/>
        </w:rPr>
        <w:t xml:space="preserve">– 108,6 тыс. рублей, </w:t>
      </w:r>
      <w:r w:rsidR="00C453F8" w:rsidRPr="00C453F8">
        <w:rPr>
          <w:iCs/>
          <w:color w:val="000000"/>
          <w:sz w:val="28"/>
          <w:szCs w:val="28"/>
          <w:lang w:eastAsia="ar-SA"/>
        </w:rPr>
        <w:t>в том числе на 01.10.2016г.– 1,1 тыс.</w:t>
      </w:r>
      <w:r w:rsidR="00C453F8">
        <w:rPr>
          <w:iCs/>
          <w:color w:val="000000"/>
          <w:sz w:val="28"/>
          <w:szCs w:val="28"/>
          <w:lang w:eastAsia="ar-SA"/>
        </w:rPr>
        <w:t xml:space="preserve"> </w:t>
      </w:r>
      <w:r w:rsidR="00C453F8" w:rsidRPr="00C453F8">
        <w:rPr>
          <w:iCs/>
          <w:color w:val="000000"/>
          <w:sz w:val="28"/>
          <w:szCs w:val="28"/>
          <w:lang w:eastAsia="ar-SA"/>
        </w:rPr>
        <w:t>руб</w:t>
      </w:r>
      <w:r w:rsidR="00C453F8">
        <w:rPr>
          <w:iCs/>
          <w:color w:val="000000"/>
          <w:sz w:val="28"/>
          <w:szCs w:val="28"/>
          <w:lang w:eastAsia="ar-SA"/>
        </w:rPr>
        <w:t>лей</w:t>
      </w:r>
      <w:r w:rsidR="00C453F8" w:rsidRPr="00C453F8">
        <w:rPr>
          <w:iCs/>
          <w:color w:val="000000"/>
          <w:sz w:val="28"/>
          <w:szCs w:val="28"/>
          <w:lang w:eastAsia="ar-SA"/>
        </w:rPr>
        <w:t xml:space="preserve"> на 1 получателя.</w:t>
      </w:r>
    </w:p>
    <w:p w:rsidR="00EC4A00" w:rsidRPr="007B06D5" w:rsidRDefault="00717B1B" w:rsidP="00851B50">
      <w:pPr>
        <w:ind w:firstLine="708"/>
        <w:jc w:val="both"/>
        <w:rPr>
          <w:b/>
          <w:color w:val="000000" w:themeColor="text1"/>
          <w:sz w:val="28"/>
          <w:szCs w:val="28"/>
        </w:rPr>
      </w:pPr>
      <w:r w:rsidRPr="007B06D5">
        <w:rPr>
          <w:sz w:val="28"/>
          <w:szCs w:val="28"/>
        </w:rPr>
        <w:t>По</w:t>
      </w:r>
      <w:r w:rsidRPr="007B06D5">
        <w:rPr>
          <w:b/>
          <w:sz w:val="28"/>
          <w:szCs w:val="28"/>
        </w:rPr>
        <w:t xml:space="preserve"> </w:t>
      </w:r>
      <w:r w:rsidR="00945EB2" w:rsidRPr="007B06D5">
        <w:rPr>
          <w:b/>
          <w:sz w:val="28"/>
          <w:szCs w:val="28"/>
        </w:rPr>
        <w:t>Государственн</w:t>
      </w:r>
      <w:r w:rsidRPr="007B06D5">
        <w:rPr>
          <w:b/>
          <w:sz w:val="28"/>
          <w:szCs w:val="28"/>
        </w:rPr>
        <w:t>ой</w:t>
      </w:r>
      <w:r w:rsidR="00945EB2" w:rsidRPr="007B06D5">
        <w:rPr>
          <w:b/>
          <w:sz w:val="28"/>
          <w:szCs w:val="28"/>
        </w:rPr>
        <w:t xml:space="preserve"> программ</w:t>
      </w:r>
      <w:r w:rsidRPr="007B06D5">
        <w:rPr>
          <w:b/>
          <w:sz w:val="28"/>
          <w:szCs w:val="28"/>
        </w:rPr>
        <w:t>е</w:t>
      </w:r>
      <w:r w:rsidR="00945EB2" w:rsidRPr="007B06D5">
        <w:rPr>
          <w:b/>
          <w:sz w:val="28"/>
          <w:szCs w:val="28"/>
        </w:rPr>
        <w:t xml:space="preserve"> РФ «Обеспечение доступным и комфортным жильем и коммунальными услугами граждан Российской Федерации»</w:t>
      </w:r>
      <w:r w:rsidRPr="007B06D5">
        <w:rPr>
          <w:b/>
          <w:sz w:val="28"/>
          <w:szCs w:val="28"/>
        </w:rPr>
        <w:t xml:space="preserve"> </w:t>
      </w:r>
      <w:r w:rsidRPr="007B06D5">
        <w:rPr>
          <w:sz w:val="28"/>
          <w:szCs w:val="28"/>
        </w:rPr>
        <w:t>в рамках</w:t>
      </w:r>
      <w:r w:rsidRPr="007B06D5">
        <w:rPr>
          <w:b/>
          <w:sz w:val="28"/>
          <w:szCs w:val="28"/>
        </w:rPr>
        <w:t xml:space="preserve"> п</w:t>
      </w:r>
      <w:r w:rsidR="00945EB2" w:rsidRPr="007B06D5">
        <w:rPr>
          <w:b/>
          <w:sz w:val="28"/>
          <w:szCs w:val="28"/>
        </w:rPr>
        <w:t>одпрограмм</w:t>
      </w:r>
      <w:r w:rsidRPr="007B06D5">
        <w:rPr>
          <w:b/>
          <w:sz w:val="28"/>
          <w:szCs w:val="28"/>
        </w:rPr>
        <w:t>ы</w:t>
      </w:r>
      <w:r w:rsidR="00945EB2" w:rsidRPr="007B06D5">
        <w:rPr>
          <w:b/>
          <w:sz w:val="28"/>
          <w:szCs w:val="28"/>
        </w:rPr>
        <w:t xml:space="preserve"> «Создание условий для обеспечения доступным и комфортным жильем граждан России» </w:t>
      </w:r>
      <w:r w:rsidR="00945EB2" w:rsidRPr="007B06D5">
        <w:rPr>
          <w:sz w:val="28"/>
          <w:szCs w:val="28"/>
        </w:rPr>
        <w:t>выделяются</w:t>
      </w:r>
      <w:r w:rsidR="00945EB2" w:rsidRPr="007B06D5">
        <w:rPr>
          <w:i/>
          <w:sz w:val="28"/>
          <w:szCs w:val="28"/>
        </w:rPr>
        <w:t xml:space="preserve"> субсидии на переселение граждан из многоквартирных домов, признанных аварийными и подлежащими сносу и не входящих в действующие программы переселения</w:t>
      </w:r>
      <w:r w:rsidRPr="007B06D5">
        <w:rPr>
          <w:i/>
          <w:sz w:val="28"/>
          <w:szCs w:val="28"/>
        </w:rPr>
        <w:t xml:space="preserve">. </w:t>
      </w:r>
      <w:r w:rsidR="00945EB2" w:rsidRPr="007B06D5">
        <w:rPr>
          <w:sz w:val="28"/>
          <w:szCs w:val="28"/>
        </w:rPr>
        <w:t xml:space="preserve">Общий объем бюджетных назначений в 2016 году составляет </w:t>
      </w:r>
      <w:r w:rsidR="00EC4A00" w:rsidRPr="007B06D5">
        <w:rPr>
          <w:sz w:val="28"/>
          <w:szCs w:val="28"/>
        </w:rPr>
        <w:t>397,4</w:t>
      </w:r>
      <w:r w:rsidR="00945EB2" w:rsidRPr="007B06D5">
        <w:rPr>
          <w:sz w:val="28"/>
          <w:szCs w:val="28"/>
        </w:rPr>
        <w:t xml:space="preserve"> </w:t>
      </w:r>
      <w:proofErr w:type="gramStart"/>
      <w:r w:rsidR="00945EB2" w:rsidRPr="007B06D5">
        <w:rPr>
          <w:sz w:val="28"/>
          <w:szCs w:val="28"/>
        </w:rPr>
        <w:t>млн</w:t>
      </w:r>
      <w:proofErr w:type="gramEnd"/>
      <w:r w:rsidR="00945EB2" w:rsidRPr="007B06D5">
        <w:rPr>
          <w:sz w:val="28"/>
          <w:szCs w:val="28"/>
        </w:rPr>
        <w:t xml:space="preserve"> рублей, из них федеральный бюджет </w:t>
      </w:r>
      <w:r w:rsidR="007E4B49">
        <w:rPr>
          <w:sz w:val="28"/>
          <w:szCs w:val="28"/>
        </w:rPr>
        <w:t>-</w:t>
      </w:r>
      <w:r w:rsidR="00945EB2" w:rsidRPr="007B06D5">
        <w:rPr>
          <w:sz w:val="28"/>
          <w:szCs w:val="28"/>
        </w:rPr>
        <w:t xml:space="preserve"> 228,1 млн рублей, </w:t>
      </w:r>
      <w:r w:rsidR="00EC4A00" w:rsidRPr="007B06D5">
        <w:rPr>
          <w:sz w:val="28"/>
          <w:szCs w:val="28"/>
        </w:rPr>
        <w:t xml:space="preserve">консолидированный бюджет </w:t>
      </w:r>
      <w:r w:rsidR="00945EB2" w:rsidRPr="007B06D5">
        <w:rPr>
          <w:sz w:val="28"/>
          <w:szCs w:val="28"/>
        </w:rPr>
        <w:t>республик</w:t>
      </w:r>
      <w:r w:rsidR="00EC4A00" w:rsidRPr="007B06D5">
        <w:rPr>
          <w:sz w:val="28"/>
          <w:szCs w:val="28"/>
        </w:rPr>
        <w:t>и</w:t>
      </w:r>
      <w:r w:rsidR="00945EB2" w:rsidRPr="007B06D5">
        <w:rPr>
          <w:sz w:val="28"/>
          <w:szCs w:val="28"/>
        </w:rPr>
        <w:t xml:space="preserve"> </w:t>
      </w:r>
      <w:r w:rsidR="007E4B49">
        <w:rPr>
          <w:sz w:val="28"/>
          <w:szCs w:val="28"/>
        </w:rPr>
        <w:t>-</w:t>
      </w:r>
      <w:r w:rsidR="00945EB2" w:rsidRPr="007B06D5">
        <w:rPr>
          <w:sz w:val="28"/>
          <w:szCs w:val="28"/>
        </w:rPr>
        <w:t xml:space="preserve"> </w:t>
      </w:r>
      <w:r w:rsidR="00EC4A00" w:rsidRPr="007B06D5">
        <w:rPr>
          <w:sz w:val="28"/>
          <w:szCs w:val="28"/>
        </w:rPr>
        <w:t>169,3</w:t>
      </w:r>
      <w:r w:rsidR="00945EB2" w:rsidRPr="007B06D5">
        <w:rPr>
          <w:sz w:val="28"/>
          <w:szCs w:val="28"/>
        </w:rPr>
        <w:t xml:space="preserve"> </w:t>
      </w:r>
      <w:r w:rsidR="00EC4A00" w:rsidRPr="007B06D5">
        <w:rPr>
          <w:sz w:val="28"/>
          <w:szCs w:val="28"/>
        </w:rPr>
        <w:t>млн рублей</w:t>
      </w:r>
      <w:r w:rsidR="00EC4A00" w:rsidRPr="007B06D5">
        <w:rPr>
          <w:color w:val="000000" w:themeColor="text1"/>
          <w:sz w:val="28"/>
          <w:szCs w:val="28"/>
        </w:rPr>
        <w:t>;</w:t>
      </w:r>
    </w:p>
    <w:p w:rsidR="00945EB2" w:rsidRPr="007B06D5" w:rsidRDefault="00EC4A00" w:rsidP="00EC4A00">
      <w:pPr>
        <w:pStyle w:val="ae"/>
        <w:ind w:left="0" w:firstLine="708"/>
        <w:jc w:val="both"/>
        <w:rPr>
          <w:color w:val="000000" w:themeColor="text1"/>
          <w:sz w:val="28"/>
          <w:szCs w:val="28"/>
        </w:rPr>
      </w:pPr>
      <w:r w:rsidRPr="007B06D5">
        <w:rPr>
          <w:color w:val="000000" w:themeColor="text1"/>
          <w:sz w:val="28"/>
          <w:szCs w:val="28"/>
        </w:rPr>
        <w:lastRenderedPageBreak/>
        <w:t>в рамках</w:t>
      </w:r>
      <w:r w:rsidRPr="007B06D5">
        <w:rPr>
          <w:b/>
          <w:color w:val="000000" w:themeColor="text1"/>
          <w:sz w:val="28"/>
          <w:szCs w:val="28"/>
        </w:rPr>
        <w:t xml:space="preserve"> п</w:t>
      </w:r>
      <w:r w:rsidR="00945EB2" w:rsidRPr="007B06D5">
        <w:rPr>
          <w:b/>
          <w:color w:val="000000" w:themeColor="text1"/>
          <w:sz w:val="28"/>
          <w:szCs w:val="28"/>
        </w:rPr>
        <w:t>одпрограмм</w:t>
      </w:r>
      <w:r w:rsidRPr="007B06D5">
        <w:rPr>
          <w:b/>
          <w:color w:val="000000" w:themeColor="text1"/>
          <w:sz w:val="28"/>
          <w:szCs w:val="28"/>
        </w:rPr>
        <w:t>ы</w:t>
      </w:r>
      <w:r w:rsidR="00945EB2" w:rsidRPr="007B06D5">
        <w:rPr>
          <w:b/>
          <w:color w:val="000000" w:themeColor="text1"/>
          <w:sz w:val="28"/>
          <w:szCs w:val="28"/>
        </w:rPr>
        <w:t xml:space="preserve"> «Создание условий для обеспечения качественными услугами ЖКХ граждан России» </w:t>
      </w:r>
      <w:r w:rsidR="00945EB2" w:rsidRPr="007B06D5">
        <w:rPr>
          <w:color w:val="000000" w:themeColor="text1"/>
          <w:sz w:val="28"/>
          <w:szCs w:val="28"/>
        </w:rPr>
        <w:t>выделяются</w:t>
      </w:r>
      <w:r w:rsidR="00945EB2" w:rsidRPr="007B06D5">
        <w:rPr>
          <w:i/>
          <w:color w:val="000000" w:themeColor="text1"/>
          <w:sz w:val="28"/>
          <w:szCs w:val="28"/>
        </w:rPr>
        <w:t xml:space="preserve"> субсидии на реализацию региональной адресной программы капитального ремонта многоквартирных домов</w:t>
      </w:r>
      <w:r w:rsidRPr="007B06D5">
        <w:rPr>
          <w:color w:val="000000" w:themeColor="text1"/>
          <w:sz w:val="28"/>
          <w:szCs w:val="28"/>
        </w:rPr>
        <w:t>,</w:t>
      </w:r>
      <w:r w:rsidRPr="007B06D5">
        <w:rPr>
          <w:i/>
          <w:color w:val="000000" w:themeColor="text1"/>
          <w:sz w:val="28"/>
          <w:szCs w:val="28"/>
        </w:rPr>
        <w:t xml:space="preserve"> </w:t>
      </w:r>
      <w:r w:rsidRPr="007B06D5">
        <w:rPr>
          <w:color w:val="000000" w:themeColor="text1"/>
          <w:sz w:val="28"/>
          <w:szCs w:val="28"/>
        </w:rPr>
        <w:t>о</w:t>
      </w:r>
      <w:r w:rsidR="00945EB2" w:rsidRPr="007B06D5">
        <w:rPr>
          <w:color w:val="000000" w:themeColor="text1"/>
          <w:sz w:val="28"/>
          <w:szCs w:val="28"/>
        </w:rPr>
        <w:t xml:space="preserve">бщий объем бюджетных назначений в 2016 году составляет </w:t>
      </w:r>
      <w:r w:rsidRPr="007B06D5">
        <w:rPr>
          <w:color w:val="000000" w:themeColor="text1"/>
          <w:sz w:val="28"/>
          <w:szCs w:val="28"/>
        </w:rPr>
        <w:t>50,0</w:t>
      </w:r>
      <w:r w:rsidR="001E72F0">
        <w:rPr>
          <w:color w:val="000000" w:themeColor="text1"/>
          <w:sz w:val="28"/>
          <w:szCs w:val="28"/>
        </w:rPr>
        <w:t xml:space="preserve"> </w:t>
      </w:r>
      <w:proofErr w:type="gramStart"/>
      <w:r w:rsidR="001E72F0">
        <w:rPr>
          <w:color w:val="000000" w:themeColor="text1"/>
          <w:sz w:val="28"/>
          <w:szCs w:val="28"/>
        </w:rPr>
        <w:t>млн</w:t>
      </w:r>
      <w:proofErr w:type="gramEnd"/>
      <w:r w:rsidR="001E72F0">
        <w:rPr>
          <w:color w:val="000000" w:themeColor="text1"/>
          <w:sz w:val="28"/>
          <w:szCs w:val="28"/>
        </w:rPr>
        <w:t xml:space="preserve"> рублей </w:t>
      </w:r>
      <w:r w:rsidR="00945EB2" w:rsidRPr="007B06D5">
        <w:rPr>
          <w:color w:val="000000" w:themeColor="text1"/>
          <w:sz w:val="28"/>
          <w:szCs w:val="28"/>
        </w:rPr>
        <w:t xml:space="preserve">из них </w:t>
      </w:r>
      <w:r w:rsidR="00FE442B">
        <w:rPr>
          <w:color w:val="000000" w:themeColor="text1"/>
          <w:sz w:val="28"/>
          <w:szCs w:val="28"/>
        </w:rPr>
        <w:t xml:space="preserve">средства </w:t>
      </w:r>
      <w:r w:rsidR="00945EB2" w:rsidRPr="007B06D5">
        <w:rPr>
          <w:color w:val="000000" w:themeColor="text1"/>
          <w:sz w:val="28"/>
          <w:szCs w:val="28"/>
        </w:rPr>
        <w:t>федеральн</w:t>
      </w:r>
      <w:r w:rsidR="001E72F0">
        <w:rPr>
          <w:color w:val="000000" w:themeColor="text1"/>
          <w:sz w:val="28"/>
          <w:szCs w:val="28"/>
        </w:rPr>
        <w:t>ого</w:t>
      </w:r>
      <w:r w:rsidR="00945EB2" w:rsidRPr="007B06D5">
        <w:rPr>
          <w:color w:val="000000" w:themeColor="text1"/>
          <w:sz w:val="28"/>
          <w:szCs w:val="28"/>
        </w:rPr>
        <w:t xml:space="preserve"> бюджет</w:t>
      </w:r>
      <w:r w:rsidR="001E72F0">
        <w:rPr>
          <w:color w:val="000000" w:themeColor="text1"/>
          <w:sz w:val="28"/>
          <w:szCs w:val="28"/>
        </w:rPr>
        <w:t>а</w:t>
      </w:r>
      <w:r w:rsidR="00945EB2" w:rsidRPr="007B06D5">
        <w:rPr>
          <w:color w:val="000000" w:themeColor="text1"/>
          <w:sz w:val="28"/>
          <w:szCs w:val="28"/>
        </w:rPr>
        <w:t xml:space="preserve"> </w:t>
      </w:r>
      <w:r w:rsidR="001E72F0">
        <w:rPr>
          <w:color w:val="000000" w:themeColor="text1"/>
          <w:sz w:val="28"/>
          <w:szCs w:val="28"/>
        </w:rPr>
        <w:t xml:space="preserve">- </w:t>
      </w:r>
      <w:r w:rsidR="00945EB2" w:rsidRPr="007B06D5">
        <w:rPr>
          <w:color w:val="000000" w:themeColor="text1"/>
          <w:sz w:val="28"/>
          <w:szCs w:val="28"/>
        </w:rPr>
        <w:t xml:space="preserve">8,0 млн рублей, </w:t>
      </w:r>
      <w:r w:rsidRPr="007B06D5">
        <w:rPr>
          <w:sz w:val="28"/>
          <w:szCs w:val="28"/>
        </w:rPr>
        <w:t>консолидированн</w:t>
      </w:r>
      <w:r w:rsidR="001E72F0">
        <w:rPr>
          <w:sz w:val="28"/>
          <w:szCs w:val="28"/>
        </w:rPr>
        <w:t>ого</w:t>
      </w:r>
      <w:r w:rsidRPr="007B06D5">
        <w:rPr>
          <w:sz w:val="28"/>
          <w:szCs w:val="28"/>
        </w:rPr>
        <w:t xml:space="preserve"> бюджет республики </w:t>
      </w:r>
      <w:r w:rsidR="001E72F0">
        <w:rPr>
          <w:sz w:val="28"/>
          <w:szCs w:val="28"/>
        </w:rPr>
        <w:t>-</w:t>
      </w:r>
      <w:r w:rsidRPr="007B06D5">
        <w:rPr>
          <w:sz w:val="28"/>
          <w:szCs w:val="28"/>
        </w:rPr>
        <w:t xml:space="preserve"> 42,0 млн рублей.</w:t>
      </w:r>
    </w:p>
    <w:p w:rsidR="00EC4A00" w:rsidRPr="00D31775" w:rsidRDefault="00EC4A00" w:rsidP="00EC4A00">
      <w:pPr>
        <w:pStyle w:val="a5"/>
        <w:widowControl w:val="0"/>
        <w:rPr>
          <w:rFonts w:eastAsia="Calibri"/>
          <w:color w:val="000000" w:themeColor="text1"/>
          <w:szCs w:val="28"/>
        </w:rPr>
      </w:pPr>
      <w:r w:rsidRPr="007B06D5">
        <w:rPr>
          <w:b/>
          <w:szCs w:val="28"/>
        </w:rPr>
        <w:tab/>
      </w:r>
      <w:r w:rsidRPr="00D31775">
        <w:rPr>
          <w:rFonts w:eastAsia="Calibri"/>
          <w:szCs w:val="28"/>
        </w:rPr>
        <w:t xml:space="preserve">В соответствии с мероприятиями </w:t>
      </w:r>
      <w:r w:rsidR="007B4D2F" w:rsidRPr="00D31775">
        <w:rPr>
          <w:rFonts w:eastAsia="Calibri"/>
          <w:b/>
          <w:szCs w:val="28"/>
        </w:rPr>
        <w:t>Ф</w:t>
      </w:r>
      <w:r w:rsidR="00856655" w:rsidRPr="00D31775">
        <w:rPr>
          <w:rFonts w:eastAsia="Calibri"/>
          <w:b/>
          <w:szCs w:val="28"/>
        </w:rPr>
        <w:t>едеральной целевой программы</w:t>
      </w:r>
      <w:r w:rsidRPr="00D31775">
        <w:rPr>
          <w:rFonts w:eastAsia="Calibri"/>
          <w:b/>
          <w:szCs w:val="28"/>
        </w:rPr>
        <w:t xml:space="preserve"> «Жилище» на 2015-2020 годы </w:t>
      </w:r>
      <w:r w:rsidRPr="00D31775">
        <w:rPr>
          <w:b/>
          <w:szCs w:val="28"/>
        </w:rPr>
        <w:t>в</w:t>
      </w:r>
      <w:r w:rsidRPr="00D31775">
        <w:rPr>
          <w:szCs w:val="28"/>
        </w:rPr>
        <w:t xml:space="preserve"> </w:t>
      </w:r>
      <w:r w:rsidRPr="00D31775">
        <w:rPr>
          <w:rFonts w:eastAsia="Calibri"/>
          <w:color w:val="000000" w:themeColor="text1"/>
          <w:szCs w:val="28"/>
        </w:rPr>
        <w:t xml:space="preserve">рамках подпрограммы </w:t>
      </w:r>
      <w:r w:rsidRPr="00D31775">
        <w:rPr>
          <w:rFonts w:eastAsia="Calibri"/>
          <w:b/>
          <w:color w:val="000000" w:themeColor="text1"/>
          <w:szCs w:val="28"/>
        </w:rPr>
        <w:t>«Выполнение государственных обязательств по обеспечению жильем категорий граждан, установленных федеральным законодательством»</w:t>
      </w:r>
      <w:r w:rsidRPr="00D31775">
        <w:rPr>
          <w:rFonts w:eastAsia="Calibri"/>
          <w:color w:val="000000" w:themeColor="text1"/>
          <w:szCs w:val="28"/>
        </w:rPr>
        <w:t xml:space="preserve"> в республику поступило 273 государственных жилищных сертификата на сумму 518,1 </w:t>
      </w:r>
      <w:proofErr w:type="gramStart"/>
      <w:r w:rsidRPr="00D31775">
        <w:rPr>
          <w:rFonts w:eastAsia="Calibri"/>
          <w:color w:val="000000" w:themeColor="text1"/>
          <w:szCs w:val="28"/>
        </w:rPr>
        <w:t>млн</w:t>
      </w:r>
      <w:proofErr w:type="gramEnd"/>
      <w:r w:rsidRPr="00D31775">
        <w:rPr>
          <w:rFonts w:eastAsia="Calibri"/>
          <w:color w:val="000000" w:themeColor="text1"/>
          <w:szCs w:val="28"/>
        </w:rPr>
        <w:t xml:space="preserve"> рублей, из них: 262 сертификата для вынужденных переселенцев, 8 </w:t>
      </w:r>
      <w:r w:rsidR="001E72F0" w:rsidRPr="00D31775">
        <w:rPr>
          <w:rFonts w:eastAsia="Calibri"/>
          <w:color w:val="000000" w:themeColor="text1"/>
          <w:szCs w:val="28"/>
        </w:rPr>
        <w:t xml:space="preserve">- </w:t>
      </w:r>
      <w:r w:rsidRPr="00D31775">
        <w:rPr>
          <w:rFonts w:eastAsia="Calibri"/>
          <w:color w:val="000000" w:themeColor="text1"/>
          <w:szCs w:val="28"/>
        </w:rPr>
        <w:t>для граждан</w:t>
      </w:r>
      <w:r w:rsidR="001E72F0" w:rsidRPr="00D31775">
        <w:rPr>
          <w:rFonts w:eastAsia="Calibri"/>
          <w:color w:val="000000" w:themeColor="text1"/>
          <w:szCs w:val="28"/>
        </w:rPr>
        <w:t>,</w:t>
      </w:r>
      <w:r w:rsidRPr="00D31775">
        <w:rPr>
          <w:rFonts w:eastAsia="Calibri"/>
          <w:color w:val="000000" w:themeColor="text1"/>
          <w:szCs w:val="28"/>
        </w:rPr>
        <w:t xml:space="preserve"> подвергшихся радиационному воздействию вследствие катастрофы на </w:t>
      </w:r>
      <w:r w:rsidR="001E72F0" w:rsidRPr="00D31775">
        <w:rPr>
          <w:rFonts w:eastAsia="Calibri"/>
          <w:color w:val="000000" w:themeColor="text1"/>
          <w:szCs w:val="28"/>
        </w:rPr>
        <w:t>Ч</w:t>
      </w:r>
      <w:r w:rsidRPr="00D31775">
        <w:rPr>
          <w:rFonts w:eastAsia="Calibri"/>
          <w:color w:val="000000" w:themeColor="text1"/>
          <w:szCs w:val="28"/>
        </w:rPr>
        <w:t xml:space="preserve">ернобыльской АЭС, 3 </w:t>
      </w:r>
      <w:r w:rsidR="001E72F0" w:rsidRPr="00D31775">
        <w:rPr>
          <w:rFonts w:eastAsia="Calibri"/>
          <w:color w:val="000000" w:themeColor="text1"/>
          <w:szCs w:val="28"/>
        </w:rPr>
        <w:t>-</w:t>
      </w:r>
      <w:r w:rsidRPr="00D31775">
        <w:rPr>
          <w:rFonts w:eastAsia="Calibri"/>
          <w:color w:val="000000" w:themeColor="text1"/>
          <w:szCs w:val="28"/>
        </w:rPr>
        <w:t xml:space="preserve">для выехавших из районов Крайнего Севера. </w:t>
      </w:r>
    </w:p>
    <w:p w:rsidR="00EC4A00" w:rsidRPr="007B06D5" w:rsidRDefault="00EC4A00" w:rsidP="00EC4A00">
      <w:pPr>
        <w:pStyle w:val="a5"/>
        <w:widowControl w:val="0"/>
        <w:rPr>
          <w:rFonts w:eastAsia="Calibri"/>
          <w:color w:val="000000" w:themeColor="text1"/>
          <w:szCs w:val="28"/>
        </w:rPr>
      </w:pPr>
      <w:r w:rsidRPr="00D31775">
        <w:rPr>
          <w:rFonts w:eastAsia="Calibri"/>
          <w:color w:val="000000" w:themeColor="text1"/>
          <w:szCs w:val="28"/>
        </w:rPr>
        <w:t xml:space="preserve">На отчетную дату Минстроем РСО-Алания </w:t>
      </w:r>
      <w:r w:rsidR="00D31775" w:rsidRPr="00D31775">
        <w:rPr>
          <w:rFonts w:eastAsia="Calibri"/>
          <w:color w:val="000000" w:themeColor="text1"/>
          <w:szCs w:val="28"/>
        </w:rPr>
        <w:t xml:space="preserve">оплачено </w:t>
      </w:r>
      <w:r w:rsidRPr="00D31775">
        <w:rPr>
          <w:rFonts w:eastAsia="Calibri"/>
          <w:color w:val="000000" w:themeColor="text1"/>
          <w:szCs w:val="28"/>
        </w:rPr>
        <w:t>государственных жилищных сертификат</w:t>
      </w:r>
      <w:r w:rsidR="001E72F0" w:rsidRPr="00D31775">
        <w:rPr>
          <w:rFonts w:eastAsia="Calibri"/>
          <w:color w:val="000000" w:themeColor="text1"/>
          <w:szCs w:val="28"/>
        </w:rPr>
        <w:t>ов</w:t>
      </w:r>
      <w:r w:rsidR="00D31775" w:rsidRPr="00D31775">
        <w:rPr>
          <w:rFonts w:eastAsia="Calibri"/>
          <w:color w:val="000000" w:themeColor="text1"/>
          <w:szCs w:val="28"/>
        </w:rPr>
        <w:t xml:space="preserve"> </w:t>
      </w:r>
      <w:r w:rsidRPr="00D31775">
        <w:rPr>
          <w:rFonts w:eastAsia="Calibri"/>
          <w:color w:val="000000" w:themeColor="text1"/>
          <w:szCs w:val="28"/>
        </w:rPr>
        <w:t>на сумму 3</w:t>
      </w:r>
      <w:r w:rsidR="00D31775" w:rsidRPr="00D31775">
        <w:rPr>
          <w:rFonts w:eastAsia="Calibri"/>
          <w:color w:val="000000" w:themeColor="text1"/>
          <w:szCs w:val="28"/>
        </w:rPr>
        <w:t>9</w:t>
      </w:r>
      <w:r w:rsidRPr="00D31775">
        <w:rPr>
          <w:rFonts w:eastAsia="Calibri"/>
          <w:color w:val="000000" w:themeColor="text1"/>
          <w:szCs w:val="28"/>
        </w:rPr>
        <w:t>,</w:t>
      </w:r>
      <w:r w:rsidR="00D31775" w:rsidRPr="00D31775">
        <w:rPr>
          <w:rFonts w:eastAsia="Calibri"/>
          <w:color w:val="000000" w:themeColor="text1"/>
          <w:szCs w:val="28"/>
        </w:rPr>
        <w:t>4</w:t>
      </w:r>
      <w:r w:rsidRPr="00D31775">
        <w:rPr>
          <w:rFonts w:eastAsia="Calibri"/>
          <w:color w:val="000000" w:themeColor="text1"/>
          <w:szCs w:val="28"/>
        </w:rPr>
        <w:t xml:space="preserve"> </w:t>
      </w:r>
      <w:proofErr w:type="gramStart"/>
      <w:r w:rsidRPr="00D31775">
        <w:rPr>
          <w:rFonts w:eastAsia="Calibri"/>
          <w:color w:val="000000" w:themeColor="text1"/>
          <w:szCs w:val="28"/>
        </w:rPr>
        <w:t>млн</w:t>
      </w:r>
      <w:proofErr w:type="gramEnd"/>
      <w:r w:rsidRPr="00D31775">
        <w:rPr>
          <w:rFonts w:eastAsia="Calibri"/>
          <w:color w:val="000000" w:themeColor="text1"/>
          <w:szCs w:val="28"/>
        </w:rPr>
        <w:t xml:space="preserve"> рублей.</w:t>
      </w:r>
    </w:p>
    <w:p w:rsidR="00EC4A00" w:rsidRDefault="00EC4A00" w:rsidP="00EC4A00">
      <w:pPr>
        <w:pStyle w:val="a5"/>
        <w:ind w:firstLine="851"/>
        <w:rPr>
          <w:rFonts w:eastAsia="Calibri"/>
          <w:color w:val="000000" w:themeColor="text1"/>
          <w:szCs w:val="28"/>
        </w:rPr>
      </w:pPr>
      <w:r w:rsidRPr="007B06D5">
        <w:rPr>
          <w:rFonts w:eastAsia="Calibri"/>
          <w:color w:val="000000" w:themeColor="text1"/>
          <w:szCs w:val="28"/>
        </w:rPr>
        <w:t xml:space="preserve">В рамках подпрограммы </w:t>
      </w:r>
      <w:r w:rsidRPr="007B06D5">
        <w:rPr>
          <w:rFonts w:eastAsia="Calibri"/>
          <w:b/>
          <w:color w:val="000000" w:themeColor="text1"/>
          <w:szCs w:val="28"/>
        </w:rPr>
        <w:t>«Обеспечение жильем молодых семей»</w:t>
      </w:r>
      <w:r w:rsidRPr="007B06D5">
        <w:rPr>
          <w:rFonts w:eastAsia="Calibri"/>
          <w:color w:val="000000" w:themeColor="text1"/>
          <w:szCs w:val="28"/>
        </w:rPr>
        <w:t xml:space="preserve"> выданы свидетельства на улучшение жилищных условий 41 молодой семье на сумму 34,0 </w:t>
      </w:r>
      <w:proofErr w:type="gramStart"/>
      <w:r w:rsidRPr="007B06D5">
        <w:rPr>
          <w:rFonts w:eastAsia="Calibri"/>
          <w:color w:val="000000" w:themeColor="text1"/>
          <w:szCs w:val="28"/>
        </w:rPr>
        <w:t>млн</w:t>
      </w:r>
      <w:proofErr w:type="gramEnd"/>
      <w:r w:rsidRPr="007B06D5">
        <w:rPr>
          <w:rFonts w:eastAsia="Calibri"/>
          <w:color w:val="000000" w:themeColor="text1"/>
          <w:szCs w:val="28"/>
        </w:rPr>
        <w:t xml:space="preserve"> рублей, в том числе из средств федерального бюджета </w:t>
      </w:r>
      <w:r w:rsidR="001E72F0">
        <w:rPr>
          <w:rFonts w:eastAsia="Calibri"/>
          <w:color w:val="000000" w:themeColor="text1"/>
          <w:szCs w:val="28"/>
        </w:rPr>
        <w:t xml:space="preserve">- </w:t>
      </w:r>
      <w:r w:rsidRPr="007B06D5">
        <w:rPr>
          <w:rFonts w:eastAsia="Calibri"/>
          <w:color w:val="000000" w:themeColor="text1"/>
          <w:szCs w:val="28"/>
        </w:rPr>
        <w:t>14,6 млн рублей, консолидированного бюджета</w:t>
      </w:r>
      <w:r w:rsidR="001E72F0">
        <w:rPr>
          <w:rFonts w:eastAsia="Calibri"/>
          <w:color w:val="000000" w:themeColor="text1"/>
          <w:szCs w:val="28"/>
        </w:rPr>
        <w:t xml:space="preserve"> республики -</w:t>
      </w:r>
      <w:r w:rsidRPr="007B06D5">
        <w:rPr>
          <w:rFonts w:eastAsia="Calibri"/>
          <w:color w:val="000000" w:themeColor="text1"/>
          <w:szCs w:val="28"/>
        </w:rPr>
        <w:t xml:space="preserve"> 19,4 млн рублей. </w:t>
      </w:r>
      <w:r w:rsidR="00851B50" w:rsidRPr="000B7558">
        <w:rPr>
          <w:szCs w:val="28"/>
        </w:rPr>
        <w:t xml:space="preserve">На отчетную </w:t>
      </w:r>
      <w:r w:rsidR="00851B50">
        <w:rPr>
          <w:szCs w:val="28"/>
        </w:rPr>
        <w:t xml:space="preserve">дату 15 семей реализовали свое </w:t>
      </w:r>
      <w:r w:rsidR="00851B50" w:rsidRPr="000B7558">
        <w:rPr>
          <w:szCs w:val="28"/>
        </w:rPr>
        <w:t>право на улучшение жилищных условий.</w:t>
      </w:r>
    </w:p>
    <w:p w:rsidR="00536EC3" w:rsidRPr="007B06D5" w:rsidRDefault="00EC4A00" w:rsidP="00536EC3">
      <w:pPr>
        <w:pStyle w:val="ae"/>
        <w:ind w:left="0"/>
        <w:jc w:val="both"/>
        <w:rPr>
          <w:sz w:val="28"/>
          <w:szCs w:val="28"/>
        </w:rPr>
      </w:pPr>
      <w:r w:rsidRPr="007B06D5">
        <w:rPr>
          <w:color w:val="000000" w:themeColor="text1"/>
          <w:sz w:val="28"/>
          <w:szCs w:val="28"/>
        </w:rPr>
        <w:tab/>
      </w:r>
      <w:r w:rsidR="00536EC3" w:rsidRPr="007B06D5">
        <w:rPr>
          <w:color w:val="000000" w:themeColor="text1"/>
          <w:sz w:val="28"/>
          <w:szCs w:val="28"/>
        </w:rPr>
        <w:t xml:space="preserve">РСО-Алания </w:t>
      </w:r>
      <w:r w:rsidR="00851B50">
        <w:rPr>
          <w:color w:val="000000" w:themeColor="text1"/>
          <w:sz w:val="28"/>
          <w:szCs w:val="28"/>
        </w:rPr>
        <w:t xml:space="preserve">также </w:t>
      </w:r>
      <w:r w:rsidR="00536EC3" w:rsidRPr="007B06D5">
        <w:rPr>
          <w:color w:val="000000" w:themeColor="text1"/>
          <w:sz w:val="28"/>
          <w:szCs w:val="28"/>
        </w:rPr>
        <w:t xml:space="preserve">принимает участие в </w:t>
      </w:r>
      <w:r w:rsidR="00C640C9">
        <w:rPr>
          <w:color w:val="000000" w:themeColor="text1"/>
          <w:sz w:val="28"/>
          <w:szCs w:val="28"/>
        </w:rPr>
        <w:t xml:space="preserve">реализации </w:t>
      </w:r>
      <w:r w:rsidR="00536EC3" w:rsidRPr="007B06D5">
        <w:rPr>
          <w:b/>
          <w:sz w:val="28"/>
          <w:szCs w:val="28"/>
        </w:rPr>
        <w:t>Государственной программе РФ «Содействие занятости населения», в рамках подпрограммы «Активная политика занятости населения и социальная</w:t>
      </w:r>
      <w:r w:rsidR="00C640C9">
        <w:rPr>
          <w:b/>
          <w:sz w:val="28"/>
          <w:szCs w:val="28"/>
        </w:rPr>
        <w:t xml:space="preserve"> поддержка безработных граждан»</w:t>
      </w:r>
      <w:r w:rsidR="00C640C9" w:rsidRPr="00C640C9">
        <w:rPr>
          <w:sz w:val="28"/>
          <w:szCs w:val="28"/>
        </w:rPr>
        <w:t>,</w:t>
      </w:r>
      <w:r w:rsidR="00C640C9">
        <w:rPr>
          <w:b/>
          <w:sz w:val="28"/>
          <w:szCs w:val="28"/>
        </w:rPr>
        <w:t xml:space="preserve"> </w:t>
      </w:r>
      <w:r w:rsidR="00536EC3" w:rsidRPr="007B06D5">
        <w:rPr>
          <w:i/>
          <w:sz w:val="28"/>
          <w:szCs w:val="28"/>
        </w:rPr>
        <w:t xml:space="preserve">мероприятие </w:t>
      </w:r>
      <w:r w:rsidR="00DE5345">
        <w:rPr>
          <w:i/>
          <w:sz w:val="28"/>
          <w:szCs w:val="28"/>
        </w:rPr>
        <w:t xml:space="preserve">по </w:t>
      </w:r>
      <w:r w:rsidR="00113DDC" w:rsidRPr="007B06D5">
        <w:rPr>
          <w:i/>
          <w:sz w:val="28"/>
          <w:szCs w:val="28"/>
        </w:rPr>
        <w:t>осуществлению социальных выплат безработным гражданам</w:t>
      </w:r>
      <w:r w:rsidR="00536EC3" w:rsidRPr="007B06D5">
        <w:rPr>
          <w:i/>
          <w:sz w:val="28"/>
          <w:szCs w:val="28"/>
        </w:rPr>
        <w:t>.</w:t>
      </w:r>
      <w:r w:rsidR="00536EC3" w:rsidRPr="007B06D5">
        <w:rPr>
          <w:b/>
          <w:i/>
          <w:sz w:val="28"/>
          <w:szCs w:val="28"/>
        </w:rPr>
        <w:t xml:space="preserve"> </w:t>
      </w:r>
      <w:r w:rsidR="00536EC3" w:rsidRPr="007B06D5">
        <w:rPr>
          <w:sz w:val="28"/>
          <w:szCs w:val="28"/>
        </w:rPr>
        <w:t>Общий объем бюджетных назначений в 2016 году составляет 17</w:t>
      </w:r>
      <w:r w:rsidR="00851B50">
        <w:rPr>
          <w:sz w:val="28"/>
          <w:szCs w:val="28"/>
        </w:rPr>
        <w:t>8</w:t>
      </w:r>
      <w:r w:rsidR="00536EC3" w:rsidRPr="007B06D5">
        <w:rPr>
          <w:sz w:val="28"/>
          <w:szCs w:val="28"/>
        </w:rPr>
        <w:t>,</w:t>
      </w:r>
      <w:r w:rsidR="00851B50">
        <w:rPr>
          <w:sz w:val="28"/>
          <w:szCs w:val="28"/>
        </w:rPr>
        <w:t>7</w:t>
      </w:r>
      <w:r w:rsidR="00113DDC" w:rsidRPr="007B06D5">
        <w:rPr>
          <w:sz w:val="28"/>
          <w:szCs w:val="28"/>
        </w:rPr>
        <w:t xml:space="preserve"> </w:t>
      </w:r>
      <w:proofErr w:type="gramStart"/>
      <w:r w:rsidR="00113DDC" w:rsidRPr="007B06D5">
        <w:rPr>
          <w:sz w:val="28"/>
          <w:szCs w:val="28"/>
        </w:rPr>
        <w:t>млн</w:t>
      </w:r>
      <w:proofErr w:type="gramEnd"/>
      <w:r w:rsidR="00113DDC" w:rsidRPr="007B06D5">
        <w:rPr>
          <w:sz w:val="28"/>
          <w:szCs w:val="28"/>
        </w:rPr>
        <w:t xml:space="preserve"> рублей из средств</w:t>
      </w:r>
      <w:r w:rsidR="00536EC3" w:rsidRPr="007B06D5">
        <w:rPr>
          <w:sz w:val="28"/>
          <w:szCs w:val="28"/>
        </w:rPr>
        <w:t xml:space="preserve"> федеральн</w:t>
      </w:r>
      <w:r w:rsidR="00113DDC" w:rsidRPr="007B06D5">
        <w:rPr>
          <w:sz w:val="28"/>
          <w:szCs w:val="28"/>
        </w:rPr>
        <w:t>ого</w:t>
      </w:r>
      <w:r w:rsidR="00536EC3" w:rsidRPr="007B06D5">
        <w:rPr>
          <w:sz w:val="28"/>
          <w:szCs w:val="28"/>
        </w:rPr>
        <w:t xml:space="preserve"> бюджет</w:t>
      </w:r>
      <w:r w:rsidR="00113DDC" w:rsidRPr="007B06D5">
        <w:rPr>
          <w:sz w:val="28"/>
          <w:szCs w:val="28"/>
        </w:rPr>
        <w:t xml:space="preserve">а. </w:t>
      </w:r>
      <w:r w:rsidR="00856655" w:rsidRPr="007B06D5">
        <w:rPr>
          <w:sz w:val="28"/>
          <w:szCs w:val="28"/>
        </w:rPr>
        <w:t>Осуществлены выплаты</w:t>
      </w:r>
      <w:r w:rsidR="005A79EB" w:rsidRPr="005A79EB">
        <w:rPr>
          <w:sz w:val="28"/>
          <w:szCs w:val="28"/>
        </w:rPr>
        <w:t xml:space="preserve"> </w:t>
      </w:r>
      <w:r w:rsidR="005A79EB">
        <w:rPr>
          <w:sz w:val="28"/>
          <w:szCs w:val="28"/>
        </w:rPr>
        <w:t xml:space="preserve">из </w:t>
      </w:r>
      <w:r w:rsidR="005A79EB" w:rsidRPr="007B06D5">
        <w:rPr>
          <w:sz w:val="28"/>
          <w:szCs w:val="28"/>
        </w:rPr>
        <w:t>федерального бюджета</w:t>
      </w:r>
      <w:r w:rsidR="005A79EB" w:rsidRPr="005A79EB">
        <w:rPr>
          <w:sz w:val="28"/>
          <w:szCs w:val="28"/>
        </w:rPr>
        <w:t xml:space="preserve"> </w:t>
      </w:r>
      <w:r w:rsidR="005A79EB">
        <w:rPr>
          <w:sz w:val="28"/>
          <w:szCs w:val="28"/>
        </w:rPr>
        <w:t xml:space="preserve">на </w:t>
      </w:r>
      <w:r w:rsidR="005A79EB" w:rsidRPr="007B06D5">
        <w:rPr>
          <w:sz w:val="28"/>
          <w:szCs w:val="28"/>
        </w:rPr>
        <w:t xml:space="preserve">сумму </w:t>
      </w:r>
      <w:r w:rsidR="00851B50">
        <w:rPr>
          <w:sz w:val="28"/>
          <w:szCs w:val="28"/>
        </w:rPr>
        <w:t>148,6</w:t>
      </w:r>
      <w:r w:rsidR="005A79EB" w:rsidRPr="007B06D5">
        <w:rPr>
          <w:sz w:val="28"/>
          <w:szCs w:val="28"/>
        </w:rPr>
        <w:t xml:space="preserve"> </w:t>
      </w:r>
      <w:proofErr w:type="gramStart"/>
      <w:r w:rsidR="005A79EB" w:rsidRPr="007B06D5">
        <w:rPr>
          <w:sz w:val="28"/>
          <w:szCs w:val="28"/>
        </w:rPr>
        <w:t>млн</w:t>
      </w:r>
      <w:proofErr w:type="gramEnd"/>
      <w:r w:rsidR="005A79EB" w:rsidRPr="007B06D5">
        <w:rPr>
          <w:sz w:val="28"/>
          <w:szCs w:val="28"/>
        </w:rPr>
        <w:t xml:space="preserve"> рублей</w:t>
      </w:r>
      <w:r w:rsidR="005A79EB">
        <w:rPr>
          <w:sz w:val="28"/>
          <w:szCs w:val="28"/>
        </w:rPr>
        <w:t xml:space="preserve"> (</w:t>
      </w:r>
      <w:r w:rsidR="00856655" w:rsidRPr="007B06D5">
        <w:rPr>
          <w:sz w:val="28"/>
          <w:szCs w:val="28"/>
        </w:rPr>
        <w:t>2</w:t>
      </w:r>
      <w:r w:rsidR="00851B50">
        <w:rPr>
          <w:sz w:val="28"/>
          <w:szCs w:val="28"/>
        </w:rPr>
        <w:t>71</w:t>
      </w:r>
      <w:r w:rsidR="00856655" w:rsidRPr="007B06D5">
        <w:rPr>
          <w:sz w:val="28"/>
          <w:szCs w:val="28"/>
        </w:rPr>
        <w:t xml:space="preserve"> человек</w:t>
      </w:r>
      <w:r w:rsidR="001E72F0">
        <w:rPr>
          <w:sz w:val="28"/>
          <w:szCs w:val="28"/>
        </w:rPr>
        <w:t>а</w:t>
      </w:r>
      <w:r w:rsidR="00856655" w:rsidRPr="007B06D5">
        <w:rPr>
          <w:sz w:val="28"/>
          <w:szCs w:val="28"/>
        </w:rPr>
        <w:t xml:space="preserve"> получ</w:t>
      </w:r>
      <w:r w:rsidR="001E72F0">
        <w:rPr>
          <w:sz w:val="28"/>
          <w:szCs w:val="28"/>
        </w:rPr>
        <w:t>и</w:t>
      </w:r>
      <w:r w:rsidR="005C2F75">
        <w:rPr>
          <w:sz w:val="28"/>
          <w:szCs w:val="28"/>
        </w:rPr>
        <w:t>ли</w:t>
      </w:r>
      <w:r w:rsidR="00856655" w:rsidRPr="007B06D5">
        <w:rPr>
          <w:sz w:val="28"/>
          <w:szCs w:val="28"/>
        </w:rPr>
        <w:t xml:space="preserve"> досрочно пенсии, </w:t>
      </w:r>
      <w:r w:rsidR="00851B50">
        <w:rPr>
          <w:sz w:val="28"/>
          <w:szCs w:val="28"/>
        </w:rPr>
        <w:t>611</w:t>
      </w:r>
      <w:r w:rsidR="00856655" w:rsidRPr="007B06D5">
        <w:rPr>
          <w:sz w:val="28"/>
          <w:szCs w:val="28"/>
        </w:rPr>
        <w:t xml:space="preserve"> человек получ</w:t>
      </w:r>
      <w:r w:rsidR="005C2F75">
        <w:rPr>
          <w:sz w:val="28"/>
          <w:szCs w:val="28"/>
        </w:rPr>
        <w:t>и</w:t>
      </w:r>
      <w:r w:rsidR="00856655" w:rsidRPr="007B06D5">
        <w:rPr>
          <w:sz w:val="28"/>
          <w:szCs w:val="28"/>
        </w:rPr>
        <w:t>ли социальн</w:t>
      </w:r>
      <w:r w:rsidR="005C2F75">
        <w:rPr>
          <w:sz w:val="28"/>
          <w:szCs w:val="28"/>
        </w:rPr>
        <w:t>ую</w:t>
      </w:r>
      <w:r w:rsidR="00856655" w:rsidRPr="007B06D5">
        <w:rPr>
          <w:sz w:val="28"/>
          <w:szCs w:val="28"/>
        </w:rPr>
        <w:t xml:space="preserve"> стипенди</w:t>
      </w:r>
      <w:r w:rsidR="005C2F75">
        <w:rPr>
          <w:sz w:val="28"/>
          <w:szCs w:val="28"/>
        </w:rPr>
        <w:t>ю</w:t>
      </w:r>
      <w:r w:rsidR="00856655" w:rsidRPr="007B06D5">
        <w:rPr>
          <w:sz w:val="28"/>
          <w:szCs w:val="28"/>
        </w:rPr>
        <w:t xml:space="preserve">, </w:t>
      </w:r>
      <w:r w:rsidR="00851B50">
        <w:rPr>
          <w:sz w:val="28"/>
          <w:szCs w:val="28"/>
        </w:rPr>
        <w:t>18 818</w:t>
      </w:r>
      <w:r w:rsidR="00856655" w:rsidRPr="007B06D5">
        <w:rPr>
          <w:sz w:val="28"/>
          <w:szCs w:val="28"/>
        </w:rPr>
        <w:t xml:space="preserve"> человек </w:t>
      </w:r>
      <w:r w:rsidR="005C2F75">
        <w:rPr>
          <w:sz w:val="28"/>
          <w:szCs w:val="28"/>
        </w:rPr>
        <w:t xml:space="preserve">- </w:t>
      </w:r>
      <w:r w:rsidR="00856655" w:rsidRPr="007B06D5">
        <w:rPr>
          <w:sz w:val="28"/>
          <w:szCs w:val="28"/>
        </w:rPr>
        <w:t>пособие по безработице</w:t>
      </w:r>
      <w:r w:rsidR="005A79EB">
        <w:rPr>
          <w:sz w:val="28"/>
          <w:szCs w:val="28"/>
        </w:rPr>
        <w:t>)</w:t>
      </w:r>
      <w:r w:rsidR="00856655" w:rsidRPr="007B06D5">
        <w:rPr>
          <w:sz w:val="28"/>
          <w:szCs w:val="28"/>
        </w:rPr>
        <w:t xml:space="preserve">. </w:t>
      </w:r>
    </w:p>
    <w:p w:rsidR="00856655" w:rsidRPr="007B06D5" w:rsidRDefault="00856655" w:rsidP="00856655">
      <w:pPr>
        <w:pStyle w:val="a5"/>
        <w:tabs>
          <w:tab w:val="center" w:pos="5172"/>
        </w:tabs>
        <w:ind w:right="13"/>
        <w:rPr>
          <w:b/>
          <w:color w:val="000000"/>
          <w:szCs w:val="28"/>
        </w:rPr>
      </w:pPr>
      <w:r w:rsidRPr="007B06D5">
        <w:rPr>
          <w:szCs w:val="28"/>
        </w:rPr>
        <w:tab/>
        <w:t xml:space="preserve">В рамках </w:t>
      </w:r>
      <w:r w:rsidRPr="007B06D5">
        <w:rPr>
          <w:b/>
          <w:szCs w:val="28"/>
        </w:rPr>
        <w:t xml:space="preserve">Государственной программы РФ «Защита населения и территорий  от чрезвычайных ситуаций, обеспечение пожарной безопасности и безопасности людей на водных объектах» </w:t>
      </w:r>
      <w:r w:rsidRPr="007B06D5">
        <w:rPr>
          <w:color w:val="000000"/>
          <w:szCs w:val="28"/>
        </w:rPr>
        <w:t>по</w:t>
      </w:r>
      <w:r w:rsidRPr="007B06D5">
        <w:rPr>
          <w:b/>
          <w:color w:val="000000"/>
          <w:szCs w:val="28"/>
        </w:rPr>
        <w:t xml:space="preserve"> </w:t>
      </w:r>
      <w:r w:rsidR="005C2F75">
        <w:rPr>
          <w:rFonts w:eastAsia="Calibri"/>
          <w:b/>
          <w:szCs w:val="28"/>
        </w:rPr>
        <w:t>Ф</w:t>
      </w:r>
      <w:r w:rsidRPr="007B06D5">
        <w:rPr>
          <w:rFonts w:eastAsia="Calibri"/>
          <w:b/>
          <w:szCs w:val="28"/>
        </w:rPr>
        <w:t>едеральной целевой программ</w:t>
      </w:r>
      <w:r w:rsidR="00F35523" w:rsidRPr="007B06D5">
        <w:rPr>
          <w:rFonts w:eastAsia="Calibri"/>
          <w:b/>
          <w:szCs w:val="28"/>
        </w:rPr>
        <w:t>е</w:t>
      </w:r>
      <w:r w:rsidRPr="007B06D5">
        <w:rPr>
          <w:b/>
          <w:color w:val="000000"/>
          <w:szCs w:val="28"/>
        </w:rPr>
        <w:t xml:space="preserve"> «Создание системы обеспечения вызова экстренных оперативных служб по единому номеру 112» </w:t>
      </w:r>
      <w:r w:rsidRPr="007B06D5">
        <w:rPr>
          <w:color w:val="000000"/>
          <w:szCs w:val="28"/>
        </w:rPr>
        <w:t xml:space="preserve">в Российской Федерации на 2013-2017 годы на создание информационно-технической инфраструктуры системы -112 предусмотрено финансирование в объеме 19,2 </w:t>
      </w:r>
      <w:proofErr w:type="gramStart"/>
      <w:r w:rsidRPr="007B06D5">
        <w:rPr>
          <w:color w:val="000000"/>
          <w:szCs w:val="28"/>
        </w:rPr>
        <w:t>млн</w:t>
      </w:r>
      <w:proofErr w:type="gramEnd"/>
      <w:r w:rsidRPr="007B06D5">
        <w:rPr>
          <w:color w:val="000000"/>
          <w:szCs w:val="28"/>
        </w:rPr>
        <w:t xml:space="preserve"> рублей, из них средства федерального бюджета -</w:t>
      </w:r>
      <w:r w:rsidR="00100A65">
        <w:rPr>
          <w:color w:val="000000"/>
          <w:szCs w:val="28"/>
        </w:rPr>
        <w:t xml:space="preserve"> </w:t>
      </w:r>
      <w:r w:rsidRPr="007B06D5">
        <w:rPr>
          <w:color w:val="000000"/>
          <w:szCs w:val="28"/>
        </w:rPr>
        <w:t xml:space="preserve">18,1 </w:t>
      </w:r>
      <w:proofErr w:type="gramStart"/>
      <w:r w:rsidRPr="007B06D5">
        <w:rPr>
          <w:color w:val="000000"/>
          <w:szCs w:val="28"/>
        </w:rPr>
        <w:t>млн</w:t>
      </w:r>
      <w:proofErr w:type="gramEnd"/>
      <w:r w:rsidRPr="007B06D5">
        <w:rPr>
          <w:color w:val="000000"/>
          <w:szCs w:val="28"/>
        </w:rPr>
        <w:t xml:space="preserve"> рублей, </w:t>
      </w:r>
      <w:r w:rsidRPr="007B06D5">
        <w:rPr>
          <w:szCs w:val="28"/>
        </w:rPr>
        <w:t>консолидированного бюджета</w:t>
      </w:r>
      <w:r w:rsidRPr="007B06D5">
        <w:rPr>
          <w:color w:val="000000"/>
          <w:szCs w:val="28"/>
        </w:rPr>
        <w:t xml:space="preserve"> </w:t>
      </w:r>
      <w:r w:rsidR="00100A65">
        <w:rPr>
          <w:color w:val="000000"/>
          <w:szCs w:val="28"/>
        </w:rPr>
        <w:t xml:space="preserve">республики - </w:t>
      </w:r>
      <w:r w:rsidRPr="007B06D5">
        <w:rPr>
          <w:color w:val="000000"/>
          <w:szCs w:val="28"/>
        </w:rPr>
        <w:t xml:space="preserve">1,1 млн рублей. </w:t>
      </w:r>
      <w:r w:rsidR="00FD0835">
        <w:rPr>
          <w:color w:val="000000"/>
          <w:szCs w:val="28"/>
        </w:rPr>
        <w:t>Средства не поступили.</w:t>
      </w:r>
    </w:p>
    <w:p w:rsidR="00100A65" w:rsidRDefault="00D328BD" w:rsidP="00A53EAB">
      <w:pPr>
        <w:pStyle w:val="ae"/>
        <w:ind w:left="0"/>
        <w:jc w:val="both"/>
        <w:rPr>
          <w:rFonts w:eastAsia="Times New Roman"/>
          <w:color w:val="000000"/>
          <w:sz w:val="28"/>
          <w:szCs w:val="28"/>
        </w:rPr>
      </w:pPr>
      <w:r w:rsidRPr="007B06D5">
        <w:rPr>
          <w:b/>
          <w:sz w:val="28"/>
          <w:szCs w:val="28"/>
        </w:rPr>
        <w:tab/>
      </w:r>
      <w:r w:rsidR="00F35523" w:rsidRPr="007B06D5">
        <w:rPr>
          <w:sz w:val="28"/>
          <w:szCs w:val="28"/>
        </w:rPr>
        <w:t>В рамках</w:t>
      </w:r>
      <w:r w:rsidR="00F35523" w:rsidRPr="007B06D5">
        <w:rPr>
          <w:b/>
          <w:sz w:val="28"/>
          <w:szCs w:val="28"/>
        </w:rPr>
        <w:t xml:space="preserve"> Государственной программы РФ</w:t>
      </w:r>
      <w:r w:rsidR="00F35523" w:rsidRPr="007B06D5">
        <w:rPr>
          <w:sz w:val="28"/>
          <w:szCs w:val="28"/>
        </w:rPr>
        <w:t xml:space="preserve"> </w:t>
      </w:r>
      <w:r w:rsidR="00F35523" w:rsidRPr="007B06D5">
        <w:rPr>
          <w:b/>
          <w:sz w:val="28"/>
          <w:szCs w:val="28"/>
        </w:rPr>
        <w:t xml:space="preserve">«Развитие культуры и туризма» на реализацию подпрограммы «Наследие» </w:t>
      </w:r>
      <w:r w:rsidR="00100A65" w:rsidRPr="00100A65">
        <w:rPr>
          <w:sz w:val="28"/>
          <w:szCs w:val="28"/>
        </w:rPr>
        <w:t xml:space="preserve">по </w:t>
      </w:r>
      <w:r w:rsidR="00F35523" w:rsidRPr="007B06D5">
        <w:rPr>
          <w:i/>
          <w:sz w:val="28"/>
          <w:szCs w:val="28"/>
        </w:rPr>
        <w:t>мероприяти</w:t>
      </w:r>
      <w:r w:rsidR="00100A65">
        <w:rPr>
          <w:i/>
          <w:sz w:val="28"/>
          <w:szCs w:val="28"/>
        </w:rPr>
        <w:t>ю</w:t>
      </w:r>
      <w:r w:rsidR="00F35523" w:rsidRPr="007B06D5">
        <w:rPr>
          <w:i/>
          <w:sz w:val="28"/>
          <w:szCs w:val="28"/>
        </w:rPr>
        <w:t xml:space="preserve"> «Развитие библиотечного дела» </w:t>
      </w:r>
      <w:r w:rsidR="00F35523" w:rsidRPr="007B06D5">
        <w:rPr>
          <w:sz w:val="28"/>
          <w:szCs w:val="28"/>
        </w:rPr>
        <w:t xml:space="preserve">предусмотрено </w:t>
      </w:r>
      <w:r w:rsidR="00325D81">
        <w:rPr>
          <w:sz w:val="28"/>
          <w:szCs w:val="28"/>
        </w:rPr>
        <w:t>582,0</w:t>
      </w:r>
      <w:r w:rsidR="005A79EB">
        <w:rPr>
          <w:sz w:val="28"/>
          <w:szCs w:val="28"/>
        </w:rPr>
        <w:t xml:space="preserve"> тыс.</w:t>
      </w:r>
      <w:r w:rsidR="00F35523" w:rsidRPr="007B06D5">
        <w:rPr>
          <w:rFonts w:eastAsia="Times New Roman"/>
          <w:color w:val="000000"/>
          <w:sz w:val="28"/>
          <w:szCs w:val="28"/>
        </w:rPr>
        <w:t xml:space="preserve"> рублей</w:t>
      </w:r>
      <w:r w:rsidR="00100A65">
        <w:rPr>
          <w:rFonts w:eastAsia="Times New Roman"/>
          <w:color w:val="000000"/>
          <w:sz w:val="28"/>
          <w:szCs w:val="28"/>
        </w:rPr>
        <w:t xml:space="preserve"> из </w:t>
      </w:r>
      <w:r w:rsidR="00F35523" w:rsidRPr="007B06D5">
        <w:rPr>
          <w:rFonts w:eastAsia="Times New Roman"/>
          <w:color w:val="000000"/>
          <w:sz w:val="28"/>
          <w:szCs w:val="28"/>
        </w:rPr>
        <w:t xml:space="preserve">средств федерального бюджета, по </w:t>
      </w:r>
      <w:r w:rsidR="00F35523" w:rsidRPr="007B06D5">
        <w:rPr>
          <w:rFonts w:eastAsia="Times New Roman"/>
          <w:b/>
          <w:color w:val="000000"/>
          <w:sz w:val="28"/>
          <w:szCs w:val="28"/>
        </w:rPr>
        <w:t xml:space="preserve">подпрограмме «Искусство» </w:t>
      </w:r>
      <w:r w:rsidR="00F35523" w:rsidRPr="007B06D5">
        <w:rPr>
          <w:rFonts w:eastAsia="Times New Roman"/>
          <w:color w:val="000000"/>
          <w:sz w:val="28"/>
          <w:szCs w:val="28"/>
        </w:rPr>
        <w:t xml:space="preserve">на </w:t>
      </w:r>
      <w:r w:rsidR="00F35523" w:rsidRPr="007B06D5">
        <w:rPr>
          <w:rFonts w:eastAsia="Times New Roman"/>
          <w:i/>
          <w:color w:val="000000"/>
          <w:sz w:val="28"/>
          <w:szCs w:val="28"/>
        </w:rPr>
        <w:t>поддержку творческих инициатив населения, а также выдающихся деятелей, организаций в сфере культуры, творческих союзо</w:t>
      </w:r>
      <w:r w:rsidR="00F35523" w:rsidRPr="007B06D5">
        <w:rPr>
          <w:rFonts w:eastAsia="Times New Roman"/>
          <w:color w:val="000000"/>
          <w:sz w:val="28"/>
          <w:szCs w:val="28"/>
        </w:rPr>
        <w:t>в из федерального бюджета</w:t>
      </w:r>
      <w:r w:rsidR="00325D81">
        <w:rPr>
          <w:rFonts w:eastAsia="Times New Roman"/>
          <w:color w:val="000000"/>
          <w:sz w:val="28"/>
          <w:szCs w:val="28"/>
        </w:rPr>
        <w:t xml:space="preserve"> 500,0 тыс</w:t>
      </w:r>
      <w:r w:rsidR="00FD0835">
        <w:rPr>
          <w:rFonts w:eastAsia="Times New Roman"/>
          <w:color w:val="000000"/>
          <w:sz w:val="28"/>
          <w:szCs w:val="28"/>
        </w:rPr>
        <w:t>.</w:t>
      </w:r>
      <w:r w:rsidR="00325D81">
        <w:rPr>
          <w:rFonts w:eastAsia="Times New Roman"/>
          <w:color w:val="000000"/>
          <w:sz w:val="28"/>
          <w:szCs w:val="28"/>
        </w:rPr>
        <w:t xml:space="preserve"> рублей.</w:t>
      </w:r>
      <w:r w:rsidR="00FD0835">
        <w:rPr>
          <w:rFonts w:eastAsia="Times New Roman"/>
          <w:color w:val="000000"/>
          <w:sz w:val="28"/>
          <w:szCs w:val="28"/>
        </w:rPr>
        <w:t xml:space="preserve"> Средства были получены и освоены в полном объеме </w:t>
      </w:r>
      <w:r w:rsidR="00F35523" w:rsidRPr="007B06D5">
        <w:rPr>
          <w:rFonts w:eastAsia="Times New Roman"/>
          <w:color w:val="000000"/>
          <w:sz w:val="28"/>
          <w:szCs w:val="28"/>
        </w:rPr>
        <w:t xml:space="preserve">на поощрение лучших </w:t>
      </w:r>
      <w:r w:rsidR="00F35523" w:rsidRPr="007B06D5">
        <w:rPr>
          <w:rFonts w:eastAsia="Times New Roman"/>
          <w:color w:val="000000"/>
          <w:sz w:val="28"/>
          <w:szCs w:val="28"/>
        </w:rPr>
        <w:lastRenderedPageBreak/>
        <w:t>работников сельских учреждений культуры</w:t>
      </w:r>
      <w:r w:rsidR="00FD0835">
        <w:rPr>
          <w:rFonts w:eastAsia="Times New Roman"/>
          <w:color w:val="000000"/>
          <w:sz w:val="28"/>
          <w:szCs w:val="28"/>
        </w:rPr>
        <w:t xml:space="preserve"> и </w:t>
      </w:r>
      <w:r w:rsidR="00F35523" w:rsidRPr="007B06D5">
        <w:rPr>
          <w:rFonts w:eastAsia="Times New Roman"/>
          <w:color w:val="000000"/>
          <w:sz w:val="28"/>
          <w:szCs w:val="28"/>
        </w:rPr>
        <w:t>на поощрение лучших сельских учреждений культуры</w:t>
      </w:r>
      <w:r w:rsidR="00A53EAB" w:rsidRPr="007B06D5">
        <w:rPr>
          <w:rFonts w:eastAsia="Times New Roman"/>
          <w:color w:val="000000"/>
          <w:sz w:val="28"/>
          <w:szCs w:val="28"/>
        </w:rPr>
        <w:t>.</w:t>
      </w:r>
    </w:p>
    <w:p w:rsidR="00F35523" w:rsidRPr="007B06D5" w:rsidRDefault="00A53EAB" w:rsidP="00100A65">
      <w:pPr>
        <w:pStyle w:val="ae"/>
        <w:ind w:left="0" w:firstLine="708"/>
        <w:jc w:val="both"/>
        <w:rPr>
          <w:b/>
          <w:i/>
          <w:sz w:val="28"/>
          <w:szCs w:val="28"/>
        </w:rPr>
      </w:pPr>
      <w:r w:rsidRPr="007B06D5">
        <w:rPr>
          <w:rFonts w:eastAsia="Times New Roman"/>
          <w:color w:val="000000"/>
          <w:sz w:val="28"/>
          <w:szCs w:val="28"/>
        </w:rPr>
        <w:t xml:space="preserve">По </w:t>
      </w:r>
      <w:r w:rsidR="007B4D2F">
        <w:rPr>
          <w:b/>
          <w:sz w:val="28"/>
          <w:szCs w:val="28"/>
        </w:rPr>
        <w:t>Ф</w:t>
      </w:r>
      <w:r w:rsidRPr="007B06D5">
        <w:rPr>
          <w:b/>
          <w:sz w:val="28"/>
          <w:szCs w:val="28"/>
        </w:rPr>
        <w:t>едеральной целевой программе</w:t>
      </w:r>
      <w:r w:rsidR="00F35523" w:rsidRPr="007B06D5">
        <w:rPr>
          <w:b/>
          <w:sz w:val="28"/>
          <w:szCs w:val="28"/>
        </w:rPr>
        <w:t xml:space="preserve"> </w:t>
      </w:r>
      <w:r w:rsidRPr="007B06D5">
        <w:rPr>
          <w:b/>
          <w:sz w:val="28"/>
          <w:szCs w:val="28"/>
        </w:rPr>
        <w:t>«</w:t>
      </w:r>
      <w:r w:rsidR="00F35523" w:rsidRPr="007B06D5">
        <w:rPr>
          <w:b/>
          <w:sz w:val="28"/>
          <w:szCs w:val="28"/>
        </w:rPr>
        <w:t>Культура России (2012-2018 годы)</w:t>
      </w:r>
      <w:r w:rsidRPr="007B06D5">
        <w:rPr>
          <w:sz w:val="28"/>
          <w:szCs w:val="28"/>
        </w:rPr>
        <w:t xml:space="preserve">»  </w:t>
      </w:r>
      <w:r w:rsidR="00100A65">
        <w:rPr>
          <w:sz w:val="28"/>
          <w:szCs w:val="28"/>
        </w:rPr>
        <w:t xml:space="preserve">в рамках </w:t>
      </w:r>
      <w:r w:rsidRPr="007B06D5">
        <w:rPr>
          <w:i/>
          <w:sz w:val="28"/>
          <w:szCs w:val="28"/>
        </w:rPr>
        <w:t>мероприяти</w:t>
      </w:r>
      <w:r w:rsidR="00100A65">
        <w:rPr>
          <w:i/>
          <w:sz w:val="28"/>
          <w:szCs w:val="28"/>
        </w:rPr>
        <w:t>й</w:t>
      </w:r>
      <w:r w:rsidRPr="007B06D5">
        <w:rPr>
          <w:i/>
          <w:sz w:val="28"/>
          <w:szCs w:val="28"/>
        </w:rPr>
        <w:t xml:space="preserve">  в области искусства </w:t>
      </w:r>
      <w:r w:rsidR="005A79EB" w:rsidRPr="005A79EB">
        <w:rPr>
          <w:sz w:val="28"/>
          <w:szCs w:val="28"/>
        </w:rPr>
        <w:t>запланировано</w:t>
      </w:r>
      <w:r w:rsidRPr="007B06D5">
        <w:rPr>
          <w:i/>
          <w:sz w:val="28"/>
          <w:szCs w:val="28"/>
        </w:rPr>
        <w:t xml:space="preserve"> </w:t>
      </w:r>
      <w:r w:rsidRPr="007B06D5">
        <w:rPr>
          <w:sz w:val="28"/>
          <w:szCs w:val="28"/>
        </w:rPr>
        <w:t>проведение</w:t>
      </w:r>
      <w:r w:rsidR="00F35523" w:rsidRPr="007B06D5">
        <w:rPr>
          <w:sz w:val="28"/>
          <w:szCs w:val="28"/>
        </w:rPr>
        <w:t xml:space="preserve"> VII Международного фестиваля народного танца «Зори Алании»</w:t>
      </w:r>
      <w:r w:rsidR="006F2EB6">
        <w:rPr>
          <w:sz w:val="28"/>
          <w:szCs w:val="28"/>
        </w:rPr>
        <w:t>, а так же на проведение Международного фестиваля «В гостях у Ларисы Гергиевой»</w:t>
      </w:r>
      <w:r w:rsidR="000D365F">
        <w:rPr>
          <w:sz w:val="28"/>
          <w:szCs w:val="28"/>
        </w:rPr>
        <w:t>. О</w:t>
      </w:r>
      <w:r w:rsidR="00F35523" w:rsidRPr="007B06D5">
        <w:rPr>
          <w:sz w:val="28"/>
          <w:szCs w:val="28"/>
        </w:rPr>
        <w:t xml:space="preserve">бъем бюджетных назначений </w:t>
      </w:r>
      <w:r w:rsidR="00100A65">
        <w:rPr>
          <w:sz w:val="28"/>
          <w:szCs w:val="28"/>
        </w:rPr>
        <w:t xml:space="preserve">- </w:t>
      </w:r>
      <w:r w:rsidR="006F2EB6">
        <w:rPr>
          <w:sz w:val="28"/>
          <w:szCs w:val="28"/>
        </w:rPr>
        <w:t>5</w:t>
      </w:r>
      <w:r w:rsidRPr="007B06D5">
        <w:rPr>
          <w:sz w:val="28"/>
          <w:szCs w:val="28"/>
        </w:rPr>
        <w:t xml:space="preserve">,6 </w:t>
      </w:r>
      <w:proofErr w:type="gramStart"/>
      <w:r w:rsidRPr="007B06D5">
        <w:rPr>
          <w:sz w:val="28"/>
          <w:szCs w:val="28"/>
        </w:rPr>
        <w:t>млн</w:t>
      </w:r>
      <w:proofErr w:type="gramEnd"/>
      <w:r w:rsidRPr="007B06D5">
        <w:rPr>
          <w:sz w:val="28"/>
          <w:szCs w:val="28"/>
        </w:rPr>
        <w:t xml:space="preserve"> рублей</w:t>
      </w:r>
      <w:r w:rsidR="009618E6" w:rsidRPr="007B06D5">
        <w:rPr>
          <w:sz w:val="28"/>
          <w:szCs w:val="28"/>
        </w:rPr>
        <w:t>,</w:t>
      </w:r>
      <w:r w:rsidRPr="007B06D5">
        <w:rPr>
          <w:sz w:val="28"/>
          <w:szCs w:val="28"/>
        </w:rPr>
        <w:t xml:space="preserve"> </w:t>
      </w:r>
      <w:r w:rsidR="009618E6" w:rsidRPr="007B06D5">
        <w:rPr>
          <w:rFonts w:eastAsia="Times New Roman"/>
          <w:color w:val="000000"/>
          <w:sz w:val="28"/>
          <w:szCs w:val="28"/>
        </w:rPr>
        <w:t xml:space="preserve">из федерального бюджета </w:t>
      </w:r>
      <w:r w:rsidR="00DD49AD">
        <w:rPr>
          <w:rFonts w:eastAsia="Times New Roman"/>
          <w:color w:val="000000"/>
          <w:sz w:val="28"/>
          <w:szCs w:val="28"/>
        </w:rPr>
        <w:t xml:space="preserve">- </w:t>
      </w:r>
      <w:r w:rsidR="009618E6" w:rsidRPr="007B06D5">
        <w:rPr>
          <w:rFonts w:eastAsia="Times New Roman"/>
          <w:color w:val="000000"/>
          <w:sz w:val="28"/>
          <w:szCs w:val="28"/>
        </w:rPr>
        <w:t>2,</w:t>
      </w:r>
      <w:r w:rsidR="00DD49AD">
        <w:rPr>
          <w:rFonts w:eastAsia="Times New Roman"/>
          <w:color w:val="000000"/>
          <w:sz w:val="28"/>
          <w:szCs w:val="28"/>
        </w:rPr>
        <w:t xml:space="preserve">3 </w:t>
      </w:r>
      <w:r w:rsidR="009618E6" w:rsidRPr="007B06D5">
        <w:rPr>
          <w:rFonts w:eastAsia="Times New Roman"/>
          <w:color w:val="000000"/>
          <w:sz w:val="28"/>
          <w:szCs w:val="28"/>
        </w:rPr>
        <w:t>млн рублей,</w:t>
      </w:r>
      <w:r w:rsidR="009618E6" w:rsidRPr="007B06D5">
        <w:rPr>
          <w:sz w:val="28"/>
          <w:szCs w:val="28"/>
        </w:rPr>
        <w:t xml:space="preserve"> </w:t>
      </w:r>
      <w:r w:rsidR="00F35523" w:rsidRPr="007B06D5">
        <w:rPr>
          <w:sz w:val="28"/>
          <w:szCs w:val="28"/>
        </w:rPr>
        <w:t xml:space="preserve">из </w:t>
      </w:r>
      <w:r w:rsidRPr="007B06D5">
        <w:rPr>
          <w:sz w:val="28"/>
          <w:szCs w:val="28"/>
        </w:rPr>
        <w:t>консолидированного</w:t>
      </w:r>
      <w:r w:rsidR="00F35523" w:rsidRPr="007B06D5">
        <w:rPr>
          <w:sz w:val="28"/>
          <w:szCs w:val="28"/>
        </w:rPr>
        <w:t xml:space="preserve"> бюджета </w:t>
      </w:r>
      <w:r w:rsidR="009618E6" w:rsidRPr="007B06D5">
        <w:rPr>
          <w:sz w:val="28"/>
          <w:szCs w:val="28"/>
        </w:rPr>
        <w:t xml:space="preserve">республики </w:t>
      </w:r>
      <w:r w:rsidR="006F2EB6">
        <w:rPr>
          <w:sz w:val="28"/>
          <w:szCs w:val="28"/>
        </w:rPr>
        <w:t>–</w:t>
      </w:r>
      <w:r w:rsidR="00DD49AD">
        <w:rPr>
          <w:sz w:val="28"/>
          <w:szCs w:val="28"/>
        </w:rPr>
        <w:t xml:space="preserve"> </w:t>
      </w:r>
      <w:r w:rsidR="006F2EB6">
        <w:rPr>
          <w:sz w:val="28"/>
          <w:szCs w:val="28"/>
        </w:rPr>
        <w:t>3,</w:t>
      </w:r>
      <w:r w:rsidR="008347B6" w:rsidRPr="007B06D5">
        <w:rPr>
          <w:sz w:val="28"/>
          <w:szCs w:val="28"/>
        </w:rPr>
        <w:t>3</w:t>
      </w:r>
      <w:r w:rsidR="006F2EB6">
        <w:rPr>
          <w:sz w:val="28"/>
          <w:szCs w:val="28"/>
        </w:rPr>
        <w:t xml:space="preserve"> млн</w:t>
      </w:r>
      <w:r w:rsidR="00F35523" w:rsidRPr="007B06D5">
        <w:rPr>
          <w:sz w:val="28"/>
          <w:szCs w:val="28"/>
        </w:rPr>
        <w:t xml:space="preserve"> рублей</w:t>
      </w:r>
      <w:r w:rsidR="009618E6" w:rsidRPr="007B06D5">
        <w:rPr>
          <w:sz w:val="28"/>
          <w:szCs w:val="28"/>
        </w:rPr>
        <w:t>.</w:t>
      </w:r>
      <w:r w:rsidR="006F2EB6">
        <w:rPr>
          <w:sz w:val="28"/>
          <w:szCs w:val="28"/>
        </w:rPr>
        <w:t xml:space="preserve"> </w:t>
      </w:r>
    </w:p>
    <w:p w:rsidR="00856655" w:rsidRPr="007B06D5" w:rsidRDefault="009618E6" w:rsidP="00856655">
      <w:pPr>
        <w:pStyle w:val="ae"/>
        <w:ind w:left="0"/>
        <w:jc w:val="both"/>
        <w:rPr>
          <w:rFonts w:eastAsia="Times New Roman"/>
          <w:color w:val="000000"/>
          <w:sz w:val="28"/>
          <w:szCs w:val="28"/>
        </w:rPr>
      </w:pPr>
      <w:r w:rsidRPr="007B06D5">
        <w:rPr>
          <w:b/>
          <w:i/>
          <w:sz w:val="28"/>
          <w:szCs w:val="28"/>
        </w:rPr>
        <w:tab/>
      </w:r>
      <w:r w:rsidRPr="007B06D5">
        <w:rPr>
          <w:sz w:val="28"/>
          <w:szCs w:val="28"/>
        </w:rPr>
        <w:t xml:space="preserve">В рамках </w:t>
      </w:r>
      <w:r w:rsidR="007B4D2F">
        <w:rPr>
          <w:b/>
          <w:sz w:val="28"/>
          <w:szCs w:val="28"/>
        </w:rPr>
        <w:t>Ф</w:t>
      </w:r>
      <w:r w:rsidRPr="007B06D5">
        <w:rPr>
          <w:b/>
          <w:sz w:val="28"/>
          <w:szCs w:val="28"/>
        </w:rPr>
        <w:t>едеральной целевой программы «Укрепление единства российской нации и этнокультурное развитие народов России»</w:t>
      </w:r>
      <w:r w:rsidR="00680213" w:rsidRPr="007B06D5">
        <w:rPr>
          <w:b/>
          <w:sz w:val="28"/>
          <w:szCs w:val="28"/>
        </w:rPr>
        <w:t xml:space="preserve"> </w:t>
      </w:r>
      <w:r w:rsidR="000C5175" w:rsidRPr="000C5175">
        <w:rPr>
          <w:sz w:val="28"/>
          <w:szCs w:val="28"/>
        </w:rPr>
        <w:t xml:space="preserve">проходит </w:t>
      </w:r>
      <w:r w:rsidR="00680213" w:rsidRPr="007B06D5">
        <w:rPr>
          <w:sz w:val="28"/>
          <w:szCs w:val="28"/>
        </w:rPr>
        <w:t>реализация двух мероприя</w:t>
      </w:r>
      <w:r w:rsidR="00680213" w:rsidRPr="007B06D5">
        <w:rPr>
          <w:rFonts w:eastAsia="Times New Roman"/>
          <w:color w:val="000000"/>
          <w:sz w:val="28"/>
          <w:szCs w:val="28"/>
        </w:rPr>
        <w:t>тий: укрепление гражданского единства и гармонизаци</w:t>
      </w:r>
      <w:r w:rsidR="00DD49AD">
        <w:rPr>
          <w:rFonts w:eastAsia="Times New Roman"/>
          <w:color w:val="000000"/>
          <w:sz w:val="28"/>
          <w:szCs w:val="28"/>
        </w:rPr>
        <w:t>я</w:t>
      </w:r>
      <w:r w:rsidR="00680213" w:rsidRPr="007B06D5">
        <w:rPr>
          <w:rFonts w:eastAsia="Times New Roman"/>
          <w:color w:val="000000"/>
          <w:sz w:val="28"/>
          <w:szCs w:val="28"/>
        </w:rPr>
        <w:t xml:space="preserve"> межнациональных отношений и содействие этнокультурному многообразию народов России с общим объемом финансирования </w:t>
      </w:r>
      <w:r w:rsidR="000C5175">
        <w:rPr>
          <w:rFonts w:eastAsia="Times New Roman"/>
          <w:color w:val="000000"/>
          <w:sz w:val="28"/>
          <w:szCs w:val="28"/>
        </w:rPr>
        <w:t>7,8</w:t>
      </w:r>
      <w:r w:rsidR="00680213" w:rsidRPr="007B06D5">
        <w:rPr>
          <w:rFonts w:eastAsia="Times New Roman"/>
          <w:color w:val="000000"/>
          <w:sz w:val="28"/>
          <w:szCs w:val="28"/>
        </w:rPr>
        <w:t xml:space="preserve"> </w:t>
      </w:r>
      <w:proofErr w:type="gramStart"/>
      <w:r w:rsidR="00680213" w:rsidRPr="007B06D5">
        <w:rPr>
          <w:rFonts w:eastAsia="Times New Roman"/>
          <w:color w:val="000000"/>
          <w:sz w:val="28"/>
          <w:szCs w:val="28"/>
        </w:rPr>
        <w:t>млн</w:t>
      </w:r>
      <w:proofErr w:type="gramEnd"/>
      <w:r w:rsidR="00680213" w:rsidRPr="007B06D5">
        <w:rPr>
          <w:rFonts w:eastAsia="Times New Roman"/>
          <w:color w:val="000000"/>
          <w:sz w:val="28"/>
          <w:szCs w:val="28"/>
        </w:rPr>
        <w:t xml:space="preserve"> рублей.</w:t>
      </w:r>
    </w:p>
    <w:p w:rsidR="00680213" w:rsidRPr="007B06D5" w:rsidRDefault="00680213" w:rsidP="000C5175">
      <w:pPr>
        <w:pStyle w:val="ae"/>
        <w:ind w:left="0" w:firstLine="709"/>
        <w:jc w:val="both"/>
        <w:rPr>
          <w:sz w:val="28"/>
          <w:szCs w:val="28"/>
        </w:rPr>
      </w:pPr>
      <w:r w:rsidRPr="007B06D5">
        <w:rPr>
          <w:sz w:val="28"/>
          <w:szCs w:val="28"/>
        </w:rPr>
        <w:t>По</w:t>
      </w:r>
      <w:r w:rsidRPr="007B06D5">
        <w:rPr>
          <w:b/>
          <w:sz w:val="28"/>
          <w:szCs w:val="28"/>
        </w:rPr>
        <w:t xml:space="preserve"> Государственной программе РФ «Развитие физической культуры и спорта»</w:t>
      </w:r>
      <w:r w:rsidR="006655DA" w:rsidRPr="007B06D5">
        <w:rPr>
          <w:b/>
          <w:sz w:val="28"/>
          <w:szCs w:val="28"/>
        </w:rPr>
        <w:t xml:space="preserve"> </w:t>
      </w:r>
      <w:r w:rsidRPr="007B06D5">
        <w:rPr>
          <w:sz w:val="28"/>
          <w:szCs w:val="28"/>
        </w:rPr>
        <w:t>в</w:t>
      </w:r>
      <w:r w:rsidRPr="007B06D5">
        <w:rPr>
          <w:b/>
          <w:sz w:val="28"/>
          <w:szCs w:val="28"/>
        </w:rPr>
        <w:t xml:space="preserve"> </w:t>
      </w:r>
      <w:r w:rsidRPr="007B06D5">
        <w:rPr>
          <w:sz w:val="28"/>
          <w:szCs w:val="28"/>
        </w:rPr>
        <w:t>рамках</w:t>
      </w:r>
      <w:r w:rsidRPr="007B06D5">
        <w:rPr>
          <w:b/>
          <w:sz w:val="28"/>
          <w:szCs w:val="28"/>
        </w:rPr>
        <w:t xml:space="preserve"> подпрограммы «Развитие спорта высших достижений и системы подготовки спортивного резерва» </w:t>
      </w:r>
      <w:r w:rsidRPr="007B06D5">
        <w:rPr>
          <w:sz w:val="28"/>
          <w:szCs w:val="28"/>
        </w:rPr>
        <w:t xml:space="preserve">предусматривается </w:t>
      </w:r>
      <w:r w:rsidRPr="005A79EB">
        <w:rPr>
          <w:i/>
          <w:sz w:val="28"/>
          <w:szCs w:val="28"/>
        </w:rPr>
        <w:t>выделение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w:t>
      </w:r>
      <w:r w:rsidRPr="007B06D5">
        <w:rPr>
          <w:sz w:val="28"/>
          <w:szCs w:val="28"/>
        </w:rPr>
        <w:t xml:space="preserve"> Общий объем бюджетных назначений в 2016 году составляет 7,1 </w:t>
      </w:r>
      <w:proofErr w:type="gramStart"/>
      <w:r w:rsidRPr="007B06D5">
        <w:rPr>
          <w:sz w:val="28"/>
          <w:szCs w:val="28"/>
        </w:rPr>
        <w:t>млн</w:t>
      </w:r>
      <w:proofErr w:type="gramEnd"/>
      <w:r w:rsidRPr="007B06D5">
        <w:rPr>
          <w:sz w:val="28"/>
          <w:szCs w:val="28"/>
        </w:rPr>
        <w:t xml:space="preserve"> рублей, из них федеральный бюджет - 6,2 млн рублей, консолидированный бюджет республики - 900 тыс. рублей. На </w:t>
      </w:r>
      <w:r w:rsidR="008347B6" w:rsidRPr="007B06D5">
        <w:rPr>
          <w:sz w:val="28"/>
          <w:szCs w:val="28"/>
        </w:rPr>
        <w:t xml:space="preserve">отчетную дату из </w:t>
      </w:r>
      <w:r w:rsidR="008347B6" w:rsidRPr="007B06D5">
        <w:rPr>
          <w:rFonts w:eastAsia="Times New Roman"/>
          <w:color w:val="000000"/>
          <w:sz w:val="28"/>
          <w:szCs w:val="28"/>
        </w:rPr>
        <w:t xml:space="preserve">федерального бюджета было получено и освоено </w:t>
      </w:r>
      <w:r w:rsidR="00CB54FF">
        <w:rPr>
          <w:rFonts w:eastAsia="Times New Roman"/>
          <w:color w:val="000000"/>
          <w:sz w:val="28"/>
          <w:szCs w:val="28"/>
        </w:rPr>
        <w:t>5,5</w:t>
      </w:r>
      <w:r w:rsidR="008347B6" w:rsidRPr="007B06D5">
        <w:rPr>
          <w:rFonts w:eastAsia="Times New Roman"/>
          <w:color w:val="000000"/>
          <w:sz w:val="28"/>
          <w:szCs w:val="28"/>
        </w:rPr>
        <w:t xml:space="preserve"> </w:t>
      </w:r>
      <w:proofErr w:type="gramStart"/>
      <w:r w:rsidR="008347B6" w:rsidRPr="007B06D5">
        <w:rPr>
          <w:rFonts w:eastAsia="Times New Roman"/>
          <w:color w:val="000000"/>
          <w:sz w:val="28"/>
          <w:szCs w:val="28"/>
        </w:rPr>
        <w:t>млн</w:t>
      </w:r>
      <w:proofErr w:type="gramEnd"/>
      <w:r w:rsidR="008347B6" w:rsidRPr="007B06D5">
        <w:rPr>
          <w:rFonts w:eastAsia="Times New Roman"/>
          <w:color w:val="000000"/>
          <w:sz w:val="28"/>
          <w:szCs w:val="28"/>
        </w:rPr>
        <w:t xml:space="preserve"> рублей, из </w:t>
      </w:r>
      <w:r w:rsidR="008347B6" w:rsidRPr="007B06D5">
        <w:rPr>
          <w:sz w:val="28"/>
          <w:szCs w:val="28"/>
        </w:rPr>
        <w:t xml:space="preserve">консолидированного бюджета республики </w:t>
      </w:r>
      <w:r w:rsidR="00DD49AD">
        <w:rPr>
          <w:sz w:val="28"/>
          <w:szCs w:val="28"/>
        </w:rPr>
        <w:t xml:space="preserve">- </w:t>
      </w:r>
      <w:r w:rsidR="00CB54FF">
        <w:rPr>
          <w:sz w:val="28"/>
          <w:szCs w:val="28"/>
        </w:rPr>
        <w:t>6</w:t>
      </w:r>
      <w:r w:rsidR="008347B6" w:rsidRPr="007B06D5">
        <w:rPr>
          <w:sz w:val="28"/>
          <w:szCs w:val="28"/>
        </w:rPr>
        <w:t xml:space="preserve">00,0 тыс. рублей на адресную финансовую поддержку спортивных организаций, осуществляющих подготовку спортивного резерва для сборных команд Российской </w:t>
      </w:r>
      <w:r w:rsidR="00DD49AD">
        <w:rPr>
          <w:sz w:val="28"/>
          <w:szCs w:val="28"/>
        </w:rPr>
        <w:t>Ф</w:t>
      </w:r>
      <w:r w:rsidR="008347B6" w:rsidRPr="007B06D5">
        <w:rPr>
          <w:sz w:val="28"/>
          <w:szCs w:val="28"/>
        </w:rPr>
        <w:t>едерации на приобретение экипировки, спортивно-технологического инвентаря и оборудования, а также на направление на Первенства России по базовым видам спорта.</w:t>
      </w:r>
      <w:r w:rsidR="006655DA" w:rsidRPr="007B06D5">
        <w:rPr>
          <w:sz w:val="28"/>
          <w:szCs w:val="28"/>
        </w:rPr>
        <w:t xml:space="preserve"> В рамках </w:t>
      </w:r>
      <w:r w:rsidRPr="007B06D5">
        <w:rPr>
          <w:b/>
          <w:sz w:val="28"/>
          <w:szCs w:val="28"/>
        </w:rPr>
        <w:t xml:space="preserve"> </w:t>
      </w:r>
      <w:r w:rsidR="006655DA" w:rsidRPr="007B06D5">
        <w:rPr>
          <w:b/>
          <w:sz w:val="28"/>
          <w:szCs w:val="28"/>
        </w:rPr>
        <w:t>п</w:t>
      </w:r>
      <w:r w:rsidRPr="007B06D5">
        <w:rPr>
          <w:b/>
          <w:sz w:val="28"/>
          <w:szCs w:val="28"/>
        </w:rPr>
        <w:t>одпрограмм</w:t>
      </w:r>
      <w:r w:rsidR="006655DA" w:rsidRPr="007B06D5">
        <w:rPr>
          <w:b/>
          <w:sz w:val="28"/>
          <w:szCs w:val="28"/>
        </w:rPr>
        <w:t>ы</w:t>
      </w:r>
      <w:r w:rsidRPr="007B06D5">
        <w:rPr>
          <w:b/>
          <w:sz w:val="28"/>
          <w:szCs w:val="28"/>
        </w:rPr>
        <w:t xml:space="preserve"> «Развитие физической культуры и массового спорта»</w:t>
      </w:r>
      <w:r w:rsidRPr="007B06D5">
        <w:rPr>
          <w:sz w:val="28"/>
          <w:szCs w:val="28"/>
        </w:rPr>
        <w:t xml:space="preserve"> реализуется мероприятие по</w:t>
      </w:r>
      <w:r w:rsidRPr="007B06D5">
        <w:rPr>
          <w:i/>
          <w:sz w:val="28"/>
          <w:szCs w:val="28"/>
        </w:rPr>
        <w:t xml:space="preserve"> </w:t>
      </w:r>
      <w:r w:rsidRPr="00C640C9">
        <w:rPr>
          <w:i/>
          <w:sz w:val="28"/>
          <w:szCs w:val="28"/>
        </w:rPr>
        <w:t>предоставлению субсидий на реализацию</w:t>
      </w:r>
      <w:r w:rsidRPr="00C640C9">
        <w:rPr>
          <w:sz w:val="28"/>
          <w:szCs w:val="28"/>
        </w:rPr>
        <w:t xml:space="preserve"> </w:t>
      </w:r>
      <w:r w:rsidRPr="00C640C9">
        <w:rPr>
          <w:i/>
          <w:sz w:val="28"/>
          <w:szCs w:val="28"/>
        </w:rPr>
        <w:t>мероприятий по поэтапному внедрению Всероссийского физкультурно-спортивного комплекса «Готов к труду и обороне» (ГТО</w:t>
      </w:r>
      <w:r w:rsidRPr="007B06D5">
        <w:rPr>
          <w:i/>
          <w:sz w:val="28"/>
          <w:szCs w:val="28"/>
        </w:rPr>
        <w:t>).</w:t>
      </w:r>
      <w:r w:rsidRPr="007B06D5">
        <w:rPr>
          <w:sz w:val="28"/>
          <w:szCs w:val="28"/>
        </w:rPr>
        <w:t xml:space="preserve"> </w:t>
      </w:r>
      <w:r w:rsidR="00D84572">
        <w:rPr>
          <w:sz w:val="28"/>
          <w:szCs w:val="28"/>
        </w:rPr>
        <w:t>Запланированный о</w:t>
      </w:r>
      <w:r w:rsidRPr="007B06D5">
        <w:rPr>
          <w:sz w:val="28"/>
          <w:szCs w:val="28"/>
        </w:rPr>
        <w:t>бщий объем бюджетных назначений в 2016 году составляет 1,</w:t>
      </w:r>
      <w:r w:rsidR="00CB54FF">
        <w:rPr>
          <w:sz w:val="28"/>
          <w:szCs w:val="28"/>
        </w:rPr>
        <w:t>5</w:t>
      </w:r>
      <w:r w:rsidRPr="007B06D5">
        <w:rPr>
          <w:sz w:val="28"/>
          <w:szCs w:val="28"/>
        </w:rPr>
        <w:t xml:space="preserve"> </w:t>
      </w:r>
      <w:proofErr w:type="gramStart"/>
      <w:r w:rsidRPr="007B06D5">
        <w:rPr>
          <w:sz w:val="28"/>
          <w:szCs w:val="28"/>
        </w:rPr>
        <w:t>млн</w:t>
      </w:r>
      <w:proofErr w:type="gramEnd"/>
      <w:r w:rsidRPr="007B06D5">
        <w:rPr>
          <w:sz w:val="28"/>
          <w:szCs w:val="28"/>
        </w:rPr>
        <w:t xml:space="preserve"> рублей, из них федеральный бюджет - 1,</w:t>
      </w:r>
      <w:r w:rsidR="00CB54FF">
        <w:rPr>
          <w:sz w:val="28"/>
          <w:szCs w:val="28"/>
        </w:rPr>
        <w:t>4</w:t>
      </w:r>
      <w:r w:rsidRPr="007B06D5">
        <w:rPr>
          <w:sz w:val="28"/>
          <w:szCs w:val="28"/>
        </w:rPr>
        <w:t xml:space="preserve"> млн рублей, </w:t>
      </w:r>
      <w:r w:rsidR="008347B6" w:rsidRPr="007B06D5">
        <w:rPr>
          <w:sz w:val="28"/>
          <w:szCs w:val="28"/>
        </w:rPr>
        <w:t>консолидированн</w:t>
      </w:r>
      <w:r w:rsidR="007D63D3">
        <w:rPr>
          <w:sz w:val="28"/>
          <w:szCs w:val="28"/>
        </w:rPr>
        <w:t>ый</w:t>
      </w:r>
      <w:r w:rsidR="008347B6" w:rsidRPr="007B06D5">
        <w:rPr>
          <w:sz w:val="28"/>
          <w:szCs w:val="28"/>
        </w:rPr>
        <w:t xml:space="preserve"> бюджет республики </w:t>
      </w:r>
      <w:r w:rsidRPr="007B06D5">
        <w:rPr>
          <w:sz w:val="28"/>
          <w:szCs w:val="28"/>
        </w:rPr>
        <w:t>- 80,0 тыс. рублей.</w:t>
      </w:r>
    </w:p>
    <w:p w:rsidR="00680213" w:rsidRPr="007B06D5" w:rsidRDefault="006655DA" w:rsidP="006655DA">
      <w:pPr>
        <w:pStyle w:val="ae"/>
        <w:ind w:left="0" w:firstLine="709"/>
        <w:jc w:val="both"/>
        <w:rPr>
          <w:sz w:val="28"/>
          <w:szCs w:val="28"/>
        </w:rPr>
      </w:pPr>
      <w:r w:rsidRPr="007B06D5">
        <w:rPr>
          <w:sz w:val="28"/>
          <w:szCs w:val="28"/>
        </w:rPr>
        <w:t>По</w:t>
      </w:r>
      <w:r w:rsidR="00680213" w:rsidRPr="007B06D5">
        <w:rPr>
          <w:b/>
          <w:sz w:val="28"/>
          <w:szCs w:val="28"/>
        </w:rPr>
        <w:t xml:space="preserve"> ФЦП «Развитие физической культуры и спорта в Российской Федерации на 2016-2020 годы» </w:t>
      </w:r>
      <w:r w:rsidR="00680213" w:rsidRPr="007B06D5">
        <w:rPr>
          <w:sz w:val="28"/>
          <w:szCs w:val="28"/>
        </w:rPr>
        <w:t xml:space="preserve">предусматривается выделение субсидии </w:t>
      </w:r>
      <w:r w:rsidR="00680213" w:rsidRPr="00C640C9">
        <w:rPr>
          <w:i/>
          <w:sz w:val="28"/>
          <w:szCs w:val="28"/>
        </w:rPr>
        <w:t>на закупку спортивного оборудования для специализированных детско-юношеских спортивных школ олимпийского резерва и училищ олимпийского резерва</w:t>
      </w:r>
      <w:r w:rsidR="00680213" w:rsidRPr="00C640C9">
        <w:rPr>
          <w:sz w:val="28"/>
          <w:szCs w:val="28"/>
        </w:rPr>
        <w:t>.</w:t>
      </w:r>
      <w:r w:rsidRPr="007B06D5">
        <w:rPr>
          <w:sz w:val="28"/>
          <w:szCs w:val="28"/>
        </w:rPr>
        <w:t xml:space="preserve"> </w:t>
      </w:r>
      <w:r w:rsidR="00680213" w:rsidRPr="007B06D5">
        <w:rPr>
          <w:sz w:val="28"/>
          <w:szCs w:val="28"/>
        </w:rPr>
        <w:t xml:space="preserve">Объем бюджетных назначений в 2016 году из федерального бюджета составляет 25,9 </w:t>
      </w:r>
      <w:proofErr w:type="gramStart"/>
      <w:r w:rsidR="00680213" w:rsidRPr="007B06D5">
        <w:rPr>
          <w:sz w:val="28"/>
          <w:szCs w:val="28"/>
        </w:rPr>
        <w:t>млн</w:t>
      </w:r>
      <w:proofErr w:type="gramEnd"/>
      <w:r w:rsidR="00680213" w:rsidRPr="007B06D5">
        <w:rPr>
          <w:sz w:val="28"/>
          <w:szCs w:val="28"/>
        </w:rPr>
        <w:t xml:space="preserve"> рублей.</w:t>
      </w:r>
      <w:r w:rsidR="00CB54FF">
        <w:rPr>
          <w:sz w:val="28"/>
          <w:szCs w:val="28"/>
        </w:rPr>
        <w:t xml:space="preserve"> На закупку спортивного оборудования для специализированных детско-юношеских спортивных школ олимпийского резерва поступили средства из федерального бюджета в объеме 2,1 </w:t>
      </w:r>
      <w:proofErr w:type="gramStart"/>
      <w:r w:rsidR="00CB54FF">
        <w:rPr>
          <w:sz w:val="28"/>
          <w:szCs w:val="28"/>
        </w:rPr>
        <w:t>млн</w:t>
      </w:r>
      <w:proofErr w:type="gramEnd"/>
      <w:r w:rsidR="00CB54FF">
        <w:rPr>
          <w:sz w:val="28"/>
          <w:szCs w:val="28"/>
        </w:rPr>
        <w:t xml:space="preserve"> рублей.</w:t>
      </w:r>
    </w:p>
    <w:p w:rsidR="005B5162" w:rsidRPr="007B06D5" w:rsidRDefault="005B5162" w:rsidP="005B5162">
      <w:pPr>
        <w:pStyle w:val="ae"/>
        <w:ind w:left="0" w:firstLine="708"/>
        <w:jc w:val="both"/>
        <w:rPr>
          <w:sz w:val="28"/>
          <w:szCs w:val="28"/>
        </w:rPr>
      </w:pPr>
      <w:r w:rsidRPr="007B06D5">
        <w:rPr>
          <w:sz w:val="28"/>
          <w:szCs w:val="28"/>
        </w:rPr>
        <w:t>По</w:t>
      </w:r>
      <w:r w:rsidRPr="007B06D5">
        <w:rPr>
          <w:b/>
          <w:sz w:val="28"/>
          <w:szCs w:val="28"/>
        </w:rPr>
        <w:t xml:space="preserve"> Государственной программе РФ «Экономическое развитие и инновационная экономика» </w:t>
      </w:r>
      <w:r w:rsidRPr="007B06D5">
        <w:rPr>
          <w:sz w:val="28"/>
          <w:szCs w:val="28"/>
        </w:rPr>
        <w:t xml:space="preserve">в рамках </w:t>
      </w:r>
      <w:r w:rsidRPr="007B06D5">
        <w:rPr>
          <w:b/>
          <w:sz w:val="28"/>
          <w:szCs w:val="28"/>
        </w:rPr>
        <w:t>подпрограммы</w:t>
      </w:r>
      <w:r w:rsidRPr="007B06D5">
        <w:rPr>
          <w:sz w:val="28"/>
          <w:szCs w:val="28"/>
        </w:rPr>
        <w:t xml:space="preserve"> </w:t>
      </w:r>
      <w:r w:rsidRPr="007B06D5">
        <w:rPr>
          <w:b/>
          <w:sz w:val="28"/>
          <w:szCs w:val="28"/>
        </w:rPr>
        <w:t xml:space="preserve">«Развитие малого и среднего предпринимательства» </w:t>
      </w:r>
      <w:r w:rsidRPr="007B06D5">
        <w:rPr>
          <w:sz w:val="28"/>
          <w:szCs w:val="28"/>
        </w:rPr>
        <w:t xml:space="preserve">реализуется </w:t>
      </w:r>
      <w:r w:rsidRPr="007B4D2F">
        <w:rPr>
          <w:sz w:val="28"/>
          <w:szCs w:val="28"/>
        </w:rPr>
        <w:t xml:space="preserve">мероприятие </w:t>
      </w:r>
      <w:r w:rsidR="00DD49AD">
        <w:rPr>
          <w:b/>
          <w:i/>
          <w:sz w:val="28"/>
          <w:szCs w:val="28"/>
        </w:rPr>
        <w:t>по</w:t>
      </w:r>
      <w:r w:rsidRPr="007B06D5">
        <w:rPr>
          <w:b/>
          <w:i/>
          <w:sz w:val="28"/>
          <w:szCs w:val="28"/>
        </w:rPr>
        <w:t xml:space="preserve"> государственн</w:t>
      </w:r>
      <w:r w:rsidR="00DD49AD">
        <w:rPr>
          <w:b/>
          <w:i/>
          <w:sz w:val="28"/>
          <w:szCs w:val="28"/>
        </w:rPr>
        <w:t>ой</w:t>
      </w:r>
      <w:r w:rsidRPr="007B06D5">
        <w:rPr>
          <w:b/>
          <w:i/>
          <w:sz w:val="28"/>
          <w:szCs w:val="28"/>
        </w:rPr>
        <w:t xml:space="preserve"> поддержк</w:t>
      </w:r>
      <w:r w:rsidR="00DD49AD">
        <w:rPr>
          <w:b/>
          <w:i/>
          <w:sz w:val="28"/>
          <w:szCs w:val="28"/>
        </w:rPr>
        <w:t>е</w:t>
      </w:r>
      <w:r w:rsidRPr="007B06D5">
        <w:rPr>
          <w:b/>
          <w:i/>
          <w:sz w:val="28"/>
          <w:szCs w:val="28"/>
        </w:rPr>
        <w:t xml:space="preserve"> малого и среднего предпринимательства, включая крестьянские (фермерские) хозяйства</w:t>
      </w:r>
      <w:r w:rsidR="00DD49AD">
        <w:rPr>
          <w:b/>
          <w:i/>
          <w:sz w:val="28"/>
          <w:szCs w:val="28"/>
        </w:rPr>
        <w:t xml:space="preserve">. </w:t>
      </w:r>
      <w:r w:rsidR="00DD49AD" w:rsidRPr="00DD49AD">
        <w:rPr>
          <w:sz w:val="28"/>
          <w:szCs w:val="28"/>
        </w:rPr>
        <w:t>О</w:t>
      </w:r>
      <w:r w:rsidRPr="007B06D5">
        <w:rPr>
          <w:sz w:val="28"/>
          <w:szCs w:val="28"/>
        </w:rPr>
        <w:t xml:space="preserve">бъем финансирования за счет федерального бюджета </w:t>
      </w:r>
      <w:r w:rsidR="004F5F17" w:rsidRPr="007B06D5">
        <w:rPr>
          <w:sz w:val="28"/>
          <w:szCs w:val="28"/>
        </w:rPr>
        <w:lastRenderedPageBreak/>
        <w:t xml:space="preserve">составил </w:t>
      </w:r>
      <w:r w:rsidR="00804B6D">
        <w:rPr>
          <w:sz w:val="28"/>
          <w:szCs w:val="28"/>
        </w:rPr>
        <w:t xml:space="preserve">49,1 </w:t>
      </w:r>
      <w:proofErr w:type="gramStart"/>
      <w:r w:rsidR="00804B6D">
        <w:rPr>
          <w:sz w:val="28"/>
          <w:szCs w:val="28"/>
        </w:rPr>
        <w:t>млн</w:t>
      </w:r>
      <w:proofErr w:type="gramEnd"/>
      <w:r w:rsidR="00804B6D">
        <w:rPr>
          <w:sz w:val="28"/>
          <w:szCs w:val="28"/>
        </w:rPr>
        <w:t xml:space="preserve"> рублей, </w:t>
      </w:r>
      <w:r w:rsidR="004F5F17" w:rsidRPr="007B06D5">
        <w:rPr>
          <w:sz w:val="28"/>
          <w:szCs w:val="28"/>
        </w:rPr>
        <w:t xml:space="preserve">из </w:t>
      </w:r>
      <w:r w:rsidRPr="007B06D5">
        <w:rPr>
          <w:sz w:val="28"/>
          <w:szCs w:val="28"/>
        </w:rPr>
        <w:t xml:space="preserve">консолидированного бюджета республики </w:t>
      </w:r>
      <w:r w:rsidR="00DD49AD">
        <w:rPr>
          <w:sz w:val="28"/>
          <w:szCs w:val="28"/>
        </w:rPr>
        <w:t xml:space="preserve">- </w:t>
      </w:r>
      <w:r w:rsidRPr="007B06D5">
        <w:rPr>
          <w:sz w:val="28"/>
          <w:szCs w:val="28"/>
        </w:rPr>
        <w:t>22,0 млн рублей.</w:t>
      </w:r>
      <w:r w:rsidR="00CB54FF">
        <w:rPr>
          <w:sz w:val="28"/>
          <w:szCs w:val="28"/>
        </w:rPr>
        <w:t xml:space="preserve"> На отчетную дату </w:t>
      </w:r>
      <w:r w:rsidR="000D365F">
        <w:rPr>
          <w:sz w:val="28"/>
          <w:szCs w:val="28"/>
        </w:rPr>
        <w:t xml:space="preserve">из </w:t>
      </w:r>
      <w:r w:rsidR="00CB54FF">
        <w:rPr>
          <w:sz w:val="28"/>
          <w:szCs w:val="28"/>
        </w:rPr>
        <w:t xml:space="preserve">средств консолидированного бюджета </w:t>
      </w:r>
      <w:r w:rsidR="000D365F">
        <w:rPr>
          <w:sz w:val="28"/>
          <w:szCs w:val="28"/>
        </w:rPr>
        <w:t>республики</w:t>
      </w:r>
      <w:r w:rsidR="00804B6D">
        <w:rPr>
          <w:sz w:val="28"/>
          <w:szCs w:val="28"/>
        </w:rPr>
        <w:t xml:space="preserve"> </w:t>
      </w:r>
      <w:r w:rsidR="00CB54FF">
        <w:rPr>
          <w:sz w:val="28"/>
          <w:szCs w:val="28"/>
        </w:rPr>
        <w:t>профинансирован</w:t>
      </w:r>
      <w:r w:rsidR="00804B6D">
        <w:rPr>
          <w:sz w:val="28"/>
          <w:szCs w:val="28"/>
        </w:rPr>
        <w:t>о</w:t>
      </w:r>
      <w:r w:rsidR="00CB54FF">
        <w:rPr>
          <w:sz w:val="28"/>
          <w:szCs w:val="28"/>
        </w:rPr>
        <w:t xml:space="preserve"> </w:t>
      </w:r>
      <w:r w:rsidR="00804B6D">
        <w:rPr>
          <w:sz w:val="28"/>
          <w:szCs w:val="28"/>
        </w:rPr>
        <w:t xml:space="preserve">обеспечение деятельности ГБУ РСО-Алания «Бизнес-инкубатор ИТ-Парк Алания»-3,2 </w:t>
      </w:r>
      <w:proofErr w:type="gramStart"/>
      <w:r w:rsidR="00804B6D">
        <w:rPr>
          <w:sz w:val="28"/>
          <w:szCs w:val="28"/>
        </w:rPr>
        <w:t>млн</w:t>
      </w:r>
      <w:proofErr w:type="gramEnd"/>
      <w:r w:rsidR="00804B6D">
        <w:rPr>
          <w:sz w:val="28"/>
          <w:szCs w:val="28"/>
        </w:rPr>
        <w:t xml:space="preserve"> рублей и обеспечение деятельности Фонд развития предпринимательства РСО-Алания-3,1 млн рублей.</w:t>
      </w:r>
    </w:p>
    <w:p w:rsidR="004F5F17" w:rsidRPr="007B06D5" w:rsidRDefault="004F5F17" w:rsidP="004F5F17">
      <w:pPr>
        <w:pStyle w:val="ae"/>
        <w:ind w:left="0" w:firstLine="708"/>
        <w:jc w:val="both"/>
        <w:rPr>
          <w:sz w:val="28"/>
          <w:szCs w:val="28"/>
        </w:rPr>
      </w:pPr>
      <w:r w:rsidRPr="007B06D5">
        <w:rPr>
          <w:b/>
          <w:sz w:val="28"/>
          <w:szCs w:val="28"/>
        </w:rPr>
        <w:t>По Государственной программе РФ «Развитие промышленности и повышение ее конкурентоспособности»</w:t>
      </w:r>
      <w:r w:rsidR="00DD49AD">
        <w:rPr>
          <w:b/>
          <w:sz w:val="28"/>
          <w:szCs w:val="28"/>
        </w:rPr>
        <w:t xml:space="preserve"> </w:t>
      </w:r>
      <w:r w:rsidR="00DD49AD" w:rsidRPr="00DD49AD">
        <w:rPr>
          <w:sz w:val="28"/>
          <w:szCs w:val="28"/>
        </w:rPr>
        <w:t>в</w:t>
      </w:r>
      <w:r w:rsidRPr="007B06D5">
        <w:rPr>
          <w:sz w:val="28"/>
          <w:szCs w:val="28"/>
        </w:rPr>
        <w:t xml:space="preserve"> рамках </w:t>
      </w:r>
      <w:r w:rsidRPr="007B06D5">
        <w:rPr>
          <w:b/>
          <w:sz w:val="28"/>
          <w:szCs w:val="28"/>
        </w:rPr>
        <w:t xml:space="preserve">подпрограммы «Автомобильная промышленность» </w:t>
      </w:r>
      <w:r w:rsidRPr="007B06D5">
        <w:rPr>
          <w:sz w:val="28"/>
          <w:szCs w:val="28"/>
        </w:rPr>
        <w:t>реализуется мероприятие</w:t>
      </w:r>
      <w:r w:rsidRPr="007B06D5">
        <w:rPr>
          <w:b/>
          <w:sz w:val="28"/>
          <w:szCs w:val="28"/>
        </w:rPr>
        <w:t xml:space="preserve"> </w:t>
      </w:r>
      <w:r w:rsidRPr="00D84572">
        <w:rPr>
          <w:sz w:val="28"/>
          <w:szCs w:val="28"/>
        </w:rPr>
        <w:t>«</w:t>
      </w:r>
      <w:r w:rsidRPr="00D84572">
        <w:rPr>
          <w:i/>
          <w:sz w:val="28"/>
          <w:szCs w:val="28"/>
        </w:rPr>
        <w:t>Предоставление субсидии на приобретение транспорта на газомоторном топливе»</w:t>
      </w:r>
      <w:r w:rsidRPr="00D84572">
        <w:rPr>
          <w:sz w:val="28"/>
          <w:szCs w:val="28"/>
        </w:rPr>
        <w:t>.</w:t>
      </w:r>
      <w:r w:rsidRPr="007B06D5">
        <w:rPr>
          <w:b/>
          <w:sz w:val="28"/>
          <w:szCs w:val="28"/>
        </w:rPr>
        <w:t xml:space="preserve"> </w:t>
      </w:r>
      <w:r w:rsidRPr="007B06D5">
        <w:rPr>
          <w:sz w:val="28"/>
          <w:szCs w:val="28"/>
        </w:rPr>
        <w:t xml:space="preserve">Объем бюджетных назначений в 2016 году из республиканского бюджета составляет 12,0 </w:t>
      </w:r>
      <w:proofErr w:type="gramStart"/>
      <w:r w:rsidRPr="007B06D5">
        <w:rPr>
          <w:sz w:val="28"/>
          <w:szCs w:val="28"/>
        </w:rPr>
        <w:t>млн</w:t>
      </w:r>
      <w:proofErr w:type="gramEnd"/>
      <w:r w:rsidRPr="007B06D5">
        <w:rPr>
          <w:sz w:val="28"/>
          <w:szCs w:val="28"/>
        </w:rPr>
        <w:t xml:space="preserve"> рублей. Объем финансирования за счет средств федерального бюджета будет определен после конкурсного отбора.</w:t>
      </w:r>
    </w:p>
    <w:p w:rsidR="00B764D8" w:rsidRDefault="004F5F17" w:rsidP="004F5F17">
      <w:pPr>
        <w:pStyle w:val="ae"/>
        <w:ind w:left="0" w:firstLine="709"/>
        <w:jc w:val="both"/>
        <w:rPr>
          <w:sz w:val="28"/>
          <w:szCs w:val="28"/>
        </w:rPr>
      </w:pPr>
      <w:r w:rsidRPr="007B06D5">
        <w:rPr>
          <w:sz w:val="28"/>
          <w:szCs w:val="28"/>
        </w:rPr>
        <w:t xml:space="preserve">В рамках </w:t>
      </w:r>
      <w:r w:rsidR="00DD49AD">
        <w:rPr>
          <w:sz w:val="28"/>
          <w:szCs w:val="28"/>
        </w:rPr>
        <w:t>п</w:t>
      </w:r>
      <w:r w:rsidRPr="007B06D5">
        <w:rPr>
          <w:sz w:val="28"/>
          <w:szCs w:val="28"/>
        </w:rPr>
        <w:t xml:space="preserve">одпрограммы </w:t>
      </w:r>
      <w:r w:rsidRPr="00B764D8">
        <w:rPr>
          <w:b/>
          <w:sz w:val="28"/>
          <w:szCs w:val="28"/>
        </w:rPr>
        <w:t>«Дорожное хозяйство» Государственной программы Российской Федерации «Развитие транспортной системы»</w:t>
      </w:r>
      <w:r w:rsidRPr="007B06D5">
        <w:rPr>
          <w:b/>
          <w:sz w:val="28"/>
          <w:szCs w:val="28"/>
        </w:rPr>
        <w:t xml:space="preserve"> </w:t>
      </w:r>
      <w:r w:rsidRPr="007B06D5">
        <w:rPr>
          <w:sz w:val="28"/>
          <w:szCs w:val="28"/>
        </w:rPr>
        <w:t xml:space="preserve">на реализацию мероприятий региональных программ в сфере дорожного хозяйства из федерального бюджета направлены межбюджетные трансферты в объеме 184,5 млн рублей, за счет которых планируется завершение реконструкции мостового перехода через </w:t>
      </w:r>
      <w:proofErr w:type="spellStart"/>
      <w:r w:rsidRPr="007B06D5">
        <w:rPr>
          <w:sz w:val="28"/>
          <w:szCs w:val="28"/>
        </w:rPr>
        <w:t>р</w:t>
      </w:r>
      <w:proofErr w:type="gramStart"/>
      <w:r w:rsidRPr="007B06D5">
        <w:rPr>
          <w:sz w:val="28"/>
          <w:szCs w:val="28"/>
        </w:rPr>
        <w:t>.Д</w:t>
      </w:r>
      <w:proofErr w:type="gramEnd"/>
      <w:r w:rsidRPr="007B06D5">
        <w:rPr>
          <w:sz w:val="28"/>
          <w:szCs w:val="28"/>
        </w:rPr>
        <w:t>ур-Дур</w:t>
      </w:r>
      <w:proofErr w:type="spellEnd"/>
      <w:r w:rsidRPr="007B06D5">
        <w:rPr>
          <w:sz w:val="28"/>
          <w:szCs w:val="28"/>
        </w:rPr>
        <w:t xml:space="preserve"> на автодороге «Владикавказ-Ардон-Чикола-Лескен» и продолжение реконструкции автомобильной дороги «Подъезд к Бремсбергу».</w:t>
      </w:r>
      <w:r w:rsidR="00804B6D">
        <w:rPr>
          <w:sz w:val="28"/>
          <w:szCs w:val="28"/>
        </w:rPr>
        <w:t xml:space="preserve"> По состоянию на 01.10.2016 г. проведены работы </w:t>
      </w:r>
      <w:r w:rsidR="00B764D8">
        <w:rPr>
          <w:sz w:val="28"/>
          <w:szCs w:val="28"/>
        </w:rPr>
        <w:t>на сумму</w:t>
      </w:r>
      <w:r w:rsidR="00804B6D">
        <w:rPr>
          <w:sz w:val="28"/>
          <w:szCs w:val="28"/>
        </w:rPr>
        <w:t xml:space="preserve"> 171,1 </w:t>
      </w:r>
      <w:proofErr w:type="gramStart"/>
      <w:r w:rsidR="00804B6D">
        <w:rPr>
          <w:sz w:val="28"/>
          <w:szCs w:val="28"/>
        </w:rPr>
        <w:t>млн</w:t>
      </w:r>
      <w:proofErr w:type="gramEnd"/>
      <w:r w:rsidR="00804B6D">
        <w:rPr>
          <w:sz w:val="28"/>
          <w:szCs w:val="28"/>
        </w:rPr>
        <w:t xml:space="preserve"> рублей</w:t>
      </w:r>
      <w:r w:rsidR="00B764D8">
        <w:rPr>
          <w:sz w:val="28"/>
          <w:szCs w:val="28"/>
        </w:rPr>
        <w:t>.</w:t>
      </w:r>
    </w:p>
    <w:p w:rsidR="00B764D8" w:rsidRPr="001F5EBC" w:rsidRDefault="00B764D8" w:rsidP="00B764D8">
      <w:pPr>
        <w:pStyle w:val="a5"/>
        <w:rPr>
          <w:szCs w:val="28"/>
        </w:rPr>
      </w:pPr>
      <w:r w:rsidRPr="001F5EBC">
        <w:rPr>
          <w:szCs w:val="28"/>
        </w:rPr>
        <w:t xml:space="preserve">На завершение реконструкции тоннеля протяженностью 760 м на участке автомобильной дороги Алагир - Нижний </w:t>
      </w:r>
      <w:proofErr w:type="spellStart"/>
      <w:r w:rsidRPr="001F5EBC">
        <w:rPr>
          <w:szCs w:val="28"/>
        </w:rPr>
        <w:t>Зарамаг</w:t>
      </w:r>
      <w:proofErr w:type="spellEnd"/>
      <w:r w:rsidRPr="001F5EBC">
        <w:rPr>
          <w:szCs w:val="28"/>
        </w:rPr>
        <w:t xml:space="preserve"> до границы с Республикой Грузия в рамках </w:t>
      </w:r>
      <w:r>
        <w:rPr>
          <w:rFonts w:eastAsia="Calibri"/>
          <w:b/>
          <w:szCs w:val="28"/>
        </w:rPr>
        <w:t>Ф</w:t>
      </w:r>
      <w:r w:rsidRPr="00D84572">
        <w:rPr>
          <w:rFonts w:eastAsia="Calibri"/>
          <w:b/>
          <w:szCs w:val="28"/>
        </w:rPr>
        <w:t>едеральной целевой программы</w:t>
      </w:r>
      <w:r w:rsidRPr="001F5EBC">
        <w:rPr>
          <w:rFonts w:eastAsia="Calibri"/>
          <w:b/>
          <w:i/>
          <w:szCs w:val="28"/>
        </w:rPr>
        <w:t xml:space="preserve"> </w:t>
      </w:r>
      <w:r w:rsidRPr="001F5EBC">
        <w:rPr>
          <w:b/>
          <w:i/>
          <w:szCs w:val="28"/>
        </w:rPr>
        <w:t>«</w:t>
      </w:r>
      <w:r w:rsidRPr="00B764D8">
        <w:rPr>
          <w:b/>
          <w:szCs w:val="28"/>
        </w:rPr>
        <w:t>Развитие транспортной системы России (2010-2020 годы)» (подпрограмма «Автомобильные дороги»)</w:t>
      </w:r>
      <w:r w:rsidRPr="001F5EBC">
        <w:rPr>
          <w:szCs w:val="28"/>
        </w:rPr>
        <w:t xml:space="preserve"> из федерального бюджета выделено 1 915,8 </w:t>
      </w:r>
      <w:proofErr w:type="gramStart"/>
      <w:r w:rsidRPr="001F5EBC">
        <w:rPr>
          <w:szCs w:val="28"/>
        </w:rPr>
        <w:t>млн</w:t>
      </w:r>
      <w:proofErr w:type="gramEnd"/>
      <w:r w:rsidRPr="001F5EBC">
        <w:rPr>
          <w:szCs w:val="28"/>
        </w:rPr>
        <w:t xml:space="preserve"> рублей, которые за отчетный период освоены и профинансированы на 1 569,7 млн рублей</w:t>
      </w:r>
      <w:r>
        <w:rPr>
          <w:szCs w:val="28"/>
        </w:rPr>
        <w:t>.</w:t>
      </w:r>
    </w:p>
    <w:p w:rsidR="00B764D8" w:rsidRPr="00B764D8" w:rsidRDefault="00B764D8" w:rsidP="00B764D8">
      <w:pPr>
        <w:pStyle w:val="ae"/>
        <w:ind w:left="0" w:firstLine="709"/>
        <w:jc w:val="both"/>
        <w:rPr>
          <w:sz w:val="28"/>
          <w:szCs w:val="28"/>
        </w:rPr>
      </w:pPr>
      <w:r w:rsidRPr="00B764D8">
        <w:rPr>
          <w:sz w:val="28"/>
          <w:szCs w:val="28"/>
        </w:rPr>
        <w:t xml:space="preserve">На дорожную безопасность и монтаж оборудования </w:t>
      </w:r>
      <w:proofErr w:type="spellStart"/>
      <w:r w:rsidRPr="00B764D8">
        <w:rPr>
          <w:sz w:val="28"/>
          <w:szCs w:val="28"/>
        </w:rPr>
        <w:t>Рогского</w:t>
      </w:r>
      <w:proofErr w:type="spellEnd"/>
      <w:r w:rsidRPr="00B764D8">
        <w:rPr>
          <w:sz w:val="28"/>
          <w:szCs w:val="28"/>
        </w:rPr>
        <w:t xml:space="preserve"> тоннеля на участке вышеуказанной автомобильной дороги в июне текущего года выделены средства федерального бюджета в объеме 28,3 </w:t>
      </w:r>
      <w:proofErr w:type="gramStart"/>
      <w:r w:rsidRPr="00B764D8">
        <w:rPr>
          <w:sz w:val="28"/>
          <w:szCs w:val="28"/>
        </w:rPr>
        <w:t>млн</w:t>
      </w:r>
      <w:proofErr w:type="gramEnd"/>
      <w:r w:rsidRPr="00B764D8">
        <w:rPr>
          <w:sz w:val="28"/>
          <w:szCs w:val="28"/>
        </w:rPr>
        <w:t xml:space="preserve"> рублей, которые за отчетный период освоены и профинансированы в объеме 6,2 млн рублей</w:t>
      </w:r>
      <w:r>
        <w:rPr>
          <w:sz w:val="28"/>
          <w:szCs w:val="28"/>
        </w:rPr>
        <w:t>.</w:t>
      </w:r>
    </w:p>
    <w:p w:rsidR="00B764D8" w:rsidRPr="00B764D8" w:rsidRDefault="00B764D8" w:rsidP="00B764D8">
      <w:pPr>
        <w:pStyle w:val="ae"/>
        <w:ind w:left="0" w:firstLine="709"/>
        <w:jc w:val="both"/>
        <w:rPr>
          <w:sz w:val="28"/>
          <w:szCs w:val="28"/>
        </w:rPr>
      </w:pPr>
      <w:r w:rsidRPr="00B764D8">
        <w:rPr>
          <w:sz w:val="28"/>
          <w:szCs w:val="28"/>
        </w:rPr>
        <w:t>На разработку проектной документации по реконструкции участков автомобильных дорог М-4 «Дон</w:t>
      </w:r>
      <w:proofErr w:type="gramStart"/>
      <w:r w:rsidRPr="00B764D8">
        <w:rPr>
          <w:sz w:val="28"/>
          <w:szCs w:val="28"/>
        </w:rPr>
        <w:t>»-</w:t>
      </w:r>
      <w:proofErr w:type="gramEnd"/>
      <w:r w:rsidRPr="00B764D8">
        <w:rPr>
          <w:sz w:val="28"/>
          <w:szCs w:val="28"/>
        </w:rPr>
        <w:t>Владикавказ-Грозный-Махачкала-граница с Азербайджанской Республикой на участке км 507+000 – км 517+000 и  А-161 Владикавказ - Нижний Ларс – граница с Грузией на участке км 24+550 – км 25+450 предусмотрено бюджетное финансирование в объеме 11,1 млн рублей. Проектную документацию планируется разработать к концу текущего года.</w:t>
      </w:r>
    </w:p>
    <w:p w:rsidR="003073CA" w:rsidRPr="007B06D5" w:rsidRDefault="00D91854" w:rsidP="00D91854">
      <w:pPr>
        <w:pStyle w:val="ae"/>
        <w:ind w:left="0" w:firstLine="708"/>
        <w:jc w:val="both"/>
        <w:rPr>
          <w:b/>
          <w:sz w:val="28"/>
          <w:szCs w:val="28"/>
        </w:rPr>
      </w:pPr>
      <w:r w:rsidRPr="007B06D5">
        <w:rPr>
          <w:sz w:val="28"/>
          <w:szCs w:val="28"/>
        </w:rPr>
        <w:t>В рамках</w:t>
      </w:r>
      <w:r w:rsidRPr="007B06D5">
        <w:rPr>
          <w:b/>
          <w:sz w:val="28"/>
          <w:szCs w:val="28"/>
        </w:rPr>
        <w:t xml:space="preserve"> Г</w:t>
      </w:r>
      <w:r w:rsidR="003073CA" w:rsidRPr="007B06D5">
        <w:rPr>
          <w:b/>
          <w:sz w:val="28"/>
          <w:szCs w:val="28"/>
        </w:rPr>
        <w:t>осударственн</w:t>
      </w:r>
      <w:r w:rsidR="00C4782C" w:rsidRPr="007B06D5">
        <w:rPr>
          <w:b/>
          <w:sz w:val="28"/>
          <w:szCs w:val="28"/>
        </w:rPr>
        <w:t>ой</w:t>
      </w:r>
      <w:r w:rsidR="003073CA" w:rsidRPr="007B06D5">
        <w:rPr>
          <w:b/>
          <w:sz w:val="28"/>
          <w:szCs w:val="28"/>
        </w:rPr>
        <w:t xml:space="preserve"> программ</w:t>
      </w:r>
      <w:r w:rsidR="00C4782C" w:rsidRPr="007B06D5">
        <w:rPr>
          <w:b/>
          <w:sz w:val="28"/>
          <w:szCs w:val="28"/>
        </w:rPr>
        <w:t>ы</w:t>
      </w:r>
      <w:r w:rsidR="003073CA" w:rsidRPr="007B06D5">
        <w:rPr>
          <w:b/>
          <w:sz w:val="28"/>
          <w:szCs w:val="28"/>
        </w:rPr>
        <w:t xml:space="preserve"> РФ </w:t>
      </w:r>
      <w:r w:rsidR="00F60B5C" w:rsidRPr="007B06D5">
        <w:rPr>
          <w:b/>
          <w:sz w:val="28"/>
          <w:szCs w:val="28"/>
        </w:rPr>
        <w:t>р</w:t>
      </w:r>
      <w:r w:rsidR="003073CA" w:rsidRPr="007B06D5">
        <w:rPr>
          <w:b/>
          <w:sz w:val="28"/>
          <w:szCs w:val="28"/>
        </w:rPr>
        <w:t>азвитие сельского хозяйства и регулирования рынков сельскохозяйственной продукции, сырья и продовольствия на 2013-2020 годы</w:t>
      </w:r>
      <w:r w:rsidR="00C4782C" w:rsidRPr="007B06D5">
        <w:rPr>
          <w:b/>
          <w:sz w:val="28"/>
          <w:szCs w:val="28"/>
        </w:rPr>
        <w:t xml:space="preserve"> </w:t>
      </w:r>
      <w:r w:rsidRPr="00D84572">
        <w:rPr>
          <w:sz w:val="28"/>
          <w:szCs w:val="28"/>
        </w:rPr>
        <w:t>о</w:t>
      </w:r>
      <w:r w:rsidRPr="007B06D5">
        <w:rPr>
          <w:sz w:val="28"/>
          <w:szCs w:val="28"/>
        </w:rPr>
        <w:t xml:space="preserve">бщий объем бюджетных назначений составляет </w:t>
      </w:r>
      <w:r w:rsidR="00A4724B" w:rsidRPr="007B06D5">
        <w:rPr>
          <w:sz w:val="28"/>
          <w:szCs w:val="28"/>
        </w:rPr>
        <w:t>46</w:t>
      </w:r>
      <w:r w:rsidR="001562BC" w:rsidRPr="007B06D5">
        <w:rPr>
          <w:sz w:val="28"/>
          <w:szCs w:val="28"/>
        </w:rPr>
        <w:t>9</w:t>
      </w:r>
      <w:r w:rsidR="00A4724B" w:rsidRPr="007B06D5">
        <w:rPr>
          <w:sz w:val="28"/>
          <w:szCs w:val="28"/>
        </w:rPr>
        <w:t xml:space="preserve">,8 </w:t>
      </w:r>
      <w:proofErr w:type="gramStart"/>
      <w:r w:rsidR="00A4724B" w:rsidRPr="007B06D5">
        <w:rPr>
          <w:sz w:val="28"/>
          <w:szCs w:val="28"/>
        </w:rPr>
        <w:t>млн</w:t>
      </w:r>
      <w:proofErr w:type="gramEnd"/>
      <w:r w:rsidR="00A4724B" w:rsidRPr="007B06D5">
        <w:rPr>
          <w:sz w:val="28"/>
          <w:szCs w:val="28"/>
        </w:rPr>
        <w:t xml:space="preserve"> рублей.</w:t>
      </w:r>
    </w:p>
    <w:p w:rsidR="006E2175" w:rsidRPr="007B06D5" w:rsidRDefault="00A4724B" w:rsidP="001562BC">
      <w:pPr>
        <w:pStyle w:val="ae"/>
        <w:ind w:left="0" w:firstLine="708"/>
        <w:jc w:val="both"/>
        <w:rPr>
          <w:sz w:val="28"/>
          <w:szCs w:val="28"/>
        </w:rPr>
      </w:pPr>
      <w:r w:rsidRPr="004F5AEC">
        <w:rPr>
          <w:color w:val="000000" w:themeColor="text1"/>
          <w:sz w:val="28"/>
          <w:szCs w:val="28"/>
        </w:rPr>
        <w:t>По</w:t>
      </w:r>
      <w:r w:rsidRPr="004F5AEC">
        <w:rPr>
          <w:b/>
          <w:color w:val="000000" w:themeColor="text1"/>
          <w:sz w:val="28"/>
          <w:szCs w:val="28"/>
        </w:rPr>
        <w:t xml:space="preserve"> п</w:t>
      </w:r>
      <w:r w:rsidR="00C26001" w:rsidRPr="004F5AEC">
        <w:rPr>
          <w:b/>
          <w:color w:val="000000" w:themeColor="text1"/>
          <w:sz w:val="28"/>
          <w:szCs w:val="28"/>
        </w:rPr>
        <w:t>одпрограмм</w:t>
      </w:r>
      <w:r w:rsidRPr="004F5AEC">
        <w:rPr>
          <w:b/>
          <w:color w:val="000000" w:themeColor="text1"/>
          <w:sz w:val="28"/>
          <w:szCs w:val="28"/>
        </w:rPr>
        <w:t>е</w:t>
      </w:r>
      <w:r w:rsidR="006E2175" w:rsidRPr="004F5AEC">
        <w:rPr>
          <w:b/>
          <w:color w:val="000000" w:themeColor="text1"/>
          <w:sz w:val="28"/>
          <w:szCs w:val="28"/>
        </w:rPr>
        <w:t xml:space="preserve"> </w:t>
      </w:r>
      <w:r w:rsidR="00D561E5" w:rsidRPr="004F5AEC">
        <w:rPr>
          <w:b/>
          <w:color w:val="000000" w:themeColor="text1"/>
          <w:sz w:val="28"/>
          <w:szCs w:val="28"/>
        </w:rPr>
        <w:t xml:space="preserve">«Развитие </w:t>
      </w:r>
      <w:proofErr w:type="spellStart"/>
      <w:r w:rsidR="00D561E5" w:rsidRPr="004F5AEC">
        <w:rPr>
          <w:b/>
          <w:color w:val="000000" w:themeColor="text1"/>
          <w:sz w:val="28"/>
          <w:szCs w:val="28"/>
        </w:rPr>
        <w:t>подотрасли</w:t>
      </w:r>
      <w:proofErr w:type="spellEnd"/>
      <w:r w:rsidR="00D561E5" w:rsidRPr="004F5AEC">
        <w:rPr>
          <w:b/>
          <w:color w:val="000000" w:themeColor="text1"/>
          <w:sz w:val="28"/>
          <w:szCs w:val="28"/>
        </w:rPr>
        <w:t xml:space="preserve"> растениеводства, переработки и реализации продукции растениеводства»</w:t>
      </w:r>
      <w:r w:rsidR="00D91854" w:rsidRPr="004F5AEC">
        <w:rPr>
          <w:b/>
          <w:color w:val="000000" w:themeColor="text1"/>
          <w:sz w:val="28"/>
          <w:szCs w:val="28"/>
        </w:rPr>
        <w:t xml:space="preserve"> </w:t>
      </w:r>
      <w:r w:rsidR="00517921" w:rsidRPr="007B06D5">
        <w:rPr>
          <w:sz w:val="28"/>
          <w:szCs w:val="28"/>
        </w:rPr>
        <w:t xml:space="preserve">в 2016 году </w:t>
      </w:r>
      <w:r w:rsidR="001562BC" w:rsidRPr="007B06D5">
        <w:rPr>
          <w:sz w:val="28"/>
          <w:szCs w:val="28"/>
        </w:rPr>
        <w:t>предусмотрено финансирование в объеме</w:t>
      </w:r>
      <w:r w:rsidR="00517921" w:rsidRPr="007B06D5">
        <w:rPr>
          <w:sz w:val="28"/>
          <w:szCs w:val="28"/>
        </w:rPr>
        <w:t xml:space="preserve"> </w:t>
      </w:r>
      <w:r w:rsidR="003D5C44" w:rsidRPr="007B06D5">
        <w:rPr>
          <w:sz w:val="28"/>
          <w:szCs w:val="28"/>
        </w:rPr>
        <w:t>1</w:t>
      </w:r>
      <w:r w:rsidR="001562BC" w:rsidRPr="007B06D5">
        <w:rPr>
          <w:sz w:val="28"/>
          <w:szCs w:val="28"/>
        </w:rPr>
        <w:t>84</w:t>
      </w:r>
      <w:r w:rsidR="003D5C44" w:rsidRPr="007B06D5">
        <w:rPr>
          <w:sz w:val="28"/>
          <w:szCs w:val="28"/>
        </w:rPr>
        <w:t>,3</w:t>
      </w:r>
      <w:r w:rsidR="002B50A1" w:rsidRPr="007B06D5">
        <w:rPr>
          <w:sz w:val="28"/>
          <w:szCs w:val="28"/>
        </w:rPr>
        <w:t xml:space="preserve"> </w:t>
      </w:r>
      <w:proofErr w:type="gramStart"/>
      <w:r w:rsidR="00517921" w:rsidRPr="007B06D5">
        <w:rPr>
          <w:sz w:val="28"/>
          <w:szCs w:val="28"/>
        </w:rPr>
        <w:t>млн</w:t>
      </w:r>
      <w:proofErr w:type="gramEnd"/>
      <w:r w:rsidR="00517921" w:rsidRPr="007B06D5">
        <w:rPr>
          <w:sz w:val="28"/>
          <w:szCs w:val="28"/>
        </w:rPr>
        <w:t xml:space="preserve"> рублей</w:t>
      </w:r>
      <w:r w:rsidR="00DD49AD">
        <w:rPr>
          <w:sz w:val="28"/>
          <w:szCs w:val="28"/>
        </w:rPr>
        <w:t>,</w:t>
      </w:r>
      <w:r w:rsidR="00517921" w:rsidRPr="007B06D5">
        <w:rPr>
          <w:sz w:val="28"/>
          <w:szCs w:val="28"/>
        </w:rPr>
        <w:t xml:space="preserve"> из них федеральный бюджет </w:t>
      </w:r>
      <w:r w:rsidR="00DD49AD">
        <w:rPr>
          <w:sz w:val="28"/>
          <w:szCs w:val="28"/>
        </w:rPr>
        <w:t xml:space="preserve">- </w:t>
      </w:r>
      <w:r w:rsidR="003D5C44" w:rsidRPr="007B06D5">
        <w:rPr>
          <w:sz w:val="28"/>
          <w:szCs w:val="28"/>
        </w:rPr>
        <w:t>1</w:t>
      </w:r>
      <w:r w:rsidR="001562BC" w:rsidRPr="007B06D5">
        <w:rPr>
          <w:sz w:val="28"/>
          <w:szCs w:val="28"/>
        </w:rPr>
        <w:t>58</w:t>
      </w:r>
      <w:r w:rsidR="003D5C44" w:rsidRPr="007B06D5">
        <w:rPr>
          <w:sz w:val="28"/>
          <w:szCs w:val="28"/>
        </w:rPr>
        <w:t>,0</w:t>
      </w:r>
      <w:r w:rsidR="00517921" w:rsidRPr="007B06D5">
        <w:rPr>
          <w:sz w:val="28"/>
          <w:szCs w:val="28"/>
        </w:rPr>
        <w:t xml:space="preserve"> млн рублей, </w:t>
      </w:r>
      <w:r w:rsidR="001562BC" w:rsidRPr="007B06D5">
        <w:rPr>
          <w:sz w:val="28"/>
          <w:szCs w:val="28"/>
        </w:rPr>
        <w:t xml:space="preserve">консолидированный бюджет республики </w:t>
      </w:r>
      <w:r w:rsidR="00DD49AD">
        <w:rPr>
          <w:sz w:val="28"/>
          <w:szCs w:val="28"/>
        </w:rPr>
        <w:t xml:space="preserve">- </w:t>
      </w:r>
      <w:r w:rsidR="001562BC" w:rsidRPr="007B06D5">
        <w:rPr>
          <w:sz w:val="28"/>
          <w:szCs w:val="28"/>
        </w:rPr>
        <w:t xml:space="preserve">26,3 </w:t>
      </w:r>
      <w:r w:rsidR="00517921" w:rsidRPr="007B06D5">
        <w:rPr>
          <w:sz w:val="28"/>
          <w:szCs w:val="28"/>
        </w:rPr>
        <w:t>млн рублей</w:t>
      </w:r>
      <w:r w:rsidR="001562BC" w:rsidRPr="007B06D5">
        <w:rPr>
          <w:sz w:val="28"/>
          <w:szCs w:val="28"/>
        </w:rPr>
        <w:t xml:space="preserve"> по следующим мероприятиям:</w:t>
      </w:r>
    </w:p>
    <w:p w:rsidR="001562BC" w:rsidRPr="007B06D5" w:rsidRDefault="00DD49AD" w:rsidP="001562BC">
      <w:pPr>
        <w:pStyle w:val="ae"/>
        <w:ind w:left="0" w:firstLine="708"/>
        <w:jc w:val="both"/>
        <w:rPr>
          <w:sz w:val="28"/>
          <w:szCs w:val="28"/>
        </w:rPr>
      </w:pPr>
      <w:r w:rsidRPr="00DD49AD">
        <w:rPr>
          <w:i/>
          <w:sz w:val="28"/>
          <w:szCs w:val="28"/>
        </w:rPr>
        <w:t>«Р</w:t>
      </w:r>
      <w:r w:rsidR="001562BC" w:rsidRPr="00DD49AD">
        <w:rPr>
          <w:i/>
          <w:sz w:val="28"/>
          <w:szCs w:val="28"/>
        </w:rPr>
        <w:t>азвитие садоводства, поддержка закладки и ухода за многолетними насаждениями и виноградниками</w:t>
      </w:r>
      <w:r w:rsidRPr="00DD49AD">
        <w:rPr>
          <w:i/>
          <w:sz w:val="28"/>
          <w:szCs w:val="28"/>
        </w:rPr>
        <w:t>»</w:t>
      </w:r>
      <w:r w:rsidR="007E00E2" w:rsidRPr="007B06D5">
        <w:rPr>
          <w:b/>
          <w:i/>
          <w:sz w:val="28"/>
          <w:szCs w:val="28"/>
        </w:rPr>
        <w:t xml:space="preserve"> </w:t>
      </w:r>
      <w:r w:rsidR="007E00E2" w:rsidRPr="007B06D5">
        <w:rPr>
          <w:sz w:val="28"/>
          <w:szCs w:val="28"/>
        </w:rPr>
        <w:t xml:space="preserve">профинансировано и освоено средств </w:t>
      </w:r>
      <w:r w:rsidR="007E00E2" w:rsidRPr="007B06D5">
        <w:rPr>
          <w:sz w:val="28"/>
          <w:szCs w:val="28"/>
        </w:rPr>
        <w:lastRenderedPageBreak/>
        <w:t xml:space="preserve">федерального бюджета </w:t>
      </w:r>
      <w:r w:rsidR="00A02545">
        <w:rPr>
          <w:sz w:val="28"/>
          <w:szCs w:val="28"/>
        </w:rPr>
        <w:t>32,7</w:t>
      </w:r>
      <w:r w:rsidR="007E00E2" w:rsidRPr="007B06D5">
        <w:rPr>
          <w:sz w:val="28"/>
          <w:szCs w:val="28"/>
        </w:rPr>
        <w:t xml:space="preserve"> </w:t>
      </w:r>
      <w:proofErr w:type="gramStart"/>
      <w:r w:rsidR="007E00E2" w:rsidRPr="007B06D5">
        <w:rPr>
          <w:sz w:val="28"/>
          <w:szCs w:val="28"/>
        </w:rPr>
        <w:t>млн</w:t>
      </w:r>
      <w:proofErr w:type="gramEnd"/>
      <w:r w:rsidR="007E00E2" w:rsidRPr="007B06D5">
        <w:rPr>
          <w:sz w:val="28"/>
          <w:szCs w:val="28"/>
        </w:rPr>
        <w:t xml:space="preserve"> рублей, консолидированного бюджета республики </w:t>
      </w:r>
      <w:r>
        <w:rPr>
          <w:sz w:val="28"/>
          <w:szCs w:val="28"/>
        </w:rPr>
        <w:t xml:space="preserve">- </w:t>
      </w:r>
      <w:r w:rsidR="00D84572">
        <w:rPr>
          <w:sz w:val="28"/>
          <w:szCs w:val="28"/>
        </w:rPr>
        <w:t>1,2</w:t>
      </w:r>
      <w:r w:rsidR="007E00E2" w:rsidRPr="007B06D5">
        <w:rPr>
          <w:sz w:val="28"/>
          <w:szCs w:val="28"/>
        </w:rPr>
        <w:t xml:space="preserve"> млн рублей;</w:t>
      </w:r>
    </w:p>
    <w:p w:rsidR="007E00E2" w:rsidRPr="007B06D5" w:rsidRDefault="00DD49AD" w:rsidP="007E00E2">
      <w:pPr>
        <w:pStyle w:val="ae"/>
        <w:ind w:left="0" w:firstLine="708"/>
        <w:jc w:val="both"/>
        <w:rPr>
          <w:sz w:val="28"/>
          <w:szCs w:val="28"/>
        </w:rPr>
      </w:pPr>
      <w:r w:rsidRPr="00DD49AD">
        <w:rPr>
          <w:i/>
          <w:sz w:val="28"/>
          <w:szCs w:val="28"/>
        </w:rPr>
        <w:t>«</w:t>
      </w:r>
      <w:r w:rsidR="00B764D8">
        <w:rPr>
          <w:i/>
          <w:sz w:val="28"/>
          <w:szCs w:val="28"/>
        </w:rPr>
        <w:t>Г</w:t>
      </w:r>
      <w:r w:rsidR="00B764D8" w:rsidRPr="00DD49AD">
        <w:rPr>
          <w:i/>
          <w:sz w:val="28"/>
          <w:szCs w:val="28"/>
        </w:rPr>
        <w:t>осударственная</w:t>
      </w:r>
      <w:r w:rsidR="007E00E2" w:rsidRPr="00DD49AD">
        <w:rPr>
          <w:i/>
          <w:sz w:val="28"/>
          <w:szCs w:val="28"/>
        </w:rPr>
        <w:t xml:space="preserve"> поддержк</w:t>
      </w:r>
      <w:r w:rsidRPr="00DD49AD">
        <w:rPr>
          <w:i/>
          <w:sz w:val="28"/>
          <w:szCs w:val="28"/>
        </w:rPr>
        <w:t>а</w:t>
      </w:r>
      <w:r w:rsidR="007E00E2" w:rsidRPr="00DD49AD">
        <w:rPr>
          <w:i/>
          <w:sz w:val="28"/>
          <w:szCs w:val="28"/>
        </w:rPr>
        <w:t xml:space="preserve"> кредитования </w:t>
      </w:r>
      <w:proofErr w:type="spellStart"/>
      <w:r w:rsidR="007E00E2" w:rsidRPr="00DD49AD">
        <w:rPr>
          <w:i/>
          <w:sz w:val="28"/>
          <w:szCs w:val="28"/>
        </w:rPr>
        <w:t>подотрасли</w:t>
      </w:r>
      <w:proofErr w:type="spellEnd"/>
      <w:r w:rsidR="007E00E2" w:rsidRPr="00DD49AD">
        <w:rPr>
          <w:i/>
          <w:sz w:val="28"/>
          <w:szCs w:val="28"/>
        </w:rPr>
        <w:t xml:space="preserve"> растениеводства, переработки ее продукции, развития инфраструктуры и логистического обеспечения рынков  продукции растениеводства</w:t>
      </w:r>
      <w:r w:rsidRPr="00DD49AD">
        <w:rPr>
          <w:i/>
          <w:sz w:val="28"/>
          <w:szCs w:val="28"/>
        </w:rPr>
        <w:t>»</w:t>
      </w:r>
      <w:r w:rsidR="007E00E2" w:rsidRPr="007B06D5">
        <w:rPr>
          <w:b/>
          <w:i/>
          <w:sz w:val="28"/>
          <w:szCs w:val="28"/>
        </w:rPr>
        <w:t xml:space="preserve"> </w:t>
      </w:r>
      <w:r w:rsidR="007E00E2" w:rsidRPr="007B06D5">
        <w:rPr>
          <w:sz w:val="28"/>
          <w:szCs w:val="28"/>
        </w:rPr>
        <w:t xml:space="preserve">профинансировано и освоено средств федерального бюджета </w:t>
      </w:r>
      <w:r w:rsidR="00A02545">
        <w:rPr>
          <w:sz w:val="28"/>
          <w:szCs w:val="28"/>
        </w:rPr>
        <w:t>23,3</w:t>
      </w:r>
      <w:r w:rsidR="007E00E2" w:rsidRPr="007B06D5">
        <w:rPr>
          <w:sz w:val="28"/>
          <w:szCs w:val="28"/>
        </w:rPr>
        <w:t xml:space="preserve"> </w:t>
      </w:r>
      <w:proofErr w:type="gramStart"/>
      <w:r w:rsidR="007E00E2" w:rsidRPr="007B06D5">
        <w:rPr>
          <w:sz w:val="28"/>
          <w:szCs w:val="28"/>
        </w:rPr>
        <w:t>млн</w:t>
      </w:r>
      <w:proofErr w:type="gramEnd"/>
      <w:r w:rsidR="007E00E2" w:rsidRPr="007B06D5">
        <w:rPr>
          <w:sz w:val="28"/>
          <w:szCs w:val="28"/>
        </w:rPr>
        <w:t xml:space="preserve"> рублей, консолидированного бюджета республики </w:t>
      </w:r>
      <w:r w:rsidR="004C4377">
        <w:rPr>
          <w:sz w:val="28"/>
          <w:szCs w:val="28"/>
        </w:rPr>
        <w:t>-</w:t>
      </w:r>
      <w:r>
        <w:rPr>
          <w:sz w:val="28"/>
          <w:szCs w:val="28"/>
        </w:rPr>
        <w:t xml:space="preserve"> </w:t>
      </w:r>
      <w:r w:rsidR="00A02545">
        <w:rPr>
          <w:sz w:val="28"/>
          <w:szCs w:val="28"/>
        </w:rPr>
        <w:t>8,1</w:t>
      </w:r>
      <w:r w:rsidR="007E00E2" w:rsidRPr="007B06D5">
        <w:rPr>
          <w:sz w:val="28"/>
          <w:szCs w:val="28"/>
        </w:rPr>
        <w:t xml:space="preserve"> млн рублей;</w:t>
      </w:r>
    </w:p>
    <w:p w:rsidR="00A27F66" w:rsidRPr="007B06D5" w:rsidRDefault="00DD49AD" w:rsidP="00A27F66">
      <w:pPr>
        <w:pStyle w:val="ae"/>
        <w:ind w:left="0" w:firstLine="708"/>
        <w:jc w:val="both"/>
        <w:rPr>
          <w:sz w:val="28"/>
          <w:szCs w:val="28"/>
        </w:rPr>
      </w:pPr>
      <w:r w:rsidRPr="00DD49AD">
        <w:rPr>
          <w:i/>
          <w:sz w:val="28"/>
          <w:szCs w:val="28"/>
        </w:rPr>
        <w:t>«</w:t>
      </w:r>
      <w:r w:rsidRPr="00ED32E5">
        <w:rPr>
          <w:i/>
          <w:sz w:val="28"/>
          <w:szCs w:val="28"/>
        </w:rPr>
        <w:t>О</w:t>
      </w:r>
      <w:r w:rsidR="00A27F66" w:rsidRPr="00ED32E5">
        <w:rPr>
          <w:i/>
          <w:sz w:val="28"/>
          <w:szCs w:val="28"/>
        </w:rPr>
        <w:t>казание</w:t>
      </w:r>
      <w:r w:rsidR="00A27F66" w:rsidRPr="00DD49AD">
        <w:rPr>
          <w:i/>
          <w:sz w:val="28"/>
          <w:szCs w:val="28"/>
        </w:rPr>
        <w:t xml:space="preserve"> несвязанной поддержки сельскохозяйственным товаропроизводителям в области растениеводства</w:t>
      </w:r>
      <w:r w:rsidRPr="00DD49AD">
        <w:rPr>
          <w:i/>
          <w:sz w:val="28"/>
          <w:szCs w:val="28"/>
        </w:rPr>
        <w:t>»</w:t>
      </w:r>
      <w:r w:rsidR="00A27F66" w:rsidRPr="007B06D5">
        <w:rPr>
          <w:b/>
          <w:i/>
          <w:sz w:val="28"/>
          <w:szCs w:val="28"/>
        </w:rPr>
        <w:t xml:space="preserve"> </w:t>
      </w:r>
      <w:r w:rsidR="00A27F66" w:rsidRPr="007B06D5">
        <w:rPr>
          <w:sz w:val="28"/>
          <w:szCs w:val="28"/>
        </w:rPr>
        <w:t xml:space="preserve">профинансировано и освоено средств федерального бюджета 79,8 </w:t>
      </w:r>
      <w:proofErr w:type="gramStart"/>
      <w:r w:rsidR="00A27F66" w:rsidRPr="007B06D5">
        <w:rPr>
          <w:sz w:val="28"/>
          <w:szCs w:val="28"/>
        </w:rPr>
        <w:t>млн</w:t>
      </w:r>
      <w:proofErr w:type="gramEnd"/>
      <w:r w:rsidR="00A27F66" w:rsidRPr="007B06D5">
        <w:rPr>
          <w:sz w:val="28"/>
          <w:szCs w:val="28"/>
        </w:rPr>
        <w:t xml:space="preserve"> рублей, консолидированного бюджета республики </w:t>
      </w:r>
      <w:r>
        <w:rPr>
          <w:sz w:val="28"/>
          <w:szCs w:val="28"/>
        </w:rPr>
        <w:t xml:space="preserve">- </w:t>
      </w:r>
      <w:r w:rsidR="00A27F66" w:rsidRPr="007B06D5">
        <w:rPr>
          <w:sz w:val="28"/>
          <w:szCs w:val="28"/>
        </w:rPr>
        <w:t>9,3 млн рублей</w:t>
      </w:r>
      <w:r>
        <w:rPr>
          <w:sz w:val="28"/>
          <w:szCs w:val="28"/>
        </w:rPr>
        <w:t>.</w:t>
      </w:r>
    </w:p>
    <w:p w:rsidR="007E00E2" w:rsidRDefault="00DD49AD" w:rsidP="007E00E2">
      <w:pPr>
        <w:pStyle w:val="ae"/>
        <w:ind w:left="0" w:firstLine="708"/>
        <w:jc w:val="both"/>
        <w:rPr>
          <w:sz w:val="28"/>
          <w:szCs w:val="28"/>
        </w:rPr>
      </w:pPr>
      <w:r>
        <w:rPr>
          <w:sz w:val="28"/>
          <w:szCs w:val="28"/>
        </w:rPr>
        <w:t>П</w:t>
      </w:r>
      <w:r w:rsidR="00A27F66" w:rsidRPr="007B06D5">
        <w:rPr>
          <w:sz w:val="28"/>
          <w:szCs w:val="28"/>
        </w:rPr>
        <w:t>о мероприяти</w:t>
      </w:r>
      <w:r>
        <w:rPr>
          <w:sz w:val="28"/>
          <w:szCs w:val="28"/>
        </w:rPr>
        <w:t>ю</w:t>
      </w:r>
      <w:r w:rsidR="00A27F66" w:rsidRPr="007B06D5">
        <w:rPr>
          <w:sz w:val="28"/>
          <w:szCs w:val="28"/>
        </w:rPr>
        <w:t xml:space="preserve"> </w:t>
      </w:r>
      <w:r w:rsidR="00ED32E5">
        <w:rPr>
          <w:sz w:val="28"/>
          <w:szCs w:val="28"/>
        </w:rPr>
        <w:t>«</w:t>
      </w:r>
      <w:r w:rsidR="00ED32E5" w:rsidRPr="00ED32E5">
        <w:rPr>
          <w:i/>
          <w:sz w:val="28"/>
          <w:szCs w:val="28"/>
        </w:rPr>
        <w:t>О</w:t>
      </w:r>
      <w:r w:rsidR="00A27F66" w:rsidRPr="00ED32E5">
        <w:rPr>
          <w:i/>
          <w:sz w:val="28"/>
          <w:szCs w:val="28"/>
        </w:rPr>
        <w:t>казание</w:t>
      </w:r>
      <w:r w:rsidR="007E00E2" w:rsidRPr="00ED32E5">
        <w:rPr>
          <w:i/>
          <w:sz w:val="28"/>
          <w:szCs w:val="28"/>
        </w:rPr>
        <w:t xml:space="preserve"> государственн</w:t>
      </w:r>
      <w:r w:rsidR="00ED32E5" w:rsidRPr="00ED32E5">
        <w:rPr>
          <w:i/>
          <w:sz w:val="28"/>
          <w:szCs w:val="28"/>
        </w:rPr>
        <w:t>ой</w:t>
      </w:r>
      <w:r w:rsidR="007E00E2" w:rsidRPr="00ED32E5">
        <w:rPr>
          <w:i/>
          <w:sz w:val="28"/>
          <w:szCs w:val="28"/>
        </w:rPr>
        <w:t xml:space="preserve"> поддержк</w:t>
      </w:r>
      <w:r w:rsidR="00ED32E5" w:rsidRPr="00ED32E5">
        <w:rPr>
          <w:i/>
          <w:sz w:val="28"/>
          <w:szCs w:val="28"/>
        </w:rPr>
        <w:t>и</w:t>
      </w:r>
      <w:r w:rsidR="007E00E2" w:rsidRPr="00ED32E5">
        <w:rPr>
          <w:i/>
          <w:sz w:val="28"/>
          <w:szCs w:val="28"/>
        </w:rPr>
        <w:t xml:space="preserve"> на создание и модернизацию объектов </w:t>
      </w:r>
      <w:proofErr w:type="spellStart"/>
      <w:r w:rsidR="007E00E2" w:rsidRPr="00ED32E5">
        <w:rPr>
          <w:i/>
          <w:sz w:val="28"/>
          <w:szCs w:val="28"/>
        </w:rPr>
        <w:t>подотрасли</w:t>
      </w:r>
      <w:proofErr w:type="spellEnd"/>
      <w:r w:rsidR="007E00E2" w:rsidRPr="00ED32E5">
        <w:rPr>
          <w:i/>
          <w:sz w:val="28"/>
          <w:szCs w:val="28"/>
        </w:rPr>
        <w:t xml:space="preserve"> растениеводства </w:t>
      </w:r>
      <w:r w:rsidR="00A27F66" w:rsidRPr="00ED32E5">
        <w:rPr>
          <w:i/>
          <w:sz w:val="28"/>
          <w:szCs w:val="28"/>
        </w:rPr>
        <w:t xml:space="preserve">и управление рисками в </w:t>
      </w:r>
      <w:proofErr w:type="spellStart"/>
      <w:r w:rsidR="00A27F66" w:rsidRPr="00ED32E5">
        <w:rPr>
          <w:i/>
          <w:sz w:val="28"/>
          <w:szCs w:val="28"/>
        </w:rPr>
        <w:t>подотраслях</w:t>
      </w:r>
      <w:proofErr w:type="spellEnd"/>
      <w:r w:rsidR="00A27F66" w:rsidRPr="00ED32E5">
        <w:rPr>
          <w:i/>
          <w:sz w:val="28"/>
          <w:szCs w:val="28"/>
        </w:rPr>
        <w:t xml:space="preserve"> растениеводства</w:t>
      </w:r>
      <w:r w:rsidR="00ED32E5" w:rsidRPr="00ED32E5">
        <w:rPr>
          <w:i/>
          <w:sz w:val="28"/>
          <w:szCs w:val="28"/>
        </w:rPr>
        <w:t>»</w:t>
      </w:r>
      <w:r w:rsidR="00A27F66" w:rsidRPr="00ED32E5">
        <w:rPr>
          <w:i/>
          <w:sz w:val="28"/>
          <w:szCs w:val="28"/>
        </w:rPr>
        <w:t xml:space="preserve"> </w:t>
      </w:r>
      <w:r w:rsidR="00A27F66" w:rsidRPr="007B06D5">
        <w:rPr>
          <w:sz w:val="28"/>
          <w:szCs w:val="28"/>
        </w:rPr>
        <w:t>финансирования не осуществлялось</w:t>
      </w:r>
      <w:r w:rsidR="00ED32E5">
        <w:rPr>
          <w:sz w:val="28"/>
          <w:szCs w:val="28"/>
        </w:rPr>
        <w:t>.</w:t>
      </w:r>
    </w:p>
    <w:p w:rsidR="00A27F66" w:rsidRPr="007B06D5" w:rsidRDefault="00A27F66" w:rsidP="00A27F66">
      <w:pPr>
        <w:pStyle w:val="ae"/>
        <w:ind w:left="0" w:firstLine="708"/>
        <w:jc w:val="both"/>
        <w:rPr>
          <w:sz w:val="28"/>
          <w:szCs w:val="28"/>
        </w:rPr>
      </w:pPr>
      <w:r w:rsidRPr="007B06D5">
        <w:rPr>
          <w:sz w:val="28"/>
          <w:szCs w:val="28"/>
        </w:rPr>
        <w:t>По</w:t>
      </w:r>
      <w:r w:rsidR="007F3050" w:rsidRPr="007B06D5">
        <w:rPr>
          <w:sz w:val="28"/>
          <w:szCs w:val="28"/>
        </w:rPr>
        <w:t xml:space="preserve"> </w:t>
      </w:r>
      <w:r w:rsidRPr="007B06D5">
        <w:rPr>
          <w:b/>
          <w:sz w:val="28"/>
          <w:szCs w:val="28"/>
        </w:rPr>
        <w:t>п</w:t>
      </w:r>
      <w:r w:rsidR="006E2175" w:rsidRPr="007B06D5">
        <w:rPr>
          <w:b/>
          <w:sz w:val="28"/>
          <w:szCs w:val="28"/>
        </w:rPr>
        <w:t>одпрограмм</w:t>
      </w:r>
      <w:r w:rsidRPr="007B06D5">
        <w:rPr>
          <w:b/>
          <w:sz w:val="28"/>
          <w:szCs w:val="28"/>
        </w:rPr>
        <w:t>е</w:t>
      </w:r>
      <w:r w:rsidR="006E2175" w:rsidRPr="007B06D5">
        <w:rPr>
          <w:b/>
          <w:sz w:val="28"/>
          <w:szCs w:val="28"/>
        </w:rPr>
        <w:t xml:space="preserve"> </w:t>
      </w:r>
      <w:r w:rsidR="00D561E5" w:rsidRPr="007B06D5">
        <w:rPr>
          <w:b/>
          <w:sz w:val="28"/>
          <w:szCs w:val="28"/>
        </w:rPr>
        <w:t xml:space="preserve">«Развитие </w:t>
      </w:r>
      <w:proofErr w:type="spellStart"/>
      <w:r w:rsidR="00D561E5" w:rsidRPr="007B06D5">
        <w:rPr>
          <w:b/>
          <w:sz w:val="28"/>
          <w:szCs w:val="28"/>
        </w:rPr>
        <w:t>подотрасли</w:t>
      </w:r>
      <w:proofErr w:type="spellEnd"/>
      <w:r w:rsidR="00D561E5" w:rsidRPr="007B06D5">
        <w:rPr>
          <w:b/>
          <w:sz w:val="28"/>
          <w:szCs w:val="28"/>
        </w:rPr>
        <w:t xml:space="preserve"> животноводства, переработки и реализации продукции животноводства» </w:t>
      </w:r>
      <w:r w:rsidRPr="007B06D5">
        <w:rPr>
          <w:sz w:val="28"/>
          <w:szCs w:val="28"/>
        </w:rPr>
        <w:t xml:space="preserve">в 2016 году предусмотрено финансирование в объеме 14,9 </w:t>
      </w:r>
      <w:proofErr w:type="gramStart"/>
      <w:r w:rsidRPr="007B06D5">
        <w:rPr>
          <w:sz w:val="28"/>
          <w:szCs w:val="28"/>
        </w:rPr>
        <w:t>млн</w:t>
      </w:r>
      <w:proofErr w:type="gramEnd"/>
      <w:r w:rsidRPr="007B06D5">
        <w:rPr>
          <w:sz w:val="28"/>
          <w:szCs w:val="28"/>
        </w:rPr>
        <w:t xml:space="preserve"> рублей</w:t>
      </w:r>
      <w:r w:rsidR="00ED32E5">
        <w:rPr>
          <w:sz w:val="28"/>
          <w:szCs w:val="28"/>
        </w:rPr>
        <w:t xml:space="preserve">, </w:t>
      </w:r>
      <w:r w:rsidRPr="007B06D5">
        <w:rPr>
          <w:sz w:val="28"/>
          <w:szCs w:val="28"/>
        </w:rPr>
        <w:t xml:space="preserve"> из них </w:t>
      </w:r>
      <w:r w:rsidR="00ED32E5">
        <w:rPr>
          <w:sz w:val="28"/>
          <w:szCs w:val="28"/>
        </w:rPr>
        <w:t xml:space="preserve">из </w:t>
      </w:r>
      <w:r w:rsidRPr="007B06D5">
        <w:rPr>
          <w:sz w:val="28"/>
          <w:szCs w:val="28"/>
        </w:rPr>
        <w:t>федеральн</w:t>
      </w:r>
      <w:r w:rsidR="00ED32E5">
        <w:rPr>
          <w:sz w:val="28"/>
          <w:szCs w:val="28"/>
        </w:rPr>
        <w:t>ого</w:t>
      </w:r>
      <w:r w:rsidRPr="007B06D5">
        <w:rPr>
          <w:sz w:val="28"/>
          <w:szCs w:val="28"/>
        </w:rPr>
        <w:t xml:space="preserve"> бюджет</w:t>
      </w:r>
      <w:r w:rsidR="00ED32E5">
        <w:rPr>
          <w:sz w:val="28"/>
          <w:szCs w:val="28"/>
        </w:rPr>
        <w:t>а</w:t>
      </w:r>
      <w:r w:rsidRPr="007B06D5">
        <w:rPr>
          <w:sz w:val="28"/>
          <w:szCs w:val="28"/>
        </w:rPr>
        <w:t xml:space="preserve"> </w:t>
      </w:r>
      <w:r w:rsidR="00ED32E5">
        <w:rPr>
          <w:sz w:val="28"/>
          <w:szCs w:val="28"/>
        </w:rPr>
        <w:t xml:space="preserve">- </w:t>
      </w:r>
      <w:r w:rsidRPr="007B06D5">
        <w:rPr>
          <w:sz w:val="28"/>
          <w:szCs w:val="28"/>
        </w:rPr>
        <w:t>9,8 млн рублей, консолидированн</w:t>
      </w:r>
      <w:r w:rsidR="00ED32E5">
        <w:rPr>
          <w:sz w:val="28"/>
          <w:szCs w:val="28"/>
        </w:rPr>
        <w:t>ого</w:t>
      </w:r>
      <w:r w:rsidRPr="007B06D5">
        <w:rPr>
          <w:sz w:val="28"/>
          <w:szCs w:val="28"/>
        </w:rPr>
        <w:t xml:space="preserve"> бюджет</w:t>
      </w:r>
      <w:r w:rsidR="00ED32E5">
        <w:rPr>
          <w:sz w:val="28"/>
          <w:szCs w:val="28"/>
        </w:rPr>
        <w:t>а</w:t>
      </w:r>
      <w:r w:rsidRPr="007B06D5">
        <w:rPr>
          <w:sz w:val="28"/>
          <w:szCs w:val="28"/>
        </w:rPr>
        <w:t xml:space="preserve"> республики </w:t>
      </w:r>
      <w:r w:rsidR="00ED32E5">
        <w:rPr>
          <w:sz w:val="28"/>
          <w:szCs w:val="28"/>
        </w:rPr>
        <w:t xml:space="preserve">- </w:t>
      </w:r>
      <w:r w:rsidRPr="007B06D5">
        <w:rPr>
          <w:sz w:val="28"/>
          <w:szCs w:val="28"/>
        </w:rPr>
        <w:t>5,1 млн рублей по следующим мероприятиям:</w:t>
      </w:r>
    </w:p>
    <w:p w:rsidR="00A27F66" w:rsidRPr="007B06D5" w:rsidRDefault="00ED32E5" w:rsidP="00A27F66">
      <w:pPr>
        <w:pStyle w:val="ae"/>
        <w:ind w:left="0" w:firstLine="708"/>
        <w:jc w:val="both"/>
        <w:rPr>
          <w:sz w:val="28"/>
          <w:szCs w:val="28"/>
        </w:rPr>
      </w:pPr>
      <w:r w:rsidRPr="00ED32E5">
        <w:rPr>
          <w:i/>
          <w:sz w:val="28"/>
          <w:szCs w:val="28"/>
        </w:rPr>
        <w:t>«Г</w:t>
      </w:r>
      <w:r w:rsidR="00A27F66" w:rsidRPr="00ED32E5">
        <w:rPr>
          <w:i/>
          <w:sz w:val="28"/>
          <w:szCs w:val="28"/>
        </w:rPr>
        <w:t xml:space="preserve">осударственная поддержка кредитования </w:t>
      </w:r>
      <w:proofErr w:type="spellStart"/>
      <w:r w:rsidR="00A27F66" w:rsidRPr="00ED32E5">
        <w:rPr>
          <w:i/>
          <w:sz w:val="28"/>
          <w:szCs w:val="28"/>
        </w:rPr>
        <w:t>подотрасли</w:t>
      </w:r>
      <w:proofErr w:type="spellEnd"/>
      <w:r w:rsidR="00A27F66" w:rsidRPr="00ED32E5">
        <w:rPr>
          <w:i/>
          <w:sz w:val="28"/>
          <w:szCs w:val="28"/>
        </w:rPr>
        <w:t xml:space="preserve"> животноводства, переработки ее продукции, развития инфраструктуры и логистического обеспечения рынков продукции животноводства</w:t>
      </w:r>
      <w:r>
        <w:rPr>
          <w:i/>
          <w:sz w:val="28"/>
          <w:szCs w:val="28"/>
        </w:rPr>
        <w:t>»</w:t>
      </w:r>
      <w:r w:rsidR="00A27F66" w:rsidRPr="007B06D5">
        <w:rPr>
          <w:b/>
          <w:i/>
          <w:sz w:val="28"/>
          <w:szCs w:val="28"/>
        </w:rPr>
        <w:t xml:space="preserve"> </w:t>
      </w:r>
      <w:r w:rsidR="00A27F66" w:rsidRPr="007B06D5">
        <w:rPr>
          <w:sz w:val="28"/>
          <w:szCs w:val="28"/>
        </w:rPr>
        <w:t xml:space="preserve">профинансировано и освоено средств федерального бюджета </w:t>
      </w:r>
      <w:r w:rsidR="00A02545">
        <w:rPr>
          <w:sz w:val="28"/>
          <w:szCs w:val="28"/>
        </w:rPr>
        <w:t>7,9</w:t>
      </w:r>
      <w:r w:rsidR="00A27F66" w:rsidRPr="007B06D5">
        <w:rPr>
          <w:sz w:val="28"/>
          <w:szCs w:val="28"/>
        </w:rPr>
        <w:t xml:space="preserve"> </w:t>
      </w:r>
      <w:proofErr w:type="gramStart"/>
      <w:r w:rsidR="00A27F66" w:rsidRPr="007B06D5">
        <w:rPr>
          <w:sz w:val="28"/>
          <w:szCs w:val="28"/>
        </w:rPr>
        <w:t>млн</w:t>
      </w:r>
      <w:proofErr w:type="gramEnd"/>
      <w:r w:rsidR="00A27F66" w:rsidRPr="007B06D5">
        <w:rPr>
          <w:sz w:val="28"/>
          <w:szCs w:val="28"/>
        </w:rPr>
        <w:t xml:space="preserve"> рублей, консолидированного бюджета республики </w:t>
      </w:r>
      <w:r>
        <w:rPr>
          <w:sz w:val="28"/>
          <w:szCs w:val="28"/>
        </w:rPr>
        <w:t xml:space="preserve">- </w:t>
      </w:r>
      <w:r w:rsidR="00D84572">
        <w:rPr>
          <w:sz w:val="28"/>
          <w:szCs w:val="28"/>
        </w:rPr>
        <w:t>3,0</w:t>
      </w:r>
      <w:r w:rsidR="00A27F66" w:rsidRPr="007B06D5">
        <w:rPr>
          <w:sz w:val="28"/>
          <w:szCs w:val="28"/>
        </w:rPr>
        <w:t xml:space="preserve"> млн рублей;</w:t>
      </w:r>
    </w:p>
    <w:p w:rsidR="00A27F66" w:rsidRDefault="00ED32E5" w:rsidP="00E005E4">
      <w:pPr>
        <w:pStyle w:val="ae"/>
        <w:ind w:left="0" w:firstLine="708"/>
        <w:jc w:val="both"/>
        <w:rPr>
          <w:sz w:val="28"/>
          <w:szCs w:val="28"/>
        </w:rPr>
      </w:pPr>
      <w:r>
        <w:rPr>
          <w:b/>
          <w:i/>
          <w:sz w:val="28"/>
          <w:szCs w:val="28"/>
        </w:rPr>
        <w:t>«</w:t>
      </w:r>
      <w:r w:rsidRPr="00ED32E5">
        <w:rPr>
          <w:i/>
          <w:sz w:val="28"/>
          <w:szCs w:val="28"/>
        </w:rPr>
        <w:t>У</w:t>
      </w:r>
      <w:r w:rsidR="00E005E4" w:rsidRPr="00ED32E5">
        <w:rPr>
          <w:i/>
          <w:sz w:val="28"/>
          <w:szCs w:val="28"/>
        </w:rPr>
        <w:t xml:space="preserve">правление рисками в </w:t>
      </w:r>
      <w:proofErr w:type="spellStart"/>
      <w:r w:rsidR="00E005E4" w:rsidRPr="00ED32E5">
        <w:rPr>
          <w:i/>
          <w:sz w:val="28"/>
          <w:szCs w:val="28"/>
        </w:rPr>
        <w:t>подотрасли</w:t>
      </w:r>
      <w:proofErr w:type="spellEnd"/>
      <w:r w:rsidR="00E005E4" w:rsidRPr="00ED32E5">
        <w:rPr>
          <w:i/>
          <w:sz w:val="28"/>
          <w:szCs w:val="28"/>
        </w:rPr>
        <w:t xml:space="preserve"> животноводства</w:t>
      </w:r>
      <w:r>
        <w:rPr>
          <w:sz w:val="28"/>
          <w:szCs w:val="28"/>
        </w:rPr>
        <w:t xml:space="preserve">» </w:t>
      </w:r>
      <w:r w:rsidR="00A02545">
        <w:rPr>
          <w:sz w:val="28"/>
          <w:szCs w:val="28"/>
        </w:rPr>
        <w:t>-</w:t>
      </w:r>
      <w:r w:rsidR="00A02545" w:rsidRPr="007B06D5">
        <w:rPr>
          <w:sz w:val="28"/>
          <w:szCs w:val="28"/>
        </w:rPr>
        <w:t xml:space="preserve"> ф</w:t>
      </w:r>
      <w:r w:rsidR="00E005E4" w:rsidRPr="007B06D5">
        <w:rPr>
          <w:sz w:val="28"/>
          <w:szCs w:val="28"/>
        </w:rPr>
        <w:t>инансирования не осуществлялось.</w:t>
      </w:r>
    </w:p>
    <w:p w:rsidR="00E967D0" w:rsidRPr="007B06D5" w:rsidRDefault="00E967D0" w:rsidP="00E967D0">
      <w:pPr>
        <w:pStyle w:val="ae"/>
        <w:ind w:left="0" w:firstLine="708"/>
        <w:jc w:val="both"/>
        <w:rPr>
          <w:sz w:val="28"/>
          <w:szCs w:val="28"/>
        </w:rPr>
      </w:pPr>
      <w:r w:rsidRPr="007B06D5">
        <w:rPr>
          <w:sz w:val="28"/>
          <w:szCs w:val="28"/>
        </w:rPr>
        <w:t xml:space="preserve">По </w:t>
      </w:r>
      <w:r w:rsidRPr="007B06D5">
        <w:rPr>
          <w:b/>
          <w:sz w:val="28"/>
          <w:szCs w:val="28"/>
        </w:rPr>
        <w:t xml:space="preserve">подпрограмме «Развитие мясного скотоводства» </w:t>
      </w:r>
      <w:r w:rsidRPr="007B06D5">
        <w:rPr>
          <w:sz w:val="28"/>
          <w:szCs w:val="28"/>
        </w:rPr>
        <w:t xml:space="preserve">в 2016 году предусмотрено финансирование в объеме 1,3 </w:t>
      </w:r>
      <w:proofErr w:type="gramStart"/>
      <w:r w:rsidRPr="007B06D5">
        <w:rPr>
          <w:sz w:val="28"/>
          <w:szCs w:val="28"/>
        </w:rPr>
        <w:t>млн</w:t>
      </w:r>
      <w:proofErr w:type="gramEnd"/>
      <w:r w:rsidRPr="007B06D5">
        <w:rPr>
          <w:sz w:val="28"/>
          <w:szCs w:val="28"/>
        </w:rPr>
        <w:t xml:space="preserve"> рублей из них</w:t>
      </w:r>
      <w:r w:rsidR="00ED32E5">
        <w:rPr>
          <w:sz w:val="28"/>
          <w:szCs w:val="28"/>
        </w:rPr>
        <w:t xml:space="preserve"> из</w:t>
      </w:r>
      <w:r w:rsidRPr="007B06D5">
        <w:rPr>
          <w:sz w:val="28"/>
          <w:szCs w:val="28"/>
        </w:rPr>
        <w:t xml:space="preserve"> федеральн</w:t>
      </w:r>
      <w:r w:rsidR="00ED32E5">
        <w:rPr>
          <w:sz w:val="28"/>
          <w:szCs w:val="28"/>
        </w:rPr>
        <w:t xml:space="preserve">ого </w:t>
      </w:r>
      <w:r w:rsidRPr="007B06D5">
        <w:rPr>
          <w:sz w:val="28"/>
          <w:szCs w:val="28"/>
        </w:rPr>
        <w:t>бюджет</w:t>
      </w:r>
      <w:r w:rsidR="00ED32E5">
        <w:rPr>
          <w:sz w:val="28"/>
          <w:szCs w:val="28"/>
        </w:rPr>
        <w:t xml:space="preserve">а - </w:t>
      </w:r>
      <w:r w:rsidRPr="007B06D5">
        <w:rPr>
          <w:sz w:val="28"/>
          <w:szCs w:val="28"/>
        </w:rPr>
        <w:t>527,4 тыс. рублей, консолидированн</w:t>
      </w:r>
      <w:r w:rsidR="00ED32E5">
        <w:rPr>
          <w:sz w:val="28"/>
          <w:szCs w:val="28"/>
        </w:rPr>
        <w:t>ого</w:t>
      </w:r>
      <w:r w:rsidRPr="007B06D5">
        <w:rPr>
          <w:sz w:val="28"/>
          <w:szCs w:val="28"/>
        </w:rPr>
        <w:t xml:space="preserve"> бюджет</w:t>
      </w:r>
      <w:r w:rsidR="00ED32E5">
        <w:rPr>
          <w:sz w:val="28"/>
          <w:szCs w:val="28"/>
        </w:rPr>
        <w:t>а</w:t>
      </w:r>
      <w:r w:rsidRPr="007B06D5">
        <w:rPr>
          <w:sz w:val="28"/>
          <w:szCs w:val="28"/>
        </w:rPr>
        <w:t xml:space="preserve"> республики </w:t>
      </w:r>
      <w:r w:rsidR="00ED32E5">
        <w:rPr>
          <w:sz w:val="28"/>
          <w:szCs w:val="28"/>
        </w:rPr>
        <w:t xml:space="preserve">- </w:t>
      </w:r>
      <w:r w:rsidRPr="007B06D5">
        <w:rPr>
          <w:sz w:val="28"/>
          <w:szCs w:val="28"/>
        </w:rPr>
        <w:t>800,0 тыс. рублей</w:t>
      </w:r>
      <w:r w:rsidR="00ED32E5">
        <w:rPr>
          <w:sz w:val="28"/>
          <w:szCs w:val="28"/>
        </w:rPr>
        <w:t>. Н</w:t>
      </w:r>
      <w:r w:rsidRPr="007B06D5">
        <w:rPr>
          <w:sz w:val="28"/>
          <w:szCs w:val="28"/>
        </w:rPr>
        <w:t xml:space="preserve">а </w:t>
      </w:r>
      <w:r w:rsidRPr="007B06D5">
        <w:rPr>
          <w:i/>
          <w:sz w:val="28"/>
          <w:szCs w:val="28"/>
        </w:rPr>
        <w:t>субсидирование части процентной ставки по инвестиционным кредитам на строительство и реконструкцию объектов для мясного скотоводства</w:t>
      </w:r>
      <w:r w:rsidRPr="007B06D5">
        <w:rPr>
          <w:sz w:val="28"/>
          <w:szCs w:val="28"/>
        </w:rPr>
        <w:t xml:space="preserve"> профинансировано и освоено средств федерального бюджета 259,9 </w:t>
      </w:r>
      <w:r w:rsidR="007849F0" w:rsidRPr="007B06D5">
        <w:rPr>
          <w:sz w:val="28"/>
          <w:szCs w:val="28"/>
        </w:rPr>
        <w:t>тыс.</w:t>
      </w:r>
      <w:r w:rsidRPr="007B06D5">
        <w:rPr>
          <w:sz w:val="28"/>
          <w:szCs w:val="28"/>
        </w:rPr>
        <w:t xml:space="preserve"> рублей, консолидированного бюджета республики </w:t>
      </w:r>
      <w:r w:rsidR="00ED32E5">
        <w:rPr>
          <w:sz w:val="28"/>
          <w:szCs w:val="28"/>
        </w:rPr>
        <w:t xml:space="preserve">- </w:t>
      </w:r>
      <w:r w:rsidR="007849F0" w:rsidRPr="007B06D5">
        <w:rPr>
          <w:sz w:val="28"/>
          <w:szCs w:val="28"/>
        </w:rPr>
        <w:t>385,2</w:t>
      </w:r>
      <w:r w:rsidRPr="007B06D5">
        <w:rPr>
          <w:sz w:val="28"/>
          <w:szCs w:val="28"/>
        </w:rPr>
        <w:t xml:space="preserve"> </w:t>
      </w:r>
      <w:r w:rsidR="007849F0" w:rsidRPr="007B06D5">
        <w:rPr>
          <w:sz w:val="28"/>
          <w:szCs w:val="28"/>
        </w:rPr>
        <w:t>тыс.</w:t>
      </w:r>
      <w:r w:rsidRPr="007B06D5">
        <w:rPr>
          <w:sz w:val="28"/>
          <w:szCs w:val="28"/>
        </w:rPr>
        <w:t xml:space="preserve"> рублей</w:t>
      </w:r>
      <w:r w:rsidR="007849F0" w:rsidRPr="007B06D5">
        <w:rPr>
          <w:sz w:val="28"/>
          <w:szCs w:val="28"/>
        </w:rPr>
        <w:t>.</w:t>
      </w:r>
    </w:p>
    <w:p w:rsidR="00E005E4" w:rsidRPr="007B06D5" w:rsidRDefault="00E005E4" w:rsidP="00C548F4">
      <w:pPr>
        <w:ind w:firstLine="708"/>
        <w:jc w:val="both"/>
        <w:rPr>
          <w:sz w:val="28"/>
          <w:szCs w:val="28"/>
        </w:rPr>
      </w:pPr>
      <w:r w:rsidRPr="007B06D5">
        <w:rPr>
          <w:sz w:val="28"/>
          <w:szCs w:val="28"/>
        </w:rPr>
        <w:t>По</w:t>
      </w:r>
      <w:r w:rsidRPr="007B06D5">
        <w:rPr>
          <w:b/>
          <w:sz w:val="28"/>
          <w:szCs w:val="28"/>
        </w:rPr>
        <w:t xml:space="preserve"> п</w:t>
      </w:r>
      <w:r w:rsidR="006E2175" w:rsidRPr="007B06D5">
        <w:rPr>
          <w:b/>
          <w:sz w:val="28"/>
          <w:szCs w:val="28"/>
        </w:rPr>
        <w:t>одпрограмм</w:t>
      </w:r>
      <w:r w:rsidRPr="007B06D5">
        <w:rPr>
          <w:b/>
          <w:sz w:val="28"/>
          <w:szCs w:val="28"/>
        </w:rPr>
        <w:t>е</w:t>
      </w:r>
      <w:r w:rsidR="006E2175" w:rsidRPr="007B06D5">
        <w:rPr>
          <w:b/>
          <w:sz w:val="28"/>
          <w:szCs w:val="28"/>
        </w:rPr>
        <w:t xml:space="preserve"> </w:t>
      </w:r>
      <w:r w:rsidR="00C26001" w:rsidRPr="007B06D5">
        <w:rPr>
          <w:b/>
          <w:sz w:val="28"/>
          <w:szCs w:val="28"/>
        </w:rPr>
        <w:t>«Поддержка малых форм хозяйствования»</w:t>
      </w:r>
      <w:r w:rsidRPr="007B06D5">
        <w:rPr>
          <w:b/>
          <w:sz w:val="28"/>
          <w:szCs w:val="28"/>
        </w:rPr>
        <w:t xml:space="preserve"> </w:t>
      </w:r>
      <w:r w:rsidRPr="007B06D5">
        <w:rPr>
          <w:sz w:val="28"/>
          <w:szCs w:val="28"/>
        </w:rPr>
        <w:t>в 2016 году предусмотрено финансирование в объеме 10</w:t>
      </w:r>
      <w:r w:rsidR="00D84572">
        <w:rPr>
          <w:sz w:val="28"/>
          <w:szCs w:val="28"/>
        </w:rPr>
        <w:t>7</w:t>
      </w:r>
      <w:r w:rsidRPr="007B06D5">
        <w:rPr>
          <w:sz w:val="28"/>
          <w:szCs w:val="28"/>
        </w:rPr>
        <w:t>,</w:t>
      </w:r>
      <w:r w:rsidR="00D84572">
        <w:rPr>
          <w:sz w:val="28"/>
          <w:szCs w:val="28"/>
        </w:rPr>
        <w:t>0</w:t>
      </w:r>
      <w:r w:rsidRPr="007B06D5">
        <w:rPr>
          <w:sz w:val="28"/>
          <w:szCs w:val="28"/>
        </w:rPr>
        <w:t xml:space="preserve"> </w:t>
      </w:r>
      <w:proofErr w:type="gramStart"/>
      <w:r w:rsidRPr="007B06D5">
        <w:rPr>
          <w:sz w:val="28"/>
          <w:szCs w:val="28"/>
        </w:rPr>
        <w:t>млн</w:t>
      </w:r>
      <w:proofErr w:type="gramEnd"/>
      <w:r w:rsidRPr="007B06D5">
        <w:rPr>
          <w:sz w:val="28"/>
          <w:szCs w:val="28"/>
        </w:rPr>
        <w:t xml:space="preserve"> рублей</w:t>
      </w:r>
      <w:r w:rsidR="00ED32E5">
        <w:rPr>
          <w:sz w:val="28"/>
          <w:szCs w:val="28"/>
        </w:rPr>
        <w:t xml:space="preserve">, </w:t>
      </w:r>
      <w:r w:rsidRPr="007B06D5">
        <w:rPr>
          <w:sz w:val="28"/>
          <w:szCs w:val="28"/>
        </w:rPr>
        <w:t xml:space="preserve">из них федеральный бюджет </w:t>
      </w:r>
      <w:r w:rsidR="00ED32E5">
        <w:rPr>
          <w:sz w:val="28"/>
          <w:szCs w:val="28"/>
        </w:rPr>
        <w:t xml:space="preserve">- </w:t>
      </w:r>
      <w:r w:rsidRPr="007B06D5">
        <w:rPr>
          <w:sz w:val="28"/>
          <w:szCs w:val="28"/>
        </w:rPr>
        <w:t xml:space="preserve">91,0 млн рублей, консолидированный бюджет республики </w:t>
      </w:r>
      <w:r w:rsidR="00ED32E5">
        <w:rPr>
          <w:sz w:val="28"/>
          <w:szCs w:val="28"/>
        </w:rPr>
        <w:t xml:space="preserve">- </w:t>
      </w:r>
      <w:r w:rsidRPr="007B06D5">
        <w:rPr>
          <w:sz w:val="28"/>
          <w:szCs w:val="28"/>
        </w:rPr>
        <w:t>1</w:t>
      </w:r>
      <w:r w:rsidR="00D84572">
        <w:rPr>
          <w:sz w:val="28"/>
          <w:szCs w:val="28"/>
        </w:rPr>
        <w:t>6</w:t>
      </w:r>
      <w:r w:rsidRPr="007B06D5">
        <w:rPr>
          <w:sz w:val="28"/>
          <w:szCs w:val="28"/>
        </w:rPr>
        <w:t>,0 млн рублей по следующим мероприятиям:</w:t>
      </w:r>
    </w:p>
    <w:p w:rsidR="00E005E4" w:rsidRPr="007B06D5" w:rsidRDefault="00ED32E5" w:rsidP="00E005E4">
      <w:pPr>
        <w:pStyle w:val="ae"/>
        <w:ind w:left="0" w:firstLine="708"/>
        <w:jc w:val="both"/>
        <w:rPr>
          <w:sz w:val="28"/>
          <w:szCs w:val="28"/>
        </w:rPr>
      </w:pPr>
      <w:r w:rsidRPr="00ED32E5">
        <w:rPr>
          <w:i/>
          <w:sz w:val="28"/>
          <w:szCs w:val="28"/>
        </w:rPr>
        <w:t>«Г</w:t>
      </w:r>
      <w:r w:rsidR="00E005E4" w:rsidRPr="00ED32E5">
        <w:rPr>
          <w:i/>
          <w:sz w:val="28"/>
          <w:szCs w:val="28"/>
        </w:rPr>
        <w:t>осударственная поддержка кредитования малых форм хозяйствования</w:t>
      </w:r>
      <w:r>
        <w:rPr>
          <w:i/>
          <w:sz w:val="28"/>
          <w:szCs w:val="28"/>
        </w:rPr>
        <w:t>»</w:t>
      </w:r>
      <w:r w:rsidR="00E005E4" w:rsidRPr="007B06D5">
        <w:rPr>
          <w:b/>
          <w:i/>
          <w:sz w:val="28"/>
          <w:szCs w:val="28"/>
        </w:rPr>
        <w:t xml:space="preserve"> </w:t>
      </w:r>
      <w:r w:rsidR="00E005E4" w:rsidRPr="007B06D5">
        <w:rPr>
          <w:sz w:val="28"/>
          <w:szCs w:val="28"/>
        </w:rPr>
        <w:t xml:space="preserve">профинансировано и освоено средств федерального бюджета 15,1 </w:t>
      </w:r>
      <w:proofErr w:type="gramStart"/>
      <w:r w:rsidR="00E005E4" w:rsidRPr="007B06D5">
        <w:rPr>
          <w:sz w:val="28"/>
          <w:szCs w:val="28"/>
        </w:rPr>
        <w:t>млн</w:t>
      </w:r>
      <w:proofErr w:type="gramEnd"/>
      <w:r w:rsidR="00E005E4" w:rsidRPr="007B06D5">
        <w:rPr>
          <w:sz w:val="28"/>
          <w:szCs w:val="28"/>
        </w:rPr>
        <w:t xml:space="preserve"> рублей, консолидированного бюджета республики </w:t>
      </w:r>
      <w:r>
        <w:rPr>
          <w:sz w:val="28"/>
          <w:szCs w:val="28"/>
        </w:rPr>
        <w:t xml:space="preserve">- </w:t>
      </w:r>
      <w:r w:rsidR="00E005E4" w:rsidRPr="007B06D5">
        <w:rPr>
          <w:sz w:val="28"/>
          <w:szCs w:val="28"/>
        </w:rPr>
        <w:t>4,0 млн рублей;</w:t>
      </w:r>
    </w:p>
    <w:p w:rsidR="00E967D0" w:rsidRPr="007B06D5" w:rsidRDefault="00E86BFE" w:rsidP="00E967D0">
      <w:pPr>
        <w:pStyle w:val="ae"/>
        <w:ind w:left="0" w:firstLine="708"/>
        <w:jc w:val="both"/>
        <w:rPr>
          <w:sz w:val="28"/>
          <w:szCs w:val="28"/>
        </w:rPr>
      </w:pPr>
      <w:r w:rsidRPr="00E86BFE">
        <w:rPr>
          <w:i/>
          <w:sz w:val="28"/>
          <w:szCs w:val="28"/>
        </w:rPr>
        <w:t>«П</w:t>
      </w:r>
      <w:r w:rsidR="00E967D0" w:rsidRPr="00E86BFE">
        <w:rPr>
          <w:i/>
          <w:sz w:val="28"/>
          <w:szCs w:val="28"/>
        </w:rPr>
        <w:t>оддержка начинающих фермеров</w:t>
      </w:r>
      <w:r>
        <w:rPr>
          <w:b/>
          <w:i/>
          <w:sz w:val="28"/>
          <w:szCs w:val="28"/>
        </w:rPr>
        <w:t>»</w:t>
      </w:r>
      <w:r w:rsidR="00E967D0" w:rsidRPr="007B06D5">
        <w:rPr>
          <w:sz w:val="28"/>
          <w:szCs w:val="28"/>
        </w:rPr>
        <w:t xml:space="preserve"> профинансировано и освоено средств федерального бюджета 41,6 </w:t>
      </w:r>
      <w:proofErr w:type="gramStart"/>
      <w:r w:rsidR="00E967D0" w:rsidRPr="007B06D5">
        <w:rPr>
          <w:sz w:val="28"/>
          <w:szCs w:val="28"/>
        </w:rPr>
        <w:t>млн</w:t>
      </w:r>
      <w:proofErr w:type="gramEnd"/>
      <w:r w:rsidR="00E967D0" w:rsidRPr="007B06D5">
        <w:rPr>
          <w:sz w:val="28"/>
          <w:szCs w:val="28"/>
        </w:rPr>
        <w:t xml:space="preserve"> рублей, консолидированного бюджета республики </w:t>
      </w:r>
      <w:r>
        <w:rPr>
          <w:sz w:val="28"/>
          <w:szCs w:val="28"/>
        </w:rPr>
        <w:t xml:space="preserve">- </w:t>
      </w:r>
      <w:r w:rsidR="00E967D0" w:rsidRPr="007B06D5">
        <w:rPr>
          <w:sz w:val="28"/>
          <w:szCs w:val="28"/>
        </w:rPr>
        <w:t>2,6 млн рублей;</w:t>
      </w:r>
    </w:p>
    <w:p w:rsidR="00E967D0" w:rsidRPr="007B06D5" w:rsidRDefault="00E86BFE" w:rsidP="00E967D0">
      <w:pPr>
        <w:pStyle w:val="ae"/>
        <w:ind w:left="0" w:firstLine="708"/>
        <w:jc w:val="both"/>
        <w:rPr>
          <w:sz w:val="28"/>
          <w:szCs w:val="28"/>
        </w:rPr>
      </w:pPr>
      <w:r>
        <w:rPr>
          <w:i/>
          <w:sz w:val="28"/>
          <w:szCs w:val="28"/>
        </w:rPr>
        <w:t>«Р</w:t>
      </w:r>
      <w:r w:rsidR="00E967D0" w:rsidRPr="00E86BFE">
        <w:rPr>
          <w:i/>
          <w:sz w:val="28"/>
          <w:szCs w:val="28"/>
        </w:rPr>
        <w:t>азвитие семейных животноводческих ферм</w:t>
      </w:r>
      <w:r>
        <w:rPr>
          <w:i/>
          <w:sz w:val="28"/>
          <w:szCs w:val="28"/>
        </w:rPr>
        <w:t>»</w:t>
      </w:r>
      <w:r w:rsidR="00E967D0" w:rsidRPr="007B06D5">
        <w:rPr>
          <w:sz w:val="28"/>
          <w:szCs w:val="28"/>
        </w:rPr>
        <w:t xml:space="preserve"> профинансировано и освоено средств федерального бюджета 33,7 </w:t>
      </w:r>
      <w:proofErr w:type="gramStart"/>
      <w:r w:rsidR="00E967D0" w:rsidRPr="007B06D5">
        <w:rPr>
          <w:sz w:val="28"/>
          <w:szCs w:val="28"/>
        </w:rPr>
        <w:t>млн</w:t>
      </w:r>
      <w:proofErr w:type="gramEnd"/>
      <w:r w:rsidR="00E967D0" w:rsidRPr="007B06D5">
        <w:rPr>
          <w:sz w:val="28"/>
          <w:szCs w:val="28"/>
        </w:rPr>
        <w:t xml:space="preserve"> рублей, консолидированного бюджета республики </w:t>
      </w:r>
      <w:r>
        <w:rPr>
          <w:sz w:val="28"/>
          <w:szCs w:val="28"/>
        </w:rPr>
        <w:t xml:space="preserve">- </w:t>
      </w:r>
      <w:r w:rsidR="00E967D0" w:rsidRPr="007B06D5">
        <w:rPr>
          <w:sz w:val="28"/>
          <w:szCs w:val="28"/>
        </w:rPr>
        <w:t>6,5 млн рублей.</w:t>
      </w:r>
    </w:p>
    <w:p w:rsidR="00E005E4" w:rsidRPr="007B06D5" w:rsidRDefault="007849F0" w:rsidP="00C548F4">
      <w:pPr>
        <w:ind w:firstLine="708"/>
        <w:jc w:val="both"/>
        <w:rPr>
          <w:b/>
          <w:i/>
          <w:sz w:val="28"/>
          <w:szCs w:val="28"/>
        </w:rPr>
      </w:pPr>
      <w:r w:rsidRPr="007B06D5">
        <w:rPr>
          <w:sz w:val="28"/>
          <w:szCs w:val="28"/>
        </w:rPr>
        <w:lastRenderedPageBreak/>
        <w:t>По</w:t>
      </w:r>
      <w:r w:rsidRPr="007B06D5">
        <w:rPr>
          <w:b/>
          <w:i/>
          <w:sz w:val="28"/>
          <w:szCs w:val="28"/>
        </w:rPr>
        <w:t xml:space="preserve"> </w:t>
      </w:r>
      <w:r w:rsidRPr="004F5AEC">
        <w:rPr>
          <w:b/>
          <w:sz w:val="28"/>
          <w:szCs w:val="28"/>
        </w:rPr>
        <w:t xml:space="preserve">подпрограмме </w:t>
      </w:r>
      <w:r w:rsidRPr="007B06D5">
        <w:rPr>
          <w:b/>
          <w:sz w:val="28"/>
          <w:szCs w:val="28"/>
        </w:rPr>
        <w:t xml:space="preserve">«Техническая и технологическая модернизация, инновационное развитие» </w:t>
      </w:r>
      <w:r w:rsidRPr="007B06D5">
        <w:rPr>
          <w:sz w:val="28"/>
          <w:szCs w:val="28"/>
        </w:rPr>
        <w:t>по мероприятию</w:t>
      </w:r>
      <w:r w:rsidRPr="007B06D5">
        <w:rPr>
          <w:b/>
          <w:sz w:val="28"/>
          <w:szCs w:val="28"/>
        </w:rPr>
        <w:t xml:space="preserve"> </w:t>
      </w:r>
      <w:r w:rsidRPr="007B06D5">
        <w:rPr>
          <w:b/>
          <w:i/>
          <w:sz w:val="28"/>
          <w:szCs w:val="28"/>
        </w:rPr>
        <w:t>обновление парка сельскохозяйственной техники</w:t>
      </w:r>
      <w:r w:rsidRPr="007B06D5">
        <w:rPr>
          <w:sz w:val="28"/>
          <w:szCs w:val="28"/>
        </w:rPr>
        <w:t xml:space="preserve"> профинансировано и освоено средств консолидированного бюджета республики 500,0 тыс.</w:t>
      </w:r>
      <w:r w:rsidR="003E1CB7" w:rsidRPr="007B06D5">
        <w:rPr>
          <w:sz w:val="28"/>
          <w:szCs w:val="28"/>
        </w:rPr>
        <w:t xml:space="preserve"> </w:t>
      </w:r>
      <w:r w:rsidRPr="007B06D5">
        <w:rPr>
          <w:sz w:val="28"/>
          <w:szCs w:val="28"/>
        </w:rPr>
        <w:t>рублей</w:t>
      </w:r>
      <w:r w:rsidR="003E1CB7" w:rsidRPr="007B06D5">
        <w:rPr>
          <w:sz w:val="28"/>
          <w:szCs w:val="28"/>
        </w:rPr>
        <w:t>.</w:t>
      </w:r>
    </w:p>
    <w:p w:rsidR="007472C1" w:rsidRPr="007B06D5" w:rsidRDefault="007472C1" w:rsidP="007472C1">
      <w:pPr>
        <w:ind w:firstLine="708"/>
        <w:jc w:val="both"/>
        <w:rPr>
          <w:b/>
          <w:i/>
          <w:sz w:val="28"/>
          <w:szCs w:val="28"/>
        </w:rPr>
      </w:pPr>
      <w:r w:rsidRPr="007B06D5">
        <w:rPr>
          <w:sz w:val="28"/>
          <w:szCs w:val="28"/>
        </w:rPr>
        <w:t xml:space="preserve">По </w:t>
      </w:r>
      <w:r w:rsidRPr="007B06D5">
        <w:rPr>
          <w:b/>
          <w:sz w:val="28"/>
          <w:szCs w:val="28"/>
        </w:rPr>
        <w:t xml:space="preserve">подпрограмме «Развитие овощеводства открытого и защищенного грунта и семенного картофелеводства» </w:t>
      </w:r>
      <w:r w:rsidR="004F5AEC" w:rsidRPr="004F5AEC">
        <w:rPr>
          <w:sz w:val="28"/>
          <w:szCs w:val="28"/>
        </w:rPr>
        <w:t>в рамках</w:t>
      </w:r>
      <w:r w:rsidR="004F5AEC">
        <w:rPr>
          <w:b/>
          <w:sz w:val="28"/>
          <w:szCs w:val="28"/>
        </w:rPr>
        <w:t xml:space="preserve"> </w:t>
      </w:r>
      <w:r w:rsidRPr="007B06D5">
        <w:rPr>
          <w:sz w:val="28"/>
          <w:szCs w:val="28"/>
        </w:rPr>
        <w:t>мероприяти</w:t>
      </w:r>
      <w:r w:rsidR="004F5AEC">
        <w:rPr>
          <w:sz w:val="28"/>
          <w:szCs w:val="28"/>
        </w:rPr>
        <w:t>я</w:t>
      </w:r>
      <w:r w:rsidRPr="007B06D5">
        <w:rPr>
          <w:sz w:val="28"/>
          <w:szCs w:val="28"/>
        </w:rPr>
        <w:t xml:space="preserve"> </w:t>
      </w:r>
      <w:r w:rsidRPr="007B06D5">
        <w:rPr>
          <w:b/>
          <w:i/>
          <w:sz w:val="28"/>
          <w:szCs w:val="28"/>
        </w:rPr>
        <w:t xml:space="preserve">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w:t>
      </w:r>
      <w:r w:rsidRPr="007B06D5">
        <w:rPr>
          <w:sz w:val="28"/>
          <w:szCs w:val="28"/>
        </w:rPr>
        <w:t>запланировано средств из консолидированного бюджета республики 250,0 тыс. рублей.</w:t>
      </w:r>
    </w:p>
    <w:p w:rsidR="007472C1" w:rsidRPr="007B06D5" w:rsidRDefault="007472C1" w:rsidP="007472C1">
      <w:pPr>
        <w:ind w:firstLine="708"/>
        <w:jc w:val="both"/>
        <w:rPr>
          <w:sz w:val="28"/>
          <w:szCs w:val="28"/>
        </w:rPr>
      </w:pPr>
      <w:r w:rsidRPr="007B06D5">
        <w:rPr>
          <w:b/>
          <w:sz w:val="28"/>
          <w:szCs w:val="28"/>
        </w:rPr>
        <w:t>По п</w:t>
      </w:r>
      <w:r w:rsidR="007A51F5" w:rsidRPr="007B06D5">
        <w:rPr>
          <w:b/>
          <w:sz w:val="28"/>
          <w:szCs w:val="28"/>
        </w:rPr>
        <w:t>одпрограмм</w:t>
      </w:r>
      <w:r w:rsidRPr="007B06D5">
        <w:rPr>
          <w:b/>
          <w:sz w:val="28"/>
          <w:szCs w:val="28"/>
        </w:rPr>
        <w:t>е</w:t>
      </w:r>
      <w:r w:rsidR="007A51F5" w:rsidRPr="007B06D5">
        <w:rPr>
          <w:b/>
          <w:sz w:val="28"/>
          <w:szCs w:val="28"/>
        </w:rPr>
        <w:t xml:space="preserve"> «Поддержка племенного дела, селекции и семеноводства»</w:t>
      </w:r>
      <w:r w:rsidRPr="007B06D5">
        <w:rPr>
          <w:b/>
          <w:sz w:val="28"/>
          <w:szCs w:val="28"/>
        </w:rPr>
        <w:t xml:space="preserve"> </w:t>
      </w:r>
      <w:r w:rsidRPr="007B06D5">
        <w:rPr>
          <w:sz w:val="28"/>
          <w:szCs w:val="28"/>
        </w:rPr>
        <w:t xml:space="preserve">в 2016 году предусмотрено финансирование в объеме 30,4 </w:t>
      </w:r>
      <w:proofErr w:type="gramStart"/>
      <w:r w:rsidRPr="007B06D5">
        <w:rPr>
          <w:sz w:val="28"/>
          <w:szCs w:val="28"/>
        </w:rPr>
        <w:t>млн</w:t>
      </w:r>
      <w:proofErr w:type="gramEnd"/>
      <w:r w:rsidRPr="007B06D5">
        <w:rPr>
          <w:sz w:val="28"/>
          <w:szCs w:val="28"/>
        </w:rPr>
        <w:t xml:space="preserve"> рублей</w:t>
      </w:r>
      <w:r w:rsidR="00E86BFE">
        <w:rPr>
          <w:sz w:val="28"/>
          <w:szCs w:val="28"/>
        </w:rPr>
        <w:t>,</w:t>
      </w:r>
      <w:r w:rsidRPr="007B06D5">
        <w:rPr>
          <w:sz w:val="28"/>
          <w:szCs w:val="28"/>
        </w:rPr>
        <w:t xml:space="preserve"> из них федеральный бюджет </w:t>
      </w:r>
      <w:r w:rsidR="00E86BFE">
        <w:rPr>
          <w:sz w:val="28"/>
          <w:szCs w:val="28"/>
        </w:rPr>
        <w:t xml:space="preserve">- </w:t>
      </w:r>
      <w:r w:rsidRPr="007B06D5">
        <w:rPr>
          <w:sz w:val="28"/>
          <w:szCs w:val="28"/>
        </w:rPr>
        <w:t xml:space="preserve">25,0 млн рублей, консолидированный бюджет республики </w:t>
      </w:r>
      <w:r w:rsidR="00E86BFE">
        <w:rPr>
          <w:sz w:val="28"/>
          <w:szCs w:val="28"/>
        </w:rPr>
        <w:t xml:space="preserve">- </w:t>
      </w:r>
      <w:r w:rsidRPr="007B06D5">
        <w:rPr>
          <w:sz w:val="28"/>
          <w:szCs w:val="28"/>
        </w:rPr>
        <w:t>5,4 млн рублей по следующим мероприятиям:</w:t>
      </w:r>
    </w:p>
    <w:p w:rsidR="000F0CE2" w:rsidRPr="007B06D5" w:rsidRDefault="00E86BFE" w:rsidP="000F0CE2">
      <w:pPr>
        <w:pStyle w:val="ae"/>
        <w:ind w:left="0" w:firstLine="708"/>
        <w:jc w:val="both"/>
        <w:rPr>
          <w:sz w:val="28"/>
          <w:szCs w:val="28"/>
        </w:rPr>
      </w:pPr>
      <w:r w:rsidRPr="00E86BFE">
        <w:rPr>
          <w:i/>
          <w:sz w:val="28"/>
          <w:szCs w:val="28"/>
        </w:rPr>
        <w:t>«П</w:t>
      </w:r>
      <w:r w:rsidR="005C6E6D" w:rsidRPr="00E86BFE">
        <w:rPr>
          <w:i/>
          <w:sz w:val="28"/>
          <w:szCs w:val="28"/>
        </w:rPr>
        <w:t>редоставление субсидий на в</w:t>
      </w:r>
      <w:r w:rsidR="005F562B" w:rsidRPr="00E86BFE">
        <w:rPr>
          <w:i/>
          <w:sz w:val="28"/>
          <w:szCs w:val="28"/>
        </w:rPr>
        <w:t>озмещение части затрат на приобретение элитных семян</w:t>
      </w:r>
      <w:r w:rsidRPr="00E86BFE">
        <w:rPr>
          <w:i/>
          <w:sz w:val="28"/>
          <w:szCs w:val="28"/>
        </w:rPr>
        <w:t>»</w:t>
      </w:r>
      <w:r w:rsidR="007472C1" w:rsidRPr="00E86BFE">
        <w:rPr>
          <w:i/>
          <w:sz w:val="28"/>
          <w:szCs w:val="28"/>
        </w:rPr>
        <w:t xml:space="preserve"> </w:t>
      </w:r>
      <w:r w:rsidR="001A180C" w:rsidRPr="007B06D5">
        <w:rPr>
          <w:sz w:val="28"/>
          <w:szCs w:val="28"/>
        </w:rPr>
        <w:t xml:space="preserve">профинансировано и освоено средств федерального бюджета </w:t>
      </w:r>
      <w:r w:rsidR="001A180C">
        <w:rPr>
          <w:sz w:val="28"/>
          <w:szCs w:val="28"/>
        </w:rPr>
        <w:t>811,0</w:t>
      </w:r>
      <w:r w:rsidR="001A180C" w:rsidRPr="007B06D5">
        <w:rPr>
          <w:sz w:val="28"/>
          <w:szCs w:val="28"/>
        </w:rPr>
        <w:t xml:space="preserve"> </w:t>
      </w:r>
      <w:r w:rsidR="001A180C">
        <w:rPr>
          <w:sz w:val="28"/>
          <w:szCs w:val="28"/>
        </w:rPr>
        <w:t xml:space="preserve">тыс. </w:t>
      </w:r>
      <w:r w:rsidR="001A180C" w:rsidRPr="007B06D5">
        <w:rPr>
          <w:sz w:val="28"/>
          <w:szCs w:val="28"/>
        </w:rPr>
        <w:t xml:space="preserve">рублей, консолидированного бюджета республики </w:t>
      </w:r>
      <w:r w:rsidR="004C4377">
        <w:rPr>
          <w:sz w:val="28"/>
          <w:szCs w:val="28"/>
        </w:rPr>
        <w:t>-</w:t>
      </w:r>
      <w:r w:rsidR="001A180C">
        <w:rPr>
          <w:sz w:val="28"/>
          <w:szCs w:val="28"/>
        </w:rPr>
        <w:t xml:space="preserve"> 1,6</w:t>
      </w:r>
      <w:r w:rsidR="001A180C" w:rsidRPr="007B06D5">
        <w:rPr>
          <w:sz w:val="28"/>
          <w:szCs w:val="28"/>
        </w:rPr>
        <w:t xml:space="preserve"> </w:t>
      </w:r>
      <w:proofErr w:type="gramStart"/>
      <w:r w:rsidR="001A180C" w:rsidRPr="007B06D5">
        <w:rPr>
          <w:sz w:val="28"/>
          <w:szCs w:val="28"/>
        </w:rPr>
        <w:t>млн</w:t>
      </w:r>
      <w:proofErr w:type="gramEnd"/>
      <w:r w:rsidR="001A180C" w:rsidRPr="007B06D5">
        <w:rPr>
          <w:sz w:val="28"/>
          <w:szCs w:val="28"/>
        </w:rPr>
        <w:t xml:space="preserve"> рублей</w:t>
      </w:r>
      <w:r w:rsidR="000F0CE2" w:rsidRPr="007B06D5">
        <w:rPr>
          <w:sz w:val="28"/>
          <w:szCs w:val="28"/>
        </w:rPr>
        <w:t>;</w:t>
      </w:r>
    </w:p>
    <w:p w:rsidR="000F0CE2" w:rsidRPr="007B06D5" w:rsidRDefault="00E86BFE" w:rsidP="000F0CE2">
      <w:pPr>
        <w:pStyle w:val="ae"/>
        <w:ind w:left="0" w:firstLine="708"/>
        <w:jc w:val="both"/>
        <w:rPr>
          <w:sz w:val="28"/>
          <w:szCs w:val="28"/>
        </w:rPr>
      </w:pPr>
      <w:r w:rsidRPr="00E86BFE">
        <w:rPr>
          <w:i/>
          <w:sz w:val="28"/>
          <w:szCs w:val="28"/>
        </w:rPr>
        <w:t>«Р</w:t>
      </w:r>
      <w:r w:rsidR="008E2691" w:rsidRPr="00E86BFE">
        <w:rPr>
          <w:i/>
          <w:sz w:val="28"/>
          <w:szCs w:val="28"/>
        </w:rPr>
        <w:t>азвитие племенного животноводства</w:t>
      </w:r>
      <w:r w:rsidRPr="00E86BFE">
        <w:rPr>
          <w:i/>
          <w:sz w:val="28"/>
          <w:szCs w:val="28"/>
        </w:rPr>
        <w:t>»</w:t>
      </w:r>
      <w:r w:rsidR="008E2691" w:rsidRPr="007B06D5">
        <w:rPr>
          <w:sz w:val="28"/>
          <w:szCs w:val="28"/>
        </w:rPr>
        <w:t xml:space="preserve"> </w:t>
      </w:r>
      <w:r w:rsidR="000F0CE2" w:rsidRPr="007B06D5">
        <w:rPr>
          <w:sz w:val="28"/>
          <w:szCs w:val="28"/>
        </w:rPr>
        <w:t xml:space="preserve">профинансировано и освоено средств федерального бюджета </w:t>
      </w:r>
      <w:r w:rsidR="008E2691" w:rsidRPr="007B06D5">
        <w:rPr>
          <w:sz w:val="28"/>
          <w:szCs w:val="28"/>
        </w:rPr>
        <w:t xml:space="preserve">4,3 </w:t>
      </w:r>
      <w:proofErr w:type="gramStart"/>
      <w:r w:rsidR="000F0CE2" w:rsidRPr="007B06D5">
        <w:rPr>
          <w:sz w:val="28"/>
          <w:szCs w:val="28"/>
        </w:rPr>
        <w:t>млн</w:t>
      </w:r>
      <w:proofErr w:type="gramEnd"/>
      <w:r w:rsidR="000F0CE2" w:rsidRPr="007B06D5">
        <w:rPr>
          <w:sz w:val="28"/>
          <w:szCs w:val="28"/>
        </w:rPr>
        <w:t xml:space="preserve"> рублей, консолидированного бюджета республики </w:t>
      </w:r>
      <w:r>
        <w:rPr>
          <w:sz w:val="28"/>
          <w:szCs w:val="28"/>
        </w:rPr>
        <w:t xml:space="preserve">- </w:t>
      </w:r>
      <w:r w:rsidR="008E2691" w:rsidRPr="007B06D5">
        <w:rPr>
          <w:sz w:val="28"/>
          <w:szCs w:val="28"/>
        </w:rPr>
        <w:t>1,3</w:t>
      </w:r>
      <w:r w:rsidR="000F0CE2" w:rsidRPr="007B06D5">
        <w:rPr>
          <w:sz w:val="28"/>
          <w:szCs w:val="28"/>
        </w:rPr>
        <w:t xml:space="preserve"> млн рублей;</w:t>
      </w:r>
    </w:p>
    <w:p w:rsidR="008E2691" w:rsidRPr="007B06D5" w:rsidRDefault="00E86BFE" w:rsidP="008E2691">
      <w:pPr>
        <w:pStyle w:val="ae"/>
        <w:ind w:left="0" w:firstLine="708"/>
        <w:jc w:val="both"/>
        <w:rPr>
          <w:sz w:val="28"/>
          <w:szCs w:val="28"/>
        </w:rPr>
      </w:pPr>
      <w:r w:rsidRPr="00E86BFE">
        <w:rPr>
          <w:i/>
          <w:sz w:val="28"/>
          <w:szCs w:val="28"/>
        </w:rPr>
        <w:t>«Р</w:t>
      </w:r>
      <w:r w:rsidR="008E2691" w:rsidRPr="00E86BFE">
        <w:rPr>
          <w:i/>
          <w:sz w:val="28"/>
          <w:szCs w:val="28"/>
        </w:rPr>
        <w:t>азвитие племенной базы молочного скотоводства</w:t>
      </w:r>
      <w:r>
        <w:rPr>
          <w:sz w:val="28"/>
          <w:szCs w:val="28"/>
        </w:rPr>
        <w:t>»</w:t>
      </w:r>
      <w:r w:rsidR="008E2691" w:rsidRPr="00E86BFE">
        <w:rPr>
          <w:sz w:val="28"/>
          <w:szCs w:val="28"/>
        </w:rPr>
        <w:t xml:space="preserve"> </w:t>
      </w:r>
      <w:r w:rsidR="008E2691" w:rsidRPr="007B06D5">
        <w:rPr>
          <w:sz w:val="28"/>
          <w:szCs w:val="28"/>
        </w:rPr>
        <w:t xml:space="preserve">профинансировано и освоено средств федерального бюджета 5,1 </w:t>
      </w:r>
      <w:proofErr w:type="gramStart"/>
      <w:r w:rsidR="008E2691" w:rsidRPr="007B06D5">
        <w:rPr>
          <w:sz w:val="28"/>
          <w:szCs w:val="28"/>
        </w:rPr>
        <w:t>млн</w:t>
      </w:r>
      <w:proofErr w:type="gramEnd"/>
      <w:r w:rsidR="008E2691" w:rsidRPr="007B06D5">
        <w:rPr>
          <w:sz w:val="28"/>
          <w:szCs w:val="28"/>
        </w:rPr>
        <w:t xml:space="preserve"> рублей, консолидированного бюджета республики </w:t>
      </w:r>
      <w:r>
        <w:rPr>
          <w:sz w:val="28"/>
          <w:szCs w:val="28"/>
        </w:rPr>
        <w:t xml:space="preserve">- </w:t>
      </w:r>
      <w:r w:rsidR="008E2691" w:rsidRPr="007B06D5">
        <w:rPr>
          <w:sz w:val="28"/>
          <w:szCs w:val="28"/>
        </w:rPr>
        <w:t>2,3 млн рублей;</w:t>
      </w:r>
    </w:p>
    <w:p w:rsidR="008E2691" w:rsidRDefault="00E86BFE" w:rsidP="008E2691">
      <w:pPr>
        <w:pStyle w:val="ae"/>
        <w:ind w:left="0" w:firstLine="708"/>
        <w:jc w:val="both"/>
        <w:rPr>
          <w:sz w:val="28"/>
          <w:szCs w:val="28"/>
        </w:rPr>
      </w:pPr>
      <w:r w:rsidRPr="00E86BFE">
        <w:rPr>
          <w:i/>
          <w:sz w:val="28"/>
          <w:szCs w:val="28"/>
        </w:rPr>
        <w:t>«Р</w:t>
      </w:r>
      <w:r w:rsidR="008E2691" w:rsidRPr="00E86BFE">
        <w:rPr>
          <w:i/>
          <w:sz w:val="28"/>
          <w:szCs w:val="28"/>
        </w:rPr>
        <w:t>азвитие племенной базы мясного скотоводства</w:t>
      </w:r>
      <w:r>
        <w:rPr>
          <w:sz w:val="28"/>
          <w:szCs w:val="28"/>
        </w:rPr>
        <w:t>»</w:t>
      </w:r>
      <w:r w:rsidR="008E2691" w:rsidRPr="00E86BFE">
        <w:rPr>
          <w:sz w:val="28"/>
          <w:szCs w:val="28"/>
        </w:rPr>
        <w:t xml:space="preserve"> </w:t>
      </w:r>
      <w:r w:rsidR="008E2691" w:rsidRPr="007B06D5">
        <w:rPr>
          <w:sz w:val="28"/>
          <w:szCs w:val="28"/>
        </w:rPr>
        <w:t xml:space="preserve">профинансировано и освоено средств федерального бюджета 2,5 </w:t>
      </w:r>
      <w:proofErr w:type="gramStart"/>
      <w:r w:rsidR="008E2691" w:rsidRPr="007B06D5">
        <w:rPr>
          <w:sz w:val="28"/>
          <w:szCs w:val="28"/>
        </w:rPr>
        <w:t>млн</w:t>
      </w:r>
      <w:proofErr w:type="gramEnd"/>
      <w:r w:rsidR="008E2691" w:rsidRPr="007B06D5">
        <w:rPr>
          <w:sz w:val="28"/>
          <w:szCs w:val="28"/>
        </w:rPr>
        <w:t xml:space="preserve"> рублей, консолидированного бюджета республики </w:t>
      </w:r>
      <w:r>
        <w:rPr>
          <w:sz w:val="28"/>
          <w:szCs w:val="28"/>
        </w:rPr>
        <w:t xml:space="preserve">- </w:t>
      </w:r>
      <w:r w:rsidR="008E2691" w:rsidRPr="007B06D5">
        <w:rPr>
          <w:sz w:val="28"/>
          <w:szCs w:val="28"/>
        </w:rPr>
        <w:t>1,0 млн рублей</w:t>
      </w:r>
      <w:r w:rsidR="004F5AEC">
        <w:rPr>
          <w:sz w:val="28"/>
          <w:szCs w:val="28"/>
        </w:rPr>
        <w:t>.</w:t>
      </w:r>
    </w:p>
    <w:p w:rsidR="008E2691" w:rsidRPr="007B06D5" w:rsidRDefault="008E2691" w:rsidP="008E2691">
      <w:pPr>
        <w:ind w:firstLine="708"/>
        <w:jc w:val="both"/>
        <w:rPr>
          <w:sz w:val="28"/>
          <w:szCs w:val="28"/>
        </w:rPr>
      </w:pPr>
      <w:r w:rsidRPr="007B06D5">
        <w:rPr>
          <w:sz w:val="28"/>
          <w:szCs w:val="28"/>
        </w:rPr>
        <w:t>По</w:t>
      </w:r>
      <w:r w:rsidRPr="007B06D5">
        <w:rPr>
          <w:b/>
          <w:sz w:val="28"/>
          <w:szCs w:val="28"/>
        </w:rPr>
        <w:t xml:space="preserve"> п</w:t>
      </w:r>
      <w:r w:rsidR="00E57E8B" w:rsidRPr="007B06D5">
        <w:rPr>
          <w:b/>
          <w:sz w:val="28"/>
          <w:szCs w:val="28"/>
        </w:rPr>
        <w:t>одпрограмм</w:t>
      </w:r>
      <w:r w:rsidRPr="007B06D5">
        <w:rPr>
          <w:b/>
          <w:sz w:val="28"/>
          <w:szCs w:val="28"/>
        </w:rPr>
        <w:t>е</w:t>
      </w:r>
      <w:r w:rsidR="00E57E8B" w:rsidRPr="007B06D5">
        <w:rPr>
          <w:b/>
          <w:sz w:val="28"/>
          <w:szCs w:val="28"/>
        </w:rPr>
        <w:t xml:space="preserve"> «Развитие молочного скотоводства»</w:t>
      </w:r>
      <w:r w:rsidRPr="007B06D5">
        <w:rPr>
          <w:b/>
          <w:sz w:val="28"/>
          <w:szCs w:val="28"/>
        </w:rPr>
        <w:t xml:space="preserve"> </w:t>
      </w:r>
      <w:r w:rsidRPr="007B06D5">
        <w:rPr>
          <w:sz w:val="28"/>
          <w:szCs w:val="28"/>
        </w:rPr>
        <w:t xml:space="preserve">в 2016 году предусмотрено финансирование в объеме 41,9 </w:t>
      </w:r>
      <w:proofErr w:type="gramStart"/>
      <w:r w:rsidRPr="007B06D5">
        <w:rPr>
          <w:sz w:val="28"/>
          <w:szCs w:val="28"/>
        </w:rPr>
        <w:t>млн</w:t>
      </w:r>
      <w:proofErr w:type="gramEnd"/>
      <w:r w:rsidRPr="007B06D5">
        <w:rPr>
          <w:sz w:val="28"/>
          <w:szCs w:val="28"/>
        </w:rPr>
        <w:t xml:space="preserve"> рублей</w:t>
      </w:r>
      <w:r w:rsidR="00E86BFE">
        <w:rPr>
          <w:sz w:val="28"/>
          <w:szCs w:val="28"/>
        </w:rPr>
        <w:t>,</w:t>
      </w:r>
      <w:r w:rsidRPr="007B06D5">
        <w:rPr>
          <w:sz w:val="28"/>
          <w:szCs w:val="28"/>
        </w:rPr>
        <w:t xml:space="preserve"> из них федеральный бюджет </w:t>
      </w:r>
      <w:r w:rsidR="00E86BFE">
        <w:rPr>
          <w:sz w:val="28"/>
          <w:szCs w:val="28"/>
        </w:rPr>
        <w:t xml:space="preserve">- </w:t>
      </w:r>
      <w:r w:rsidRPr="007B06D5">
        <w:rPr>
          <w:sz w:val="28"/>
          <w:szCs w:val="28"/>
        </w:rPr>
        <w:t xml:space="preserve">31,7 млн рублей, консолидированный бюджет республики </w:t>
      </w:r>
      <w:r w:rsidR="00E86BFE">
        <w:rPr>
          <w:sz w:val="28"/>
          <w:szCs w:val="28"/>
        </w:rPr>
        <w:t xml:space="preserve">- 10,1 млн рублей по </w:t>
      </w:r>
      <w:r w:rsidRPr="007B06D5">
        <w:rPr>
          <w:sz w:val="28"/>
          <w:szCs w:val="28"/>
        </w:rPr>
        <w:t xml:space="preserve"> мероприятию </w:t>
      </w:r>
      <w:r w:rsidRPr="00E86BFE">
        <w:rPr>
          <w:i/>
          <w:sz w:val="28"/>
          <w:szCs w:val="28"/>
        </w:rPr>
        <w:t>развитие молочного скотоводства</w:t>
      </w:r>
      <w:r w:rsidRPr="007B06D5">
        <w:rPr>
          <w:b/>
          <w:i/>
          <w:sz w:val="28"/>
          <w:szCs w:val="28"/>
        </w:rPr>
        <w:t xml:space="preserve"> </w:t>
      </w:r>
      <w:r w:rsidRPr="007B06D5">
        <w:rPr>
          <w:sz w:val="28"/>
          <w:szCs w:val="28"/>
        </w:rPr>
        <w:t xml:space="preserve">профинансировано и освоено средств федерального бюджета 8,6 млн рублей, консолидированного бюджета республики </w:t>
      </w:r>
      <w:r w:rsidR="00E86BFE">
        <w:rPr>
          <w:sz w:val="28"/>
          <w:szCs w:val="28"/>
        </w:rPr>
        <w:t xml:space="preserve">- </w:t>
      </w:r>
      <w:r w:rsidRPr="007B06D5">
        <w:rPr>
          <w:sz w:val="28"/>
          <w:szCs w:val="28"/>
        </w:rPr>
        <w:t>2,9 млн рублей;</w:t>
      </w:r>
    </w:p>
    <w:p w:rsidR="00E57E8B" w:rsidRPr="007B06D5" w:rsidRDefault="00E86BFE" w:rsidP="004F5AEC">
      <w:pPr>
        <w:pStyle w:val="ae"/>
        <w:ind w:left="0" w:firstLine="426"/>
        <w:jc w:val="both"/>
        <w:rPr>
          <w:sz w:val="28"/>
          <w:szCs w:val="28"/>
        </w:rPr>
      </w:pPr>
      <w:r w:rsidRPr="00E86BFE">
        <w:rPr>
          <w:i/>
          <w:sz w:val="28"/>
          <w:szCs w:val="28"/>
        </w:rPr>
        <w:t>«Г</w:t>
      </w:r>
      <w:r w:rsidR="008E2691" w:rsidRPr="00E86BFE">
        <w:rPr>
          <w:i/>
          <w:sz w:val="28"/>
          <w:szCs w:val="28"/>
        </w:rPr>
        <w:t xml:space="preserve">осударственная поддержка кредитования </w:t>
      </w:r>
      <w:proofErr w:type="spellStart"/>
      <w:r w:rsidR="008E2691" w:rsidRPr="00E86BFE">
        <w:rPr>
          <w:i/>
          <w:sz w:val="28"/>
          <w:szCs w:val="28"/>
        </w:rPr>
        <w:t>подотрасли</w:t>
      </w:r>
      <w:proofErr w:type="spellEnd"/>
      <w:r w:rsidR="008E2691" w:rsidRPr="00E86BFE">
        <w:rPr>
          <w:i/>
          <w:sz w:val="28"/>
          <w:szCs w:val="28"/>
        </w:rPr>
        <w:t xml:space="preserve"> молочного скотоводства</w:t>
      </w:r>
      <w:r w:rsidRPr="00E86BFE">
        <w:rPr>
          <w:i/>
          <w:sz w:val="28"/>
          <w:szCs w:val="28"/>
        </w:rPr>
        <w:t>»</w:t>
      </w:r>
      <w:r w:rsidR="00E3140D" w:rsidRPr="007B06D5">
        <w:rPr>
          <w:b/>
          <w:i/>
          <w:sz w:val="28"/>
          <w:szCs w:val="28"/>
        </w:rPr>
        <w:t xml:space="preserve"> </w:t>
      </w:r>
      <w:r w:rsidR="00E3140D" w:rsidRPr="007B06D5">
        <w:rPr>
          <w:sz w:val="28"/>
          <w:szCs w:val="28"/>
        </w:rPr>
        <w:t>средства не поступали.</w:t>
      </w:r>
    </w:p>
    <w:p w:rsidR="00E3140D" w:rsidRPr="007B06D5" w:rsidRDefault="00E3140D" w:rsidP="00E3140D">
      <w:pPr>
        <w:ind w:firstLine="709"/>
        <w:jc w:val="both"/>
        <w:rPr>
          <w:sz w:val="28"/>
          <w:szCs w:val="28"/>
        </w:rPr>
      </w:pPr>
      <w:r w:rsidRPr="007B06D5">
        <w:rPr>
          <w:sz w:val="28"/>
          <w:szCs w:val="28"/>
        </w:rPr>
        <w:t xml:space="preserve">В рамках реализации мероприятий </w:t>
      </w:r>
      <w:r w:rsidRPr="007B4D2F">
        <w:rPr>
          <w:i/>
          <w:sz w:val="28"/>
          <w:szCs w:val="28"/>
        </w:rPr>
        <w:t>по комплексному обустройству объектами социальной и инженерной инфраструктуры населенных пунктов, расположенных в сельской местности</w:t>
      </w:r>
      <w:r w:rsidRPr="007B06D5">
        <w:rPr>
          <w:sz w:val="28"/>
          <w:szCs w:val="28"/>
        </w:rPr>
        <w:t xml:space="preserve"> </w:t>
      </w:r>
      <w:r w:rsidR="007B4D2F">
        <w:rPr>
          <w:b/>
          <w:sz w:val="28"/>
          <w:szCs w:val="28"/>
        </w:rPr>
        <w:t>Ф</w:t>
      </w:r>
      <w:r w:rsidRPr="007B06D5">
        <w:rPr>
          <w:b/>
          <w:sz w:val="28"/>
          <w:szCs w:val="28"/>
        </w:rPr>
        <w:t xml:space="preserve">едеральной целевой программы «Устойчивое развитие сельских территорий на 2014-2017 годы и на период до 2020 года» </w:t>
      </w:r>
      <w:r w:rsidRPr="007B06D5">
        <w:rPr>
          <w:sz w:val="28"/>
          <w:szCs w:val="28"/>
        </w:rPr>
        <w:t xml:space="preserve">планируется реконструкция водопроводных сетей в </w:t>
      </w:r>
      <w:proofErr w:type="spellStart"/>
      <w:r w:rsidRPr="007B06D5">
        <w:rPr>
          <w:sz w:val="28"/>
          <w:szCs w:val="28"/>
        </w:rPr>
        <w:t>сс</w:t>
      </w:r>
      <w:proofErr w:type="gramStart"/>
      <w:r w:rsidRPr="007B06D5">
        <w:rPr>
          <w:sz w:val="28"/>
          <w:szCs w:val="28"/>
        </w:rPr>
        <w:t>.М</w:t>
      </w:r>
      <w:proofErr w:type="gramEnd"/>
      <w:r w:rsidRPr="007B06D5">
        <w:rPr>
          <w:sz w:val="28"/>
          <w:szCs w:val="28"/>
        </w:rPr>
        <w:t>ичурино</w:t>
      </w:r>
      <w:proofErr w:type="spellEnd"/>
      <w:r w:rsidRPr="007B06D5">
        <w:rPr>
          <w:sz w:val="28"/>
          <w:szCs w:val="28"/>
        </w:rPr>
        <w:t xml:space="preserve">, </w:t>
      </w:r>
      <w:proofErr w:type="spellStart"/>
      <w:r w:rsidRPr="007B06D5">
        <w:rPr>
          <w:sz w:val="28"/>
          <w:szCs w:val="28"/>
        </w:rPr>
        <w:t>Хурикау</w:t>
      </w:r>
      <w:proofErr w:type="spellEnd"/>
      <w:r w:rsidRPr="007B06D5">
        <w:rPr>
          <w:sz w:val="28"/>
          <w:szCs w:val="28"/>
        </w:rPr>
        <w:t xml:space="preserve"> </w:t>
      </w:r>
      <w:proofErr w:type="spellStart"/>
      <w:r w:rsidRPr="007B06D5">
        <w:rPr>
          <w:sz w:val="28"/>
          <w:szCs w:val="28"/>
        </w:rPr>
        <w:t>Ардонского</w:t>
      </w:r>
      <w:proofErr w:type="spellEnd"/>
      <w:r w:rsidRPr="007B06D5">
        <w:rPr>
          <w:sz w:val="28"/>
          <w:szCs w:val="28"/>
        </w:rPr>
        <w:t xml:space="preserve"> района и </w:t>
      </w:r>
      <w:proofErr w:type="spellStart"/>
      <w:r w:rsidRPr="007B06D5">
        <w:rPr>
          <w:sz w:val="28"/>
          <w:szCs w:val="28"/>
        </w:rPr>
        <w:t>с.Ольгинское</w:t>
      </w:r>
      <w:proofErr w:type="spellEnd"/>
      <w:r w:rsidRPr="007B06D5">
        <w:rPr>
          <w:sz w:val="28"/>
          <w:szCs w:val="28"/>
        </w:rPr>
        <w:t xml:space="preserve"> Правобережного района. В соответствии с подписанным Соглашением между Минсельхозом России и Правительством РСО-Алания (№104/10С от 28.03.2016) на указанные цели из федерального бюджета направлено </w:t>
      </w:r>
      <w:r w:rsidR="001A180C">
        <w:rPr>
          <w:sz w:val="28"/>
          <w:szCs w:val="28"/>
        </w:rPr>
        <w:t>23,3</w:t>
      </w:r>
      <w:r w:rsidRPr="007B06D5">
        <w:rPr>
          <w:sz w:val="28"/>
          <w:szCs w:val="28"/>
        </w:rPr>
        <w:t xml:space="preserve"> </w:t>
      </w:r>
      <w:proofErr w:type="gramStart"/>
      <w:r w:rsidRPr="007B06D5">
        <w:rPr>
          <w:sz w:val="28"/>
          <w:szCs w:val="28"/>
        </w:rPr>
        <w:t>млн</w:t>
      </w:r>
      <w:proofErr w:type="gramEnd"/>
      <w:r w:rsidRPr="007B06D5">
        <w:rPr>
          <w:sz w:val="28"/>
          <w:szCs w:val="28"/>
        </w:rPr>
        <w:t xml:space="preserve"> рублей, средства консолидированного бюджета республики – </w:t>
      </w:r>
      <w:r w:rsidR="00FE162F">
        <w:rPr>
          <w:sz w:val="28"/>
          <w:szCs w:val="28"/>
        </w:rPr>
        <w:t>17,9</w:t>
      </w:r>
      <w:r w:rsidRPr="007B06D5">
        <w:rPr>
          <w:sz w:val="28"/>
          <w:szCs w:val="28"/>
        </w:rPr>
        <w:t xml:space="preserve"> млн рублей</w:t>
      </w:r>
      <w:r w:rsidR="004C4377">
        <w:rPr>
          <w:sz w:val="28"/>
          <w:szCs w:val="28"/>
        </w:rPr>
        <w:t>.</w:t>
      </w:r>
      <w:r w:rsidRPr="007B06D5">
        <w:rPr>
          <w:sz w:val="28"/>
          <w:szCs w:val="28"/>
        </w:rPr>
        <w:t xml:space="preserve"> За отчетный период общий объем освоенных средств составил </w:t>
      </w:r>
      <w:r w:rsidR="00FE162F">
        <w:rPr>
          <w:sz w:val="28"/>
          <w:szCs w:val="28"/>
        </w:rPr>
        <w:t>41,2</w:t>
      </w:r>
      <w:r w:rsidRPr="007B06D5">
        <w:rPr>
          <w:sz w:val="28"/>
          <w:szCs w:val="28"/>
        </w:rPr>
        <w:t xml:space="preserve"> млн рублей, которые профинансированы полностью. В настоящее время на продолжение реконструкции водопроводных сетей в </w:t>
      </w:r>
      <w:proofErr w:type="spellStart"/>
      <w:r w:rsidRPr="007B06D5">
        <w:rPr>
          <w:sz w:val="28"/>
          <w:szCs w:val="28"/>
        </w:rPr>
        <w:t>сс</w:t>
      </w:r>
      <w:proofErr w:type="gramStart"/>
      <w:r w:rsidRPr="007B06D5">
        <w:rPr>
          <w:sz w:val="28"/>
          <w:szCs w:val="28"/>
        </w:rPr>
        <w:t>.М</w:t>
      </w:r>
      <w:proofErr w:type="gramEnd"/>
      <w:r w:rsidRPr="007B06D5">
        <w:rPr>
          <w:sz w:val="28"/>
          <w:szCs w:val="28"/>
        </w:rPr>
        <w:t>ичурино</w:t>
      </w:r>
      <w:proofErr w:type="spellEnd"/>
      <w:r w:rsidRPr="007B06D5">
        <w:rPr>
          <w:sz w:val="28"/>
          <w:szCs w:val="28"/>
        </w:rPr>
        <w:t xml:space="preserve">, </w:t>
      </w:r>
      <w:proofErr w:type="spellStart"/>
      <w:r w:rsidRPr="007B06D5">
        <w:rPr>
          <w:sz w:val="28"/>
          <w:szCs w:val="28"/>
        </w:rPr>
        <w:t>Хурикау</w:t>
      </w:r>
      <w:proofErr w:type="spellEnd"/>
      <w:r w:rsidRPr="007B06D5">
        <w:rPr>
          <w:sz w:val="28"/>
          <w:szCs w:val="28"/>
        </w:rPr>
        <w:t xml:space="preserve"> </w:t>
      </w:r>
      <w:proofErr w:type="spellStart"/>
      <w:r w:rsidRPr="007B06D5">
        <w:rPr>
          <w:sz w:val="28"/>
          <w:szCs w:val="28"/>
        </w:rPr>
        <w:t>Ардонского</w:t>
      </w:r>
      <w:proofErr w:type="spellEnd"/>
      <w:r w:rsidRPr="007B06D5">
        <w:rPr>
          <w:sz w:val="28"/>
          <w:szCs w:val="28"/>
        </w:rPr>
        <w:t xml:space="preserve"> района </w:t>
      </w:r>
      <w:r w:rsidRPr="007B06D5">
        <w:rPr>
          <w:sz w:val="28"/>
          <w:szCs w:val="28"/>
        </w:rPr>
        <w:lastRenderedPageBreak/>
        <w:t>в Минсельхозе России подписывается дополнительное соглашение на выделение средств из федерального бюджета.</w:t>
      </w:r>
    </w:p>
    <w:p w:rsidR="00E3140D" w:rsidRPr="007309FC" w:rsidRDefault="00E3140D" w:rsidP="00E3140D">
      <w:pPr>
        <w:ind w:firstLine="709"/>
        <w:jc w:val="both"/>
        <w:rPr>
          <w:color w:val="000000" w:themeColor="text1"/>
          <w:sz w:val="28"/>
          <w:szCs w:val="28"/>
        </w:rPr>
      </w:pPr>
      <w:r w:rsidRPr="007B06D5">
        <w:rPr>
          <w:sz w:val="28"/>
          <w:szCs w:val="28"/>
        </w:rPr>
        <w:t xml:space="preserve">По мероприятию </w:t>
      </w:r>
      <w:r w:rsidR="00504754">
        <w:rPr>
          <w:sz w:val="28"/>
          <w:szCs w:val="28"/>
        </w:rPr>
        <w:t>«У</w:t>
      </w:r>
      <w:r w:rsidRPr="007B4D2F">
        <w:rPr>
          <w:i/>
          <w:sz w:val="28"/>
          <w:szCs w:val="28"/>
        </w:rPr>
        <w:t>лучшение жилищных условий граждан, проживающих в сельской местности, в том числе молодых семей и молодых специалистов</w:t>
      </w:r>
      <w:r w:rsidR="00504754">
        <w:rPr>
          <w:i/>
          <w:sz w:val="28"/>
          <w:szCs w:val="28"/>
        </w:rPr>
        <w:t>»</w:t>
      </w:r>
      <w:r w:rsidRPr="007B06D5">
        <w:rPr>
          <w:b/>
          <w:i/>
          <w:sz w:val="28"/>
          <w:szCs w:val="28"/>
        </w:rPr>
        <w:t xml:space="preserve"> </w:t>
      </w:r>
      <w:r w:rsidRPr="007B06D5">
        <w:rPr>
          <w:sz w:val="28"/>
          <w:szCs w:val="28"/>
        </w:rPr>
        <w:t xml:space="preserve">общий объем бюджетных назначений в 2016 году составляет 17,2 </w:t>
      </w:r>
      <w:proofErr w:type="gramStart"/>
      <w:r w:rsidRPr="007B06D5">
        <w:rPr>
          <w:sz w:val="28"/>
          <w:szCs w:val="28"/>
        </w:rPr>
        <w:t>млн</w:t>
      </w:r>
      <w:proofErr w:type="gramEnd"/>
      <w:r w:rsidRPr="007B06D5">
        <w:rPr>
          <w:sz w:val="28"/>
          <w:szCs w:val="28"/>
        </w:rPr>
        <w:t xml:space="preserve"> рублей, из них федеральный бюджет </w:t>
      </w:r>
      <w:r w:rsidR="00416DFC">
        <w:rPr>
          <w:sz w:val="28"/>
          <w:szCs w:val="28"/>
        </w:rPr>
        <w:t xml:space="preserve">- </w:t>
      </w:r>
      <w:r w:rsidRPr="007B06D5">
        <w:rPr>
          <w:sz w:val="28"/>
          <w:szCs w:val="28"/>
        </w:rPr>
        <w:t>8,9 млн рублей, консолидированный бюджет</w:t>
      </w:r>
      <w:r w:rsidR="0016668A" w:rsidRPr="007B06D5">
        <w:rPr>
          <w:sz w:val="28"/>
          <w:szCs w:val="28"/>
        </w:rPr>
        <w:t xml:space="preserve"> республики</w:t>
      </w:r>
      <w:r w:rsidRPr="007B06D5">
        <w:rPr>
          <w:sz w:val="28"/>
          <w:szCs w:val="28"/>
        </w:rPr>
        <w:t xml:space="preserve"> </w:t>
      </w:r>
      <w:r w:rsidR="00416DFC">
        <w:rPr>
          <w:sz w:val="28"/>
          <w:szCs w:val="28"/>
        </w:rPr>
        <w:t>-</w:t>
      </w:r>
      <w:r w:rsidRPr="007B06D5">
        <w:rPr>
          <w:sz w:val="28"/>
          <w:szCs w:val="28"/>
        </w:rPr>
        <w:t xml:space="preserve">8,3 млн рублей. Введено в эксплуатацию 1 960 </w:t>
      </w:r>
      <w:r w:rsidR="00416DFC">
        <w:rPr>
          <w:sz w:val="28"/>
          <w:szCs w:val="28"/>
        </w:rPr>
        <w:t>кв. метров</w:t>
      </w:r>
      <w:r w:rsidRPr="007B06D5">
        <w:rPr>
          <w:sz w:val="28"/>
          <w:szCs w:val="28"/>
          <w:vertAlign w:val="superscript"/>
        </w:rPr>
        <w:t xml:space="preserve"> </w:t>
      </w:r>
      <w:r w:rsidRPr="007B06D5">
        <w:rPr>
          <w:sz w:val="28"/>
          <w:szCs w:val="28"/>
        </w:rPr>
        <w:t xml:space="preserve"> жилья для 26 семей.</w:t>
      </w:r>
    </w:p>
    <w:p w:rsidR="000D17F9" w:rsidRPr="007B06D5" w:rsidRDefault="00E3140D" w:rsidP="00E3140D">
      <w:pPr>
        <w:pStyle w:val="ae"/>
        <w:ind w:left="0" w:firstLine="1068"/>
        <w:jc w:val="both"/>
        <w:rPr>
          <w:sz w:val="28"/>
          <w:szCs w:val="28"/>
        </w:rPr>
      </w:pPr>
      <w:r w:rsidRPr="007B06D5">
        <w:rPr>
          <w:b/>
          <w:sz w:val="28"/>
          <w:szCs w:val="28"/>
        </w:rPr>
        <w:t xml:space="preserve">В рамках </w:t>
      </w:r>
      <w:r w:rsidR="007B4D2F">
        <w:rPr>
          <w:b/>
          <w:sz w:val="28"/>
          <w:szCs w:val="28"/>
        </w:rPr>
        <w:t>Ф</w:t>
      </w:r>
      <w:r w:rsidRPr="007B06D5">
        <w:rPr>
          <w:b/>
          <w:sz w:val="28"/>
          <w:szCs w:val="28"/>
        </w:rPr>
        <w:t xml:space="preserve">едеральной целевой программы </w:t>
      </w:r>
      <w:r w:rsidR="000D17F9" w:rsidRPr="007B06D5">
        <w:rPr>
          <w:b/>
          <w:sz w:val="28"/>
          <w:szCs w:val="28"/>
        </w:rPr>
        <w:t xml:space="preserve">«Развитие мелиорации земель сельскохозяйственного назначения России на 2014-2020 годы» </w:t>
      </w:r>
      <w:r w:rsidR="000D17F9" w:rsidRPr="007B06D5">
        <w:rPr>
          <w:sz w:val="28"/>
          <w:szCs w:val="28"/>
        </w:rPr>
        <w:t>предусматривается</w:t>
      </w:r>
      <w:r w:rsidR="000D17F9" w:rsidRPr="007B06D5">
        <w:rPr>
          <w:i/>
          <w:sz w:val="28"/>
          <w:szCs w:val="28"/>
        </w:rPr>
        <w:t xml:space="preserve"> </w:t>
      </w:r>
      <w:r w:rsidRPr="007B4D2F">
        <w:rPr>
          <w:i/>
          <w:sz w:val="28"/>
          <w:szCs w:val="28"/>
        </w:rPr>
        <w:t>развитие мелиоративных систем и отдельно расположенных гидротехнических сооружений,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w:t>
      </w:r>
      <w:r w:rsidRPr="007B06D5">
        <w:rPr>
          <w:b/>
          <w:i/>
          <w:sz w:val="28"/>
          <w:szCs w:val="28"/>
        </w:rPr>
        <w:t xml:space="preserve"> </w:t>
      </w:r>
      <w:r w:rsidRPr="007B06D5">
        <w:rPr>
          <w:sz w:val="28"/>
          <w:szCs w:val="28"/>
        </w:rPr>
        <w:t xml:space="preserve">общий объем бюджетных назначений в 2016 году составляет 20,0 </w:t>
      </w:r>
      <w:proofErr w:type="gramStart"/>
      <w:r w:rsidRPr="007B06D5">
        <w:rPr>
          <w:sz w:val="28"/>
          <w:szCs w:val="28"/>
        </w:rPr>
        <w:t>млн</w:t>
      </w:r>
      <w:proofErr w:type="gramEnd"/>
      <w:r w:rsidRPr="007B06D5">
        <w:rPr>
          <w:sz w:val="28"/>
          <w:szCs w:val="28"/>
        </w:rPr>
        <w:t xml:space="preserve"> рублей, из них федеральный бюджет </w:t>
      </w:r>
      <w:r w:rsidR="00416DFC">
        <w:rPr>
          <w:sz w:val="28"/>
          <w:szCs w:val="28"/>
        </w:rPr>
        <w:t xml:space="preserve">- </w:t>
      </w:r>
      <w:r w:rsidRPr="007B06D5">
        <w:rPr>
          <w:sz w:val="28"/>
          <w:szCs w:val="28"/>
        </w:rPr>
        <w:t>18,0 млн рублей, консолидированный бюджет</w:t>
      </w:r>
      <w:r w:rsidR="008A010A" w:rsidRPr="007B06D5">
        <w:rPr>
          <w:sz w:val="28"/>
          <w:szCs w:val="28"/>
        </w:rPr>
        <w:t xml:space="preserve"> республики</w:t>
      </w:r>
      <w:r w:rsidRPr="007B06D5">
        <w:rPr>
          <w:sz w:val="28"/>
          <w:szCs w:val="28"/>
        </w:rPr>
        <w:t xml:space="preserve"> 2,0 млн рублей.</w:t>
      </w:r>
    </w:p>
    <w:p w:rsidR="0016668A" w:rsidRPr="007B06D5" w:rsidRDefault="0016668A" w:rsidP="0016668A">
      <w:pPr>
        <w:pStyle w:val="ae"/>
        <w:ind w:left="0" w:firstLine="1068"/>
        <w:jc w:val="both"/>
        <w:rPr>
          <w:sz w:val="28"/>
          <w:szCs w:val="28"/>
        </w:rPr>
      </w:pPr>
      <w:r w:rsidRPr="007B06D5">
        <w:rPr>
          <w:b/>
          <w:sz w:val="28"/>
          <w:szCs w:val="28"/>
        </w:rPr>
        <w:t xml:space="preserve">По Государственной программе РФ «Воспроизводство и использование природных ресурсов» </w:t>
      </w:r>
      <w:r w:rsidRPr="007B06D5">
        <w:rPr>
          <w:sz w:val="28"/>
          <w:szCs w:val="28"/>
        </w:rPr>
        <w:t>в рамках</w:t>
      </w:r>
      <w:r w:rsidRPr="007B06D5">
        <w:rPr>
          <w:b/>
          <w:sz w:val="28"/>
          <w:szCs w:val="28"/>
        </w:rPr>
        <w:t xml:space="preserve"> </w:t>
      </w:r>
      <w:r w:rsidR="007B4D2F">
        <w:rPr>
          <w:b/>
          <w:sz w:val="28"/>
          <w:szCs w:val="28"/>
        </w:rPr>
        <w:t>Ф</w:t>
      </w:r>
      <w:r w:rsidRPr="007B06D5">
        <w:rPr>
          <w:b/>
          <w:sz w:val="28"/>
          <w:szCs w:val="28"/>
        </w:rPr>
        <w:t xml:space="preserve">едеральной целевой программы «Развитие водохозяйственного комплекса Российской Федерации в 2012-2020 годах» </w:t>
      </w:r>
      <w:r w:rsidRPr="007B06D5">
        <w:rPr>
          <w:sz w:val="28"/>
          <w:szCs w:val="28"/>
        </w:rPr>
        <w:t xml:space="preserve">общий объем бюджетных назначений в 2016 году составляет 126,9 </w:t>
      </w:r>
      <w:proofErr w:type="gramStart"/>
      <w:r w:rsidRPr="007B06D5">
        <w:rPr>
          <w:sz w:val="28"/>
          <w:szCs w:val="28"/>
        </w:rPr>
        <w:t>млн</w:t>
      </w:r>
      <w:proofErr w:type="gramEnd"/>
      <w:r w:rsidRPr="007B06D5">
        <w:rPr>
          <w:sz w:val="28"/>
          <w:szCs w:val="28"/>
        </w:rPr>
        <w:t xml:space="preserve"> рублей, из них федеральный бюджет </w:t>
      </w:r>
      <w:r w:rsidR="00416DFC">
        <w:rPr>
          <w:sz w:val="28"/>
          <w:szCs w:val="28"/>
        </w:rPr>
        <w:t xml:space="preserve">- </w:t>
      </w:r>
      <w:r w:rsidRPr="007B06D5">
        <w:rPr>
          <w:sz w:val="28"/>
          <w:szCs w:val="28"/>
        </w:rPr>
        <w:t xml:space="preserve">118,0 млн рублей, консолидированный бюджет республики </w:t>
      </w:r>
      <w:r w:rsidR="00416DFC">
        <w:rPr>
          <w:sz w:val="28"/>
          <w:szCs w:val="28"/>
        </w:rPr>
        <w:t xml:space="preserve">- </w:t>
      </w:r>
      <w:r w:rsidRPr="007B06D5">
        <w:rPr>
          <w:sz w:val="28"/>
          <w:szCs w:val="28"/>
        </w:rPr>
        <w:t>8,8 млн рублей.</w:t>
      </w:r>
    </w:p>
    <w:p w:rsidR="00CD73FF" w:rsidRPr="00CD73FF" w:rsidRDefault="00CD73FF" w:rsidP="00CD73FF">
      <w:pPr>
        <w:ind w:firstLine="709"/>
        <w:jc w:val="both"/>
        <w:rPr>
          <w:sz w:val="28"/>
          <w:szCs w:val="28"/>
        </w:rPr>
      </w:pPr>
      <w:r w:rsidRPr="00CD73FF">
        <w:rPr>
          <w:sz w:val="28"/>
          <w:szCs w:val="28"/>
        </w:rPr>
        <w:t>Завершена реконструкция головного сооружения Кора-</w:t>
      </w:r>
      <w:proofErr w:type="spellStart"/>
      <w:r w:rsidRPr="00CD73FF">
        <w:rPr>
          <w:sz w:val="28"/>
          <w:szCs w:val="28"/>
        </w:rPr>
        <w:t>Урсдонского</w:t>
      </w:r>
      <w:proofErr w:type="spellEnd"/>
      <w:r w:rsidRPr="00CD73FF">
        <w:rPr>
          <w:sz w:val="28"/>
          <w:szCs w:val="28"/>
        </w:rPr>
        <w:t xml:space="preserve"> магистрального канала протяженностью 15,3 км. На указанные цели в текущем году были направлены ассигнования в объеме 57,0 </w:t>
      </w:r>
      <w:proofErr w:type="gramStart"/>
      <w:r w:rsidRPr="00CD73FF">
        <w:rPr>
          <w:sz w:val="28"/>
          <w:szCs w:val="28"/>
        </w:rPr>
        <w:t>млн</w:t>
      </w:r>
      <w:proofErr w:type="gramEnd"/>
      <w:r w:rsidRPr="00CD73FF">
        <w:rPr>
          <w:sz w:val="28"/>
          <w:szCs w:val="28"/>
        </w:rPr>
        <w:t xml:space="preserve"> рублей, которые за отчетный период освоены и профинансированы в полном объеме.</w:t>
      </w:r>
    </w:p>
    <w:p w:rsidR="00CD73FF" w:rsidRPr="00CD73FF" w:rsidRDefault="00CD73FF" w:rsidP="00CD73FF">
      <w:pPr>
        <w:ind w:firstLine="709"/>
        <w:jc w:val="both"/>
        <w:rPr>
          <w:sz w:val="28"/>
          <w:szCs w:val="28"/>
        </w:rPr>
      </w:pPr>
      <w:r w:rsidRPr="00CD73FF">
        <w:rPr>
          <w:sz w:val="28"/>
          <w:szCs w:val="28"/>
        </w:rPr>
        <w:t xml:space="preserve">На реализацию мероприятий по строительству, реконструкции объектов инженерной защиты и берегоукрепительных сооружений Программы  осуществлялось строительство берегоукрепительных сооружений на </w:t>
      </w:r>
      <w:proofErr w:type="spellStart"/>
      <w:r w:rsidRPr="00CD73FF">
        <w:rPr>
          <w:sz w:val="28"/>
          <w:szCs w:val="28"/>
        </w:rPr>
        <w:t>р</w:t>
      </w:r>
      <w:proofErr w:type="gramStart"/>
      <w:r w:rsidRPr="00CD73FF">
        <w:rPr>
          <w:sz w:val="28"/>
          <w:szCs w:val="28"/>
        </w:rPr>
        <w:t>.Ф</w:t>
      </w:r>
      <w:proofErr w:type="gramEnd"/>
      <w:r w:rsidRPr="00CD73FF">
        <w:rPr>
          <w:sz w:val="28"/>
          <w:szCs w:val="28"/>
        </w:rPr>
        <w:t>иагдон</w:t>
      </w:r>
      <w:proofErr w:type="spellEnd"/>
      <w:r w:rsidRPr="00CD73FF">
        <w:rPr>
          <w:sz w:val="28"/>
          <w:szCs w:val="28"/>
        </w:rPr>
        <w:t xml:space="preserve"> у </w:t>
      </w:r>
      <w:proofErr w:type="spellStart"/>
      <w:r w:rsidRPr="00CD73FF">
        <w:rPr>
          <w:sz w:val="28"/>
          <w:szCs w:val="28"/>
        </w:rPr>
        <w:t>с.Рассвет</w:t>
      </w:r>
      <w:proofErr w:type="spellEnd"/>
      <w:r w:rsidRPr="00CD73FF">
        <w:rPr>
          <w:sz w:val="28"/>
          <w:szCs w:val="28"/>
        </w:rPr>
        <w:t xml:space="preserve"> протяженностью 4,8 км с объемом финансирования в 2016 году - 33,4 млн рублей, в том числе из федерального бюджета – 30,1 млн рублей, республиканского бюджета </w:t>
      </w:r>
      <w:r w:rsidR="0084132B">
        <w:rPr>
          <w:sz w:val="28"/>
          <w:szCs w:val="28"/>
        </w:rPr>
        <w:t>-</w:t>
      </w:r>
      <w:r w:rsidRPr="00CD73FF">
        <w:rPr>
          <w:sz w:val="28"/>
          <w:szCs w:val="28"/>
        </w:rPr>
        <w:t xml:space="preserve"> 3,3 млн рублей. За отчетный период указанный объем освоен и профинансирован полностью. </w:t>
      </w:r>
    </w:p>
    <w:p w:rsidR="00CD73FF" w:rsidRPr="00CD73FF" w:rsidRDefault="00CD73FF" w:rsidP="00CD73FF">
      <w:pPr>
        <w:ind w:firstLine="709"/>
        <w:jc w:val="both"/>
        <w:rPr>
          <w:sz w:val="28"/>
          <w:szCs w:val="28"/>
        </w:rPr>
      </w:pPr>
      <w:r w:rsidRPr="00CD73FF">
        <w:rPr>
          <w:sz w:val="28"/>
          <w:szCs w:val="28"/>
        </w:rPr>
        <w:t xml:space="preserve">В рамках реализации мероприятий направленных на осуществление капитального ремонта гидротехнических сооружений Программы направлено 36,5 млн рублей, в том числе из федерального бюджета </w:t>
      </w:r>
      <w:r w:rsidR="0084132B">
        <w:rPr>
          <w:sz w:val="28"/>
          <w:szCs w:val="28"/>
        </w:rPr>
        <w:t>-</w:t>
      </w:r>
      <w:r w:rsidRPr="00CD73FF">
        <w:rPr>
          <w:sz w:val="28"/>
          <w:szCs w:val="28"/>
        </w:rPr>
        <w:t xml:space="preserve"> 31,0 млн рублей, республиканского бюджета </w:t>
      </w:r>
      <w:r w:rsidR="0084132B">
        <w:rPr>
          <w:sz w:val="28"/>
          <w:szCs w:val="28"/>
        </w:rPr>
        <w:t>-</w:t>
      </w:r>
      <w:bookmarkStart w:id="0" w:name="_GoBack"/>
      <w:bookmarkEnd w:id="0"/>
      <w:r w:rsidRPr="00CD73FF">
        <w:rPr>
          <w:sz w:val="28"/>
          <w:szCs w:val="28"/>
        </w:rPr>
        <w:t xml:space="preserve"> 5,5 млн рублей. За счет указанных средств выполнены работы по капитальному ремонту левобережных берегоукрепительных сооружений на </w:t>
      </w:r>
      <w:proofErr w:type="spellStart"/>
      <w:r w:rsidRPr="00CD73FF">
        <w:rPr>
          <w:sz w:val="28"/>
          <w:szCs w:val="28"/>
        </w:rPr>
        <w:t>р</w:t>
      </w:r>
      <w:proofErr w:type="gramStart"/>
      <w:r w:rsidRPr="00CD73FF">
        <w:rPr>
          <w:sz w:val="28"/>
          <w:szCs w:val="28"/>
        </w:rPr>
        <w:t>.А</w:t>
      </w:r>
      <w:proofErr w:type="gramEnd"/>
      <w:r w:rsidRPr="00CD73FF">
        <w:rPr>
          <w:sz w:val="28"/>
          <w:szCs w:val="28"/>
        </w:rPr>
        <w:t>рдон</w:t>
      </w:r>
      <w:proofErr w:type="spellEnd"/>
      <w:r w:rsidRPr="00CD73FF">
        <w:rPr>
          <w:sz w:val="28"/>
          <w:szCs w:val="28"/>
        </w:rPr>
        <w:t xml:space="preserve"> по защите южной части </w:t>
      </w:r>
      <w:proofErr w:type="spellStart"/>
      <w:r w:rsidRPr="00CD73FF">
        <w:rPr>
          <w:sz w:val="28"/>
          <w:szCs w:val="28"/>
        </w:rPr>
        <w:t>г.Алагир</w:t>
      </w:r>
      <w:proofErr w:type="spellEnd"/>
      <w:r w:rsidRPr="00CD73FF">
        <w:rPr>
          <w:sz w:val="28"/>
          <w:szCs w:val="28"/>
        </w:rPr>
        <w:t xml:space="preserve"> и железобетонной дамбы на правом берегу </w:t>
      </w:r>
      <w:proofErr w:type="spellStart"/>
      <w:r w:rsidRPr="00CD73FF">
        <w:rPr>
          <w:sz w:val="28"/>
          <w:szCs w:val="28"/>
        </w:rPr>
        <w:t>р.Ардон</w:t>
      </w:r>
      <w:proofErr w:type="spellEnd"/>
      <w:r w:rsidRPr="00CD73FF">
        <w:rPr>
          <w:sz w:val="28"/>
          <w:szCs w:val="28"/>
        </w:rPr>
        <w:t xml:space="preserve"> выше 6-го моста на  автомобильной дороге «Владикавказ-Ардон-Чикола». За отчетный период указанные средства освоены полностью и профинансированы на 31,0 </w:t>
      </w:r>
      <w:proofErr w:type="gramStart"/>
      <w:r w:rsidRPr="00CD73FF">
        <w:rPr>
          <w:sz w:val="28"/>
          <w:szCs w:val="28"/>
        </w:rPr>
        <w:t>млн</w:t>
      </w:r>
      <w:proofErr w:type="gramEnd"/>
      <w:r w:rsidRPr="00CD73FF">
        <w:rPr>
          <w:sz w:val="28"/>
          <w:szCs w:val="28"/>
        </w:rPr>
        <w:t xml:space="preserve"> рублей.</w:t>
      </w:r>
    </w:p>
    <w:p w:rsidR="003C6799" w:rsidRPr="007B06D5" w:rsidRDefault="00BF5333" w:rsidP="00BF5333">
      <w:pPr>
        <w:pStyle w:val="ae"/>
        <w:ind w:left="0" w:firstLine="1068"/>
        <w:jc w:val="both"/>
        <w:rPr>
          <w:sz w:val="28"/>
          <w:szCs w:val="28"/>
        </w:rPr>
      </w:pPr>
      <w:r w:rsidRPr="007B06D5">
        <w:rPr>
          <w:sz w:val="28"/>
          <w:szCs w:val="28"/>
        </w:rPr>
        <w:t xml:space="preserve">В рамках </w:t>
      </w:r>
      <w:r w:rsidR="001C3876" w:rsidRPr="007B06D5">
        <w:rPr>
          <w:b/>
          <w:sz w:val="28"/>
          <w:szCs w:val="28"/>
        </w:rPr>
        <w:t>Государственн</w:t>
      </w:r>
      <w:r w:rsidRPr="007B06D5">
        <w:rPr>
          <w:b/>
          <w:sz w:val="28"/>
          <w:szCs w:val="28"/>
        </w:rPr>
        <w:t>ой</w:t>
      </w:r>
      <w:r w:rsidR="001C3876" w:rsidRPr="007B06D5">
        <w:rPr>
          <w:b/>
          <w:sz w:val="28"/>
          <w:szCs w:val="28"/>
        </w:rPr>
        <w:t xml:space="preserve"> программ</w:t>
      </w:r>
      <w:r w:rsidRPr="007B06D5">
        <w:rPr>
          <w:b/>
          <w:sz w:val="28"/>
          <w:szCs w:val="28"/>
        </w:rPr>
        <w:t>ы</w:t>
      </w:r>
      <w:r w:rsidR="001C3876" w:rsidRPr="007B06D5">
        <w:rPr>
          <w:b/>
          <w:sz w:val="28"/>
          <w:szCs w:val="28"/>
        </w:rPr>
        <w:t xml:space="preserve"> РФ</w:t>
      </w:r>
      <w:r w:rsidR="001C3876" w:rsidRPr="007B06D5">
        <w:rPr>
          <w:sz w:val="28"/>
          <w:szCs w:val="28"/>
        </w:rPr>
        <w:t xml:space="preserve"> </w:t>
      </w:r>
      <w:r w:rsidR="001C3876" w:rsidRPr="007B06D5">
        <w:rPr>
          <w:b/>
          <w:sz w:val="28"/>
          <w:szCs w:val="28"/>
        </w:rPr>
        <w:t>«Развитие лесного хозяйства» на 2013-2020 годы</w:t>
      </w:r>
      <w:r w:rsidRPr="007B06D5">
        <w:rPr>
          <w:b/>
          <w:sz w:val="28"/>
          <w:szCs w:val="28"/>
        </w:rPr>
        <w:t xml:space="preserve"> по п</w:t>
      </w:r>
      <w:r w:rsidR="00727D14" w:rsidRPr="007B06D5">
        <w:rPr>
          <w:b/>
          <w:sz w:val="28"/>
          <w:szCs w:val="28"/>
        </w:rPr>
        <w:t>одпрограмм</w:t>
      </w:r>
      <w:r w:rsidRPr="007B06D5">
        <w:rPr>
          <w:b/>
          <w:sz w:val="28"/>
          <w:szCs w:val="28"/>
        </w:rPr>
        <w:t>е</w:t>
      </w:r>
      <w:r w:rsidR="00727D14" w:rsidRPr="007B06D5">
        <w:rPr>
          <w:b/>
          <w:sz w:val="28"/>
          <w:szCs w:val="28"/>
        </w:rPr>
        <w:t xml:space="preserve"> </w:t>
      </w:r>
      <w:r w:rsidR="00290DA0" w:rsidRPr="007B06D5">
        <w:rPr>
          <w:b/>
          <w:sz w:val="28"/>
          <w:szCs w:val="28"/>
        </w:rPr>
        <w:t>«</w:t>
      </w:r>
      <w:r w:rsidR="00727D14" w:rsidRPr="007B06D5">
        <w:rPr>
          <w:b/>
          <w:sz w:val="28"/>
          <w:szCs w:val="28"/>
        </w:rPr>
        <w:t>Охрана и защита лесов</w:t>
      </w:r>
      <w:r w:rsidR="00290DA0" w:rsidRPr="007B06D5">
        <w:rPr>
          <w:b/>
          <w:sz w:val="28"/>
          <w:szCs w:val="28"/>
        </w:rPr>
        <w:t>»</w:t>
      </w:r>
      <w:r w:rsidRPr="007B06D5">
        <w:rPr>
          <w:b/>
          <w:sz w:val="28"/>
          <w:szCs w:val="28"/>
        </w:rPr>
        <w:t xml:space="preserve"> </w:t>
      </w:r>
      <w:r w:rsidR="000B5144" w:rsidRPr="007B06D5">
        <w:rPr>
          <w:sz w:val="28"/>
          <w:szCs w:val="28"/>
        </w:rPr>
        <w:t>предусматривается выделение</w:t>
      </w:r>
      <w:r w:rsidR="000B5144" w:rsidRPr="007B06D5">
        <w:rPr>
          <w:b/>
          <w:sz w:val="28"/>
          <w:szCs w:val="28"/>
        </w:rPr>
        <w:t xml:space="preserve"> </w:t>
      </w:r>
      <w:r w:rsidR="000B5144" w:rsidRPr="007B06D5">
        <w:rPr>
          <w:b/>
          <w:i/>
          <w:sz w:val="28"/>
          <w:szCs w:val="28"/>
        </w:rPr>
        <w:t>с</w:t>
      </w:r>
      <w:r w:rsidR="001C3876" w:rsidRPr="007B06D5">
        <w:rPr>
          <w:b/>
          <w:i/>
          <w:sz w:val="28"/>
          <w:szCs w:val="28"/>
        </w:rPr>
        <w:t>убсиди</w:t>
      </w:r>
      <w:r w:rsidR="000B5144" w:rsidRPr="007B06D5">
        <w:rPr>
          <w:b/>
          <w:i/>
          <w:sz w:val="28"/>
          <w:szCs w:val="28"/>
        </w:rPr>
        <w:t>й</w:t>
      </w:r>
      <w:r w:rsidR="001C3876" w:rsidRPr="007B06D5">
        <w:rPr>
          <w:b/>
          <w:i/>
          <w:sz w:val="28"/>
          <w:szCs w:val="28"/>
        </w:rPr>
        <w:t xml:space="preserve"> на приобретение </w:t>
      </w:r>
      <w:proofErr w:type="spellStart"/>
      <w:r w:rsidR="001C3876" w:rsidRPr="007B06D5">
        <w:rPr>
          <w:b/>
          <w:i/>
          <w:sz w:val="28"/>
          <w:szCs w:val="28"/>
        </w:rPr>
        <w:t>лесопожарной</w:t>
      </w:r>
      <w:proofErr w:type="spellEnd"/>
      <w:r w:rsidR="001C3876" w:rsidRPr="007B06D5">
        <w:rPr>
          <w:b/>
          <w:i/>
          <w:sz w:val="28"/>
          <w:szCs w:val="28"/>
        </w:rPr>
        <w:t xml:space="preserve"> </w:t>
      </w:r>
      <w:r w:rsidR="001C3876" w:rsidRPr="007B06D5">
        <w:rPr>
          <w:b/>
          <w:i/>
          <w:sz w:val="28"/>
          <w:szCs w:val="28"/>
        </w:rPr>
        <w:lastRenderedPageBreak/>
        <w:t>техники и оборудования.</w:t>
      </w:r>
      <w:r w:rsidR="001C3876" w:rsidRPr="007B06D5">
        <w:rPr>
          <w:sz w:val="28"/>
          <w:szCs w:val="28"/>
        </w:rPr>
        <w:t xml:space="preserve"> </w:t>
      </w:r>
      <w:r w:rsidRPr="007B06D5">
        <w:rPr>
          <w:sz w:val="28"/>
          <w:szCs w:val="28"/>
        </w:rPr>
        <w:t>О</w:t>
      </w:r>
      <w:r w:rsidR="00EE2B60" w:rsidRPr="007B06D5">
        <w:rPr>
          <w:sz w:val="28"/>
          <w:szCs w:val="28"/>
        </w:rPr>
        <w:t xml:space="preserve">бъем бюджетных назначений в 2016 году составляет </w:t>
      </w:r>
      <w:r w:rsidRPr="007B06D5">
        <w:rPr>
          <w:sz w:val="28"/>
          <w:szCs w:val="28"/>
        </w:rPr>
        <w:t>76,9</w:t>
      </w:r>
      <w:r w:rsidR="00722D75" w:rsidRPr="007B06D5">
        <w:rPr>
          <w:sz w:val="28"/>
          <w:szCs w:val="28"/>
        </w:rPr>
        <w:t xml:space="preserve"> </w:t>
      </w:r>
      <w:proofErr w:type="gramStart"/>
      <w:r w:rsidR="00722D75" w:rsidRPr="007B06D5">
        <w:rPr>
          <w:sz w:val="28"/>
          <w:szCs w:val="28"/>
        </w:rPr>
        <w:t>млн</w:t>
      </w:r>
      <w:proofErr w:type="gramEnd"/>
      <w:r w:rsidR="00722D75" w:rsidRPr="007B06D5">
        <w:rPr>
          <w:sz w:val="28"/>
          <w:szCs w:val="28"/>
        </w:rPr>
        <w:t xml:space="preserve"> рублей</w:t>
      </w:r>
      <w:r w:rsidR="00416DFC">
        <w:rPr>
          <w:sz w:val="28"/>
          <w:szCs w:val="28"/>
        </w:rPr>
        <w:t xml:space="preserve"> </w:t>
      </w:r>
      <w:r w:rsidR="00EE2B60" w:rsidRPr="007B06D5">
        <w:rPr>
          <w:sz w:val="28"/>
          <w:szCs w:val="28"/>
        </w:rPr>
        <w:t>из федеральн</w:t>
      </w:r>
      <w:r w:rsidRPr="007B06D5">
        <w:rPr>
          <w:sz w:val="28"/>
          <w:szCs w:val="28"/>
        </w:rPr>
        <w:t>ого бюджета.</w:t>
      </w:r>
      <w:r w:rsidR="00CD73FF">
        <w:rPr>
          <w:sz w:val="28"/>
          <w:szCs w:val="28"/>
        </w:rPr>
        <w:t xml:space="preserve"> </w:t>
      </w:r>
    </w:p>
    <w:p w:rsidR="000532F7" w:rsidRPr="007B06D5" w:rsidRDefault="000B5144" w:rsidP="006017EF">
      <w:pPr>
        <w:ind w:firstLine="708"/>
        <w:jc w:val="both"/>
        <w:rPr>
          <w:sz w:val="28"/>
          <w:szCs w:val="28"/>
        </w:rPr>
      </w:pPr>
      <w:r w:rsidRPr="007B06D5">
        <w:rPr>
          <w:sz w:val="28"/>
          <w:szCs w:val="28"/>
        </w:rPr>
        <w:t xml:space="preserve">Кроме того, из федерального бюджета предусмотрено </w:t>
      </w:r>
      <w:r w:rsidRPr="007B06D5">
        <w:rPr>
          <w:b/>
          <w:i/>
          <w:sz w:val="28"/>
          <w:szCs w:val="28"/>
        </w:rPr>
        <w:t>выделение субвенций на осуществление отдельных полномочий Российской Федерации в области лесных отношений бюджетам субъектов Российской Федерации</w:t>
      </w:r>
      <w:r w:rsidRPr="007B06D5">
        <w:rPr>
          <w:sz w:val="28"/>
          <w:szCs w:val="28"/>
        </w:rPr>
        <w:t xml:space="preserve"> в объеме </w:t>
      </w:r>
      <w:r w:rsidR="00253520">
        <w:rPr>
          <w:sz w:val="28"/>
          <w:szCs w:val="28"/>
        </w:rPr>
        <w:t>57,2</w:t>
      </w:r>
      <w:r w:rsidRPr="007B06D5">
        <w:rPr>
          <w:sz w:val="28"/>
          <w:szCs w:val="28"/>
        </w:rPr>
        <w:t xml:space="preserve"> </w:t>
      </w:r>
      <w:proofErr w:type="gramStart"/>
      <w:r w:rsidRPr="007B06D5">
        <w:rPr>
          <w:sz w:val="28"/>
          <w:szCs w:val="28"/>
        </w:rPr>
        <w:t>млн</w:t>
      </w:r>
      <w:proofErr w:type="gramEnd"/>
      <w:r w:rsidRPr="007B06D5">
        <w:rPr>
          <w:sz w:val="28"/>
          <w:szCs w:val="28"/>
        </w:rPr>
        <w:t xml:space="preserve"> рублей.</w:t>
      </w:r>
      <w:r w:rsidR="00BF5333" w:rsidRPr="007B06D5">
        <w:rPr>
          <w:sz w:val="28"/>
          <w:szCs w:val="28"/>
        </w:rPr>
        <w:t xml:space="preserve"> На отчетную дату профинансировано и освоено средств федерального бюджета в объеме </w:t>
      </w:r>
      <w:r w:rsidR="00253520">
        <w:rPr>
          <w:sz w:val="28"/>
          <w:szCs w:val="28"/>
        </w:rPr>
        <w:t>37,7</w:t>
      </w:r>
      <w:r w:rsidR="00BF5333" w:rsidRPr="007B06D5">
        <w:rPr>
          <w:sz w:val="28"/>
          <w:szCs w:val="28"/>
        </w:rPr>
        <w:t xml:space="preserve"> </w:t>
      </w:r>
      <w:proofErr w:type="gramStart"/>
      <w:r w:rsidR="00BF5333" w:rsidRPr="007B06D5">
        <w:rPr>
          <w:sz w:val="28"/>
          <w:szCs w:val="28"/>
        </w:rPr>
        <w:t>млн</w:t>
      </w:r>
      <w:proofErr w:type="gramEnd"/>
      <w:r w:rsidR="00BF5333" w:rsidRPr="007B06D5">
        <w:rPr>
          <w:sz w:val="28"/>
          <w:szCs w:val="28"/>
        </w:rPr>
        <w:t xml:space="preserve"> рублей</w:t>
      </w:r>
      <w:r w:rsidR="0050218A" w:rsidRPr="007B06D5">
        <w:rPr>
          <w:sz w:val="28"/>
          <w:szCs w:val="28"/>
        </w:rPr>
        <w:t>.</w:t>
      </w:r>
    </w:p>
    <w:p w:rsidR="008A010A" w:rsidRPr="007B06D5" w:rsidRDefault="008A010A" w:rsidP="008A010A">
      <w:pPr>
        <w:ind w:firstLine="709"/>
        <w:jc w:val="both"/>
        <w:rPr>
          <w:i/>
          <w:sz w:val="28"/>
          <w:szCs w:val="28"/>
        </w:rPr>
      </w:pPr>
      <w:r w:rsidRPr="007B06D5">
        <w:rPr>
          <w:sz w:val="28"/>
          <w:szCs w:val="28"/>
        </w:rPr>
        <w:t xml:space="preserve">По </w:t>
      </w:r>
      <w:r w:rsidRPr="007B06D5">
        <w:rPr>
          <w:b/>
          <w:sz w:val="28"/>
          <w:szCs w:val="28"/>
        </w:rPr>
        <w:t xml:space="preserve">Государственной программе РФ «Развитие Северо-Кавказского федерального округа» на период до 2025 года </w:t>
      </w:r>
      <w:r w:rsidRPr="007B06D5">
        <w:rPr>
          <w:sz w:val="28"/>
          <w:szCs w:val="28"/>
        </w:rPr>
        <w:t>в рамках</w:t>
      </w:r>
      <w:r w:rsidRPr="007B06D5">
        <w:rPr>
          <w:b/>
          <w:sz w:val="28"/>
          <w:szCs w:val="28"/>
        </w:rPr>
        <w:t xml:space="preserve"> подпрограммы «Социально-экономическое развитие Республики Северная Осетия-Алания на 2016-2025 годы»  </w:t>
      </w:r>
      <w:r w:rsidRPr="007B06D5">
        <w:rPr>
          <w:sz w:val="28"/>
          <w:szCs w:val="28"/>
        </w:rPr>
        <w:t>планиру</w:t>
      </w:r>
      <w:r w:rsidR="00416DFC">
        <w:rPr>
          <w:sz w:val="28"/>
          <w:szCs w:val="28"/>
        </w:rPr>
        <w:t>ю</w:t>
      </w:r>
      <w:r w:rsidRPr="007B06D5">
        <w:rPr>
          <w:sz w:val="28"/>
          <w:szCs w:val="28"/>
        </w:rPr>
        <w:t xml:space="preserve">тся завершение реконструкции водопроводных сетей населенных пунктов </w:t>
      </w:r>
      <w:proofErr w:type="spellStart"/>
      <w:r w:rsidRPr="007B06D5">
        <w:rPr>
          <w:sz w:val="28"/>
          <w:szCs w:val="28"/>
        </w:rPr>
        <w:t>Дигорского</w:t>
      </w:r>
      <w:proofErr w:type="spellEnd"/>
      <w:r w:rsidRPr="007B06D5">
        <w:rPr>
          <w:sz w:val="28"/>
          <w:szCs w:val="28"/>
        </w:rPr>
        <w:t xml:space="preserve"> района</w:t>
      </w:r>
      <w:r w:rsidR="0084416B" w:rsidRPr="007B06D5">
        <w:rPr>
          <w:sz w:val="28"/>
          <w:szCs w:val="28"/>
        </w:rPr>
        <w:t xml:space="preserve"> и</w:t>
      </w:r>
      <w:r w:rsidR="0084416B" w:rsidRPr="007B06D5">
        <w:rPr>
          <w:rFonts w:eastAsia="Times New Roman"/>
          <w:i/>
          <w:iCs/>
          <w:sz w:val="28"/>
          <w:szCs w:val="28"/>
        </w:rPr>
        <w:t xml:space="preserve"> </w:t>
      </w:r>
      <w:r w:rsidR="00416DFC">
        <w:rPr>
          <w:sz w:val="28"/>
          <w:szCs w:val="28"/>
        </w:rPr>
        <w:t>с</w:t>
      </w:r>
      <w:r w:rsidR="0084416B" w:rsidRPr="007B06D5">
        <w:rPr>
          <w:sz w:val="28"/>
          <w:szCs w:val="28"/>
        </w:rPr>
        <w:t xml:space="preserve">троительство инфекционного корпуса на 100 коек Республиканской детской клинической больницы в </w:t>
      </w:r>
      <w:proofErr w:type="spellStart"/>
      <w:r w:rsidR="0084416B" w:rsidRPr="007B06D5">
        <w:rPr>
          <w:sz w:val="28"/>
          <w:szCs w:val="28"/>
        </w:rPr>
        <w:t>г</w:t>
      </w:r>
      <w:proofErr w:type="gramStart"/>
      <w:r w:rsidR="0084416B" w:rsidRPr="007B06D5">
        <w:rPr>
          <w:sz w:val="28"/>
          <w:szCs w:val="28"/>
        </w:rPr>
        <w:t>.В</w:t>
      </w:r>
      <w:proofErr w:type="gramEnd"/>
      <w:r w:rsidR="0084416B" w:rsidRPr="007B06D5">
        <w:rPr>
          <w:sz w:val="28"/>
          <w:szCs w:val="28"/>
        </w:rPr>
        <w:t>ладикавказ</w:t>
      </w:r>
      <w:proofErr w:type="spellEnd"/>
      <w:r w:rsidR="002B17D1" w:rsidRPr="007B06D5">
        <w:rPr>
          <w:sz w:val="28"/>
          <w:szCs w:val="28"/>
        </w:rPr>
        <w:t>.</w:t>
      </w:r>
      <w:r w:rsidRPr="007B06D5">
        <w:rPr>
          <w:sz w:val="28"/>
          <w:szCs w:val="28"/>
        </w:rPr>
        <w:t xml:space="preserve"> Общий объем бюджетных назначений составляет </w:t>
      </w:r>
      <w:r w:rsidR="0084416B" w:rsidRPr="007B06D5">
        <w:rPr>
          <w:sz w:val="28"/>
          <w:szCs w:val="28"/>
        </w:rPr>
        <w:t>128,2</w:t>
      </w:r>
      <w:r w:rsidRPr="007B06D5">
        <w:rPr>
          <w:sz w:val="28"/>
          <w:szCs w:val="28"/>
        </w:rPr>
        <w:t xml:space="preserve"> </w:t>
      </w:r>
      <w:proofErr w:type="gramStart"/>
      <w:r w:rsidRPr="007B06D5">
        <w:rPr>
          <w:sz w:val="28"/>
          <w:szCs w:val="28"/>
        </w:rPr>
        <w:t>млн</w:t>
      </w:r>
      <w:proofErr w:type="gramEnd"/>
      <w:r w:rsidRPr="007B06D5">
        <w:rPr>
          <w:sz w:val="28"/>
          <w:szCs w:val="28"/>
        </w:rPr>
        <w:t xml:space="preserve"> рублей, в том числе из федерального бюджета </w:t>
      </w:r>
      <w:r w:rsidR="00416DFC">
        <w:rPr>
          <w:sz w:val="28"/>
          <w:szCs w:val="28"/>
        </w:rPr>
        <w:t xml:space="preserve">- </w:t>
      </w:r>
      <w:r w:rsidR="0084416B" w:rsidRPr="007B06D5">
        <w:rPr>
          <w:sz w:val="28"/>
          <w:szCs w:val="28"/>
        </w:rPr>
        <w:t>116,6</w:t>
      </w:r>
      <w:r w:rsidRPr="007B06D5">
        <w:rPr>
          <w:sz w:val="28"/>
          <w:szCs w:val="28"/>
        </w:rPr>
        <w:t xml:space="preserve"> млн рублей, консолидированного бюджета республики </w:t>
      </w:r>
      <w:r w:rsidR="00416DFC">
        <w:rPr>
          <w:sz w:val="28"/>
          <w:szCs w:val="28"/>
        </w:rPr>
        <w:t>-</w:t>
      </w:r>
      <w:r w:rsidRPr="007B06D5">
        <w:rPr>
          <w:sz w:val="28"/>
          <w:szCs w:val="28"/>
        </w:rPr>
        <w:t xml:space="preserve"> </w:t>
      </w:r>
      <w:r w:rsidR="0084416B" w:rsidRPr="007B06D5">
        <w:rPr>
          <w:sz w:val="28"/>
          <w:szCs w:val="28"/>
        </w:rPr>
        <w:t>11,6</w:t>
      </w:r>
      <w:r w:rsidRPr="007B06D5">
        <w:rPr>
          <w:sz w:val="28"/>
          <w:szCs w:val="28"/>
        </w:rPr>
        <w:t xml:space="preserve"> млн рублей.</w:t>
      </w:r>
    </w:p>
    <w:p w:rsidR="007309FC" w:rsidRDefault="0084416B" w:rsidP="007309FC">
      <w:pPr>
        <w:pStyle w:val="a5"/>
        <w:rPr>
          <w:szCs w:val="28"/>
        </w:rPr>
      </w:pPr>
      <w:r w:rsidRPr="007B06D5">
        <w:rPr>
          <w:szCs w:val="28"/>
        </w:rPr>
        <w:t xml:space="preserve">По </w:t>
      </w:r>
      <w:r w:rsidRPr="007B06D5">
        <w:rPr>
          <w:b/>
          <w:szCs w:val="28"/>
        </w:rPr>
        <w:t>Государственной программе РФ «Юстиция»</w:t>
      </w:r>
      <w:r w:rsidR="002B17D1" w:rsidRPr="007B06D5">
        <w:rPr>
          <w:b/>
          <w:szCs w:val="28"/>
        </w:rPr>
        <w:t xml:space="preserve"> в рамках </w:t>
      </w:r>
      <w:r w:rsidR="007B4D2F">
        <w:rPr>
          <w:b/>
          <w:szCs w:val="28"/>
        </w:rPr>
        <w:t>Ф</w:t>
      </w:r>
      <w:r w:rsidR="002B17D1" w:rsidRPr="007B06D5">
        <w:rPr>
          <w:b/>
          <w:szCs w:val="28"/>
        </w:rPr>
        <w:t xml:space="preserve">едеральной целевой программы «Развитие уголовно-исполнительной системы (2007 - 2016 годы)» </w:t>
      </w:r>
      <w:r w:rsidR="007309FC" w:rsidRPr="00BA0595">
        <w:rPr>
          <w:szCs w:val="28"/>
        </w:rPr>
        <w:t>осуществлена предоплата и</w:t>
      </w:r>
      <w:r w:rsidR="007309FC">
        <w:rPr>
          <w:szCs w:val="28"/>
        </w:rPr>
        <w:t xml:space="preserve"> выполнены общестроительные работы в </w:t>
      </w:r>
      <w:r w:rsidR="007309FC" w:rsidRPr="007C054C">
        <w:rPr>
          <w:szCs w:val="28"/>
        </w:rPr>
        <w:t>общежити</w:t>
      </w:r>
      <w:r w:rsidR="007309FC">
        <w:rPr>
          <w:szCs w:val="28"/>
        </w:rPr>
        <w:t>и со строгими условиями содержания. Отремонтированы общежития зданий литер Н и М., завершены внутренние отделочные работы в общежитии со строгими условиями содержания.</w:t>
      </w:r>
      <w:r w:rsidR="007309FC" w:rsidRPr="00FE7689">
        <w:rPr>
          <w:szCs w:val="28"/>
        </w:rPr>
        <w:t xml:space="preserve"> </w:t>
      </w:r>
    </w:p>
    <w:p w:rsidR="007309FC" w:rsidRPr="00FE7689" w:rsidRDefault="007309FC" w:rsidP="007309FC">
      <w:pPr>
        <w:pStyle w:val="a5"/>
        <w:rPr>
          <w:szCs w:val="28"/>
        </w:rPr>
      </w:pPr>
      <w:r>
        <w:rPr>
          <w:szCs w:val="28"/>
        </w:rPr>
        <w:t xml:space="preserve">ФКУ ИК-1 </w:t>
      </w:r>
      <w:r w:rsidRPr="00FE7689">
        <w:rPr>
          <w:szCs w:val="28"/>
        </w:rPr>
        <w:t xml:space="preserve">Управления </w:t>
      </w:r>
      <w:r>
        <w:rPr>
          <w:szCs w:val="28"/>
        </w:rPr>
        <w:t>Ф</w:t>
      </w:r>
      <w:r w:rsidRPr="00FE7689">
        <w:rPr>
          <w:szCs w:val="28"/>
        </w:rPr>
        <w:t>едеральной службы исполнения наказаний по РСО-Алания из федерального бюджета выделен</w:t>
      </w:r>
      <w:r>
        <w:rPr>
          <w:szCs w:val="28"/>
        </w:rPr>
        <w:t>о</w:t>
      </w:r>
      <w:r w:rsidRPr="00FE7689">
        <w:rPr>
          <w:szCs w:val="28"/>
        </w:rPr>
        <w:t xml:space="preserve"> </w:t>
      </w:r>
      <w:r>
        <w:rPr>
          <w:szCs w:val="28"/>
        </w:rPr>
        <w:t>71,2</w:t>
      </w:r>
      <w:r w:rsidRPr="00FE7689">
        <w:rPr>
          <w:szCs w:val="28"/>
        </w:rPr>
        <w:t xml:space="preserve"> </w:t>
      </w:r>
      <w:proofErr w:type="gramStart"/>
      <w:r w:rsidRPr="00FE7689">
        <w:rPr>
          <w:szCs w:val="28"/>
        </w:rPr>
        <w:t>млн</w:t>
      </w:r>
      <w:proofErr w:type="gramEnd"/>
      <w:r w:rsidRPr="00FE7689">
        <w:rPr>
          <w:szCs w:val="28"/>
        </w:rPr>
        <w:t xml:space="preserve"> рублей. В настоящее время </w:t>
      </w:r>
      <w:r>
        <w:rPr>
          <w:szCs w:val="28"/>
        </w:rPr>
        <w:t xml:space="preserve">объем освоенных средств составил  45,6 </w:t>
      </w:r>
      <w:proofErr w:type="gramStart"/>
      <w:r>
        <w:rPr>
          <w:szCs w:val="28"/>
        </w:rPr>
        <w:t>млн</w:t>
      </w:r>
      <w:proofErr w:type="gramEnd"/>
      <w:r>
        <w:rPr>
          <w:szCs w:val="28"/>
        </w:rPr>
        <w:t xml:space="preserve"> рублей. </w:t>
      </w:r>
    </w:p>
    <w:p w:rsidR="00124219" w:rsidRDefault="002B17D1" w:rsidP="007309FC">
      <w:pPr>
        <w:pStyle w:val="a5"/>
        <w:rPr>
          <w:szCs w:val="28"/>
        </w:rPr>
      </w:pPr>
      <w:proofErr w:type="gramStart"/>
      <w:r w:rsidRPr="007B06D5">
        <w:rPr>
          <w:b/>
          <w:szCs w:val="28"/>
        </w:rPr>
        <w:t xml:space="preserve">По Государственной программе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w:t>
      </w:r>
      <w:r w:rsidRPr="007B06D5">
        <w:rPr>
          <w:szCs w:val="28"/>
        </w:rPr>
        <w:t xml:space="preserve">в рамках </w:t>
      </w:r>
      <w:r w:rsidRPr="007B06D5">
        <w:rPr>
          <w:b/>
          <w:szCs w:val="28"/>
        </w:rPr>
        <w:t>подпрограммы «Выравнивание финансовых возможностей бюджетов субъектов Российской Федерации и местных бюджетов</w:t>
      </w:r>
      <w:r w:rsidRPr="007B06D5">
        <w:rPr>
          <w:szCs w:val="28"/>
        </w:rPr>
        <w:t xml:space="preserve">» </w:t>
      </w:r>
      <w:r w:rsidR="007D63D3">
        <w:rPr>
          <w:szCs w:val="28"/>
        </w:rPr>
        <w:t xml:space="preserve">на </w:t>
      </w:r>
      <w:r w:rsidRPr="007B06D5">
        <w:rPr>
          <w:szCs w:val="28"/>
        </w:rPr>
        <w:t>реализ</w:t>
      </w:r>
      <w:r w:rsidR="007D63D3">
        <w:rPr>
          <w:szCs w:val="28"/>
        </w:rPr>
        <w:t>ацию</w:t>
      </w:r>
      <w:r w:rsidRPr="007B06D5">
        <w:rPr>
          <w:szCs w:val="28"/>
        </w:rPr>
        <w:t xml:space="preserve"> </w:t>
      </w:r>
      <w:r w:rsidR="007B06D5" w:rsidRPr="007B06D5">
        <w:rPr>
          <w:szCs w:val="28"/>
        </w:rPr>
        <w:t>мероприяти</w:t>
      </w:r>
      <w:r w:rsidR="007D63D3">
        <w:rPr>
          <w:szCs w:val="28"/>
        </w:rPr>
        <w:t>й</w:t>
      </w:r>
      <w:r w:rsidR="007B06D5" w:rsidRPr="007B06D5">
        <w:rPr>
          <w:szCs w:val="28"/>
        </w:rPr>
        <w:t xml:space="preserve"> по </w:t>
      </w:r>
      <w:r w:rsidR="007B06D5" w:rsidRPr="007B06D5">
        <w:rPr>
          <w:i/>
          <w:szCs w:val="28"/>
        </w:rPr>
        <w:t>выравнивани</w:t>
      </w:r>
      <w:r w:rsidR="007D63D3">
        <w:rPr>
          <w:i/>
          <w:szCs w:val="28"/>
        </w:rPr>
        <w:t>ю</w:t>
      </w:r>
      <w:r w:rsidR="007B06D5" w:rsidRPr="007B06D5">
        <w:rPr>
          <w:i/>
          <w:szCs w:val="28"/>
        </w:rPr>
        <w:t xml:space="preserve"> бюджетной обеспеченности субъектов Российской Федерации и поддержк</w:t>
      </w:r>
      <w:r w:rsidR="007D63D3">
        <w:rPr>
          <w:i/>
          <w:szCs w:val="28"/>
        </w:rPr>
        <w:t>е</w:t>
      </w:r>
      <w:r w:rsidR="007B06D5" w:rsidRPr="007B06D5">
        <w:rPr>
          <w:i/>
          <w:szCs w:val="28"/>
        </w:rPr>
        <w:t xml:space="preserve"> мер по обеспечению сбалансированности бюджетов субъектов Российской Федерации и муниципальных образований и компенсаци</w:t>
      </w:r>
      <w:r w:rsidR="007D63D3">
        <w:rPr>
          <w:i/>
          <w:szCs w:val="28"/>
        </w:rPr>
        <w:t>ю</w:t>
      </w:r>
      <w:r w:rsidR="007B06D5" w:rsidRPr="007B06D5">
        <w:rPr>
          <w:i/>
          <w:szCs w:val="28"/>
        </w:rPr>
        <w:t xml:space="preserve"> дополнительных расходов</w:t>
      </w:r>
      <w:proofErr w:type="gramEnd"/>
      <w:r w:rsidR="007B06D5" w:rsidRPr="007B06D5">
        <w:rPr>
          <w:i/>
          <w:szCs w:val="28"/>
        </w:rPr>
        <w:t>, возникших в результате решений, принятых органами власти другого уровня</w:t>
      </w:r>
      <w:r w:rsidR="00416DFC">
        <w:rPr>
          <w:i/>
          <w:szCs w:val="28"/>
        </w:rPr>
        <w:t>,</w:t>
      </w:r>
      <w:r w:rsidR="007B06D5" w:rsidRPr="007B06D5">
        <w:rPr>
          <w:i/>
          <w:szCs w:val="28"/>
        </w:rPr>
        <w:t xml:space="preserve"> </w:t>
      </w:r>
      <w:r w:rsidR="007D63D3">
        <w:rPr>
          <w:szCs w:val="28"/>
        </w:rPr>
        <w:t>предусмотрено</w:t>
      </w:r>
      <w:r w:rsidR="007B06D5" w:rsidRPr="007B06D5">
        <w:rPr>
          <w:szCs w:val="28"/>
        </w:rPr>
        <w:t xml:space="preserve"> финансировани</w:t>
      </w:r>
      <w:r w:rsidR="007D63D3">
        <w:rPr>
          <w:szCs w:val="28"/>
        </w:rPr>
        <w:t>е</w:t>
      </w:r>
      <w:r w:rsidR="007B06D5" w:rsidRPr="007B06D5">
        <w:rPr>
          <w:szCs w:val="28"/>
        </w:rPr>
        <w:t xml:space="preserve"> из федерального бюджета </w:t>
      </w:r>
      <w:r w:rsidR="007309FC">
        <w:rPr>
          <w:szCs w:val="28"/>
        </w:rPr>
        <w:t>9069,1</w:t>
      </w:r>
      <w:r w:rsidR="007D63D3">
        <w:rPr>
          <w:szCs w:val="28"/>
        </w:rPr>
        <w:t xml:space="preserve"> </w:t>
      </w:r>
      <w:proofErr w:type="gramStart"/>
      <w:r w:rsidR="007B06D5" w:rsidRPr="007B06D5">
        <w:rPr>
          <w:szCs w:val="28"/>
        </w:rPr>
        <w:t>млн</w:t>
      </w:r>
      <w:proofErr w:type="gramEnd"/>
      <w:r w:rsidR="007B06D5" w:rsidRPr="007B06D5">
        <w:rPr>
          <w:szCs w:val="28"/>
        </w:rPr>
        <w:t xml:space="preserve"> рублей. На отчетную дату на реализацию данных мероприятий из федерального бюджета поступило </w:t>
      </w:r>
      <w:r w:rsidR="007309FC">
        <w:rPr>
          <w:szCs w:val="28"/>
        </w:rPr>
        <w:t xml:space="preserve">7190,3 </w:t>
      </w:r>
      <w:proofErr w:type="gramStart"/>
      <w:r w:rsidR="007B06D5" w:rsidRPr="007B06D5">
        <w:rPr>
          <w:szCs w:val="28"/>
        </w:rPr>
        <w:t>млн</w:t>
      </w:r>
      <w:proofErr w:type="gramEnd"/>
      <w:r w:rsidR="007B06D5" w:rsidRPr="007B06D5">
        <w:rPr>
          <w:szCs w:val="28"/>
        </w:rPr>
        <w:t xml:space="preserve"> рублей.</w:t>
      </w:r>
    </w:p>
    <w:p w:rsidR="007B06D5" w:rsidRDefault="007B06D5" w:rsidP="002B17D1">
      <w:pPr>
        <w:pStyle w:val="ae"/>
        <w:ind w:left="0" w:firstLine="502"/>
        <w:jc w:val="both"/>
        <w:rPr>
          <w:sz w:val="28"/>
          <w:szCs w:val="28"/>
        </w:rPr>
      </w:pPr>
    </w:p>
    <w:p w:rsidR="007B06D5" w:rsidRDefault="007B06D5" w:rsidP="002B17D1">
      <w:pPr>
        <w:pStyle w:val="ae"/>
        <w:ind w:left="0" w:firstLine="502"/>
        <w:jc w:val="both"/>
        <w:rPr>
          <w:sz w:val="28"/>
          <w:szCs w:val="28"/>
        </w:rPr>
      </w:pPr>
    </w:p>
    <w:p w:rsidR="007B06D5" w:rsidRPr="007B06D5" w:rsidRDefault="007B06D5" w:rsidP="002B17D1">
      <w:pPr>
        <w:pStyle w:val="ae"/>
        <w:ind w:left="0" w:firstLine="502"/>
        <w:jc w:val="both"/>
        <w:rPr>
          <w:sz w:val="28"/>
          <w:szCs w:val="28"/>
        </w:rPr>
      </w:pPr>
    </w:p>
    <w:p w:rsidR="00982C76" w:rsidRPr="007B06D5" w:rsidRDefault="00982C76" w:rsidP="00B96167">
      <w:pPr>
        <w:jc w:val="center"/>
        <w:rPr>
          <w:sz w:val="28"/>
          <w:szCs w:val="28"/>
        </w:rPr>
      </w:pPr>
      <w:r w:rsidRPr="007B06D5">
        <w:rPr>
          <w:sz w:val="28"/>
          <w:szCs w:val="28"/>
        </w:rPr>
        <w:t>_____________</w:t>
      </w:r>
    </w:p>
    <w:sectPr w:rsidR="00982C76" w:rsidRPr="007B06D5" w:rsidSect="00813D2E">
      <w:footerReference w:type="default" r:id="rId9"/>
      <w:pgSz w:w="11906" w:h="16838"/>
      <w:pgMar w:top="851" w:right="851" w:bottom="567"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77" w:rsidRDefault="004C4377" w:rsidP="00F1283A">
      <w:r>
        <w:separator/>
      </w:r>
    </w:p>
  </w:endnote>
  <w:endnote w:type="continuationSeparator" w:id="0">
    <w:p w:rsidR="004C4377" w:rsidRDefault="004C4377" w:rsidP="00F1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570513"/>
      <w:docPartObj>
        <w:docPartGallery w:val="Page Numbers (Bottom of Page)"/>
        <w:docPartUnique/>
      </w:docPartObj>
    </w:sdtPr>
    <w:sdtContent>
      <w:p w:rsidR="004C4377" w:rsidRDefault="004C4377">
        <w:pPr>
          <w:pStyle w:val="ac"/>
          <w:jc w:val="right"/>
        </w:pPr>
        <w:r>
          <w:fldChar w:fldCharType="begin"/>
        </w:r>
        <w:r>
          <w:instrText>PAGE   \* MERGEFORMAT</w:instrText>
        </w:r>
        <w:r>
          <w:fldChar w:fldCharType="separate"/>
        </w:r>
        <w:r w:rsidR="0084132B">
          <w:rPr>
            <w:noProof/>
          </w:rPr>
          <w:t>11</w:t>
        </w:r>
        <w:r>
          <w:fldChar w:fldCharType="end"/>
        </w:r>
      </w:p>
    </w:sdtContent>
  </w:sdt>
  <w:p w:rsidR="004C4377" w:rsidRDefault="004C43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77" w:rsidRDefault="004C4377" w:rsidP="00F1283A">
      <w:r>
        <w:separator/>
      </w:r>
    </w:p>
  </w:footnote>
  <w:footnote w:type="continuationSeparator" w:id="0">
    <w:p w:rsidR="004C4377" w:rsidRDefault="004C4377" w:rsidP="00F12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EF5"/>
    <w:multiLevelType w:val="multilevel"/>
    <w:tmpl w:val="8E4803D8"/>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429" w:hanging="720"/>
      </w:pPr>
      <w:rPr>
        <w:rFonts w:ascii="Times New Roman" w:hAnsi="Times New Roman" w:cs="Times New Roman" w:hint="default"/>
        <w:color w:val="auto"/>
        <w:sz w:val="26"/>
        <w:szCs w:val="26"/>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
    <w:nsid w:val="058B5C0E"/>
    <w:multiLevelType w:val="hybridMultilevel"/>
    <w:tmpl w:val="8BF80D86"/>
    <w:lvl w:ilvl="0" w:tplc="B12EB81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2B3363"/>
    <w:multiLevelType w:val="hybridMultilevel"/>
    <w:tmpl w:val="4702ACFC"/>
    <w:lvl w:ilvl="0" w:tplc="F2707376">
      <w:start w:val="3"/>
      <w:numFmt w:val="decimal"/>
      <w:lvlText w:val="%1."/>
      <w:lvlJc w:val="left"/>
      <w:pPr>
        <w:ind w:left="928" w:hanging="360"/>
      </w:pPr>
      <w:rPr>
        <w:rFonts w:hint="default"/>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6322D68"/>
    <w:multiLevelType w:val="hybridMultilevel"/>
    <w:tmpl w:val="43DCC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A525B"/>
    <w:multiLevelType w:val="hybridMultilevel"/>
    <w:tmpl w:val="52FABE26"/>
    <w:lvl w:ilvl="0" w:tplc="FBDEF68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6160D1"/>
    <w:multiLevelType w:val="multilevel"/>
    <w:tmpl w:val="FA3EB6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ADB753C"/>
    <w:multiLevelType w:val="hybridMultilevel"/>
    <w:tmpl w:val="7968F6AC"/>
    <w:lvl w:ilvl="0" w:tplc="9DE8682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47427"/>
    <w:multiLevelType w:val="hybridMultilevel"/>
    <w:tmpl w:val="CF9ADBB2"/>
    <w:lvl w:ilvl="0" w:tplc="1A6E4D2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AA5F2C"/>
    <w:multiLevelType w:val="hybridMultilevel"/>
    <w:tmpl w:val="4DF2D186"/>
    <w:lvl w:ilvl="0" w:tplc="97A63B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44867"/>
    <w:multiLevelType w:val="hybridMultilevel"/>
    <w:tmpl w:val="B1AEDA58"/>
    <w:lvl w:ilvl="0" w:tplc="E0804282">
      <w:start w:val="1"/>
      <w:numFmt w:val="decimal"/>
      <w:lvlText w:val="%1."/>
      <w:lvlJc w:val="left"/>
      <w:pPr>
        <w:ind w:left="502"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35631CA"/>
    <w:multiLevelType w:val="hybridMultilevel"/>
    <w:tmpl w:val="317A8FF6"/>
    <w:lvl w:ilvl="0" w:tplc="78724E4C">
      <w:start w:val="22"/>
      <w:numFmt w:val="decimal"/>
      <w:lvlText w:val="%1."/>
      <w:lvlJc w:val="left"/>
      <w:pPr>
        <w:ind w:left="1085" w:hanging="37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650A87"/>
    <w:multiLevelType w:val="hybridMultilevel"/>
    <w:tmpl w:val="1F18240A"/>
    <w:lvl w:ilvl="0" w:tplc="18C6B95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9F5FED"/>
    <w:multiLevelType w:val="hybridMultilevel"/>
    <w:tmpl w:val="18D0236E"/>
    <w:lvl w:ilvl="0" w:tplc="F9142378">
      <w:start w:val="4"/>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1E719F"/>
    <w:multiLevelType w:val="hybridMultilevel"/>
    <w:tmpl w:val="1960F714"/>
    <w:lvl w:ilvl="0" w:tplc="BDB0BCA2">
      <w:start w:val="4"/>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3D7626E8"/>
    <w:multiLevelType w:val="multilevel"/>
    <w:tmpl w:val="FA3EB6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04D19D7"/>
    <w:multiLevelType w:val="hybridMultilevel"/>
    <w:tmpl w:val="AF6C6C0C"/>
    <w:lvl w:ilvl="0" w:tplc="810C3870">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B02731"/>
    <w:multiLevelType w:val="hybridMultilevel"/>
    <w:tmpl w:val="317A8FF6"/>
    <w:lvl w:ilvl="0" w:tplc="78724E4C">
      <w:start w:val="22"/>
      <w:numFmt w:val="decimal"/>
      <w:lvlText w:val="%1."/>
      <w:lvlJc w:val="left"/>
      <w:pPr>
        <w:ind w:left="735" w:hanging="37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D4C0C"/>
    <w:multiLevelType w:val="hybridMultilevel"/>
    <w:tmpl w:val="C54C8572"/>
    <w:lvl w:ilvl="0" w:tplc="DB363C10">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8B04F9"/>
    <w:multiLevelType w:val="hybridMultilevel"/>
    <w:tmpl w:val="6898F848"/>
    <w:lvl w:ilvl="0" w:tplc="730E4A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8F736E1"/>
    <w:multiLevelType w:val="hybridMultilevel"/>
    <w:tmpl w:val="F280CE58"/>
    <w:lvl w:ilvl="0" w:tplc="BF9AFC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B60983"/>
    <w:multiLevelType w:val="hybridMultilevel"/>
    <w:tmpl w:val="25604578"/>
    <w:lvl w:ilvl="0" w:tplc="A90CB9EC">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B3E3BCC"/>
    <w:multiLevelType w:val="hybridMultilevel"/>
    <w:tmpl w:val="950A3A18"/>
    <w:lvl w:ilvl="0" w:tplc="0B7E5CA2">
      <w:start w:val="18"/>
      <w:numFmt w:val="decimal"/>
      <w:lvlText w:val="%1."/>
      <w:lvlJc w:val="left"/>
      <w:pPr>
        <w:ind w:left="735" w:hanging="37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4"/>
  </w:num>
  <w:num w:numId="5">
    <w:abstractNumId w:val="0"/>
  </w:num>
  <w:num w:numId="6">
    <w:abstractNumId w:val="5"/>
  </w:num>
  <w:num w:numId="7">
    <w:abstractNumId w:val="14"/>
  </w:num>
  <w:num w:numId="8">
    <w:abstractNumId w:val="17"/>
  </w:num>
  <w:num w:numId="9">
    <w:abstractNumId w:val="6"/>
  </w:num>
  <w:num w:numId="10">
    <w:abstractNumId w:val="9"/>
  </w:num>
  <w:num w:numId="11">
    <w:abstractNumId w:val="7"/>
  </w:num>
  <w:num w:numId="12">
    <w:abstractNumId w:val="11"/>
  </w:num>
  <w:num w:numId="13">
    <w:abstractNumId w:val="20"/>
  </w:num>
  <w:num w:numId="14">
    <w:abstractNumId w:val="13"/>
  </w:num>
  <w:num w:numId="15">
    <w:abstractNumId w:val="18"/>
  </w:num>
  <w:num w:numId="16">
    <w:abstractNumId w:val="2"/>
  </w:num>
  <w:num w:numId="17">
    <w:abstractNumId w:val="21"/>
  </w:num>
  <w:num w:numId="18">
    <w:abstractNumId w:val="19"/>
  </w:num>
  <w:num w:numId="19">
    <w:abstractNumId w:val="12"/>
  </w:num>
  <w:num w:numId="20">
    <w:abstractNumId w:val="1"/>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1B"/>
    <w:rsid w:val="0000119F"/>
    <w:rsid w:val="0000251B"/>
    <w:rsid w:val="00002881"/>
    <w:rsid w:val="0000467C"/>
    <w:rsid w:val="000051BA"/>
    <w:rsid w:val="00005AE5"/>
    <w:rsid w:val="00005D6C"/>
    <w:rsid w:val="000078BC"/>
    <w:rsid w:val="00007C2F"/>
    <w:rsid w:val="000158AA"/>
    <w:rsid w:val="00022EE4"/>
    <w:rsid w:val="0002608E"/>
    <w:rsid w:val="000260A0"/>
    <w:rsid w:val="0002638E"/>
    <w:rsid w:val="00027188"/>
    <w:rsid w:val="000273AB"/>
    <w:rsid w:val="000319A0"/>
    <w:rsid w:val="00032051"/>
    <w:rsid w:val="00032469"/>
    <w:rsid w:val="00033B70"/>
    <w:rsid w:val="00033CD8"/>
    <w:rsid w:val="000349CE"/>
    <w:rsid w:val="00041791"/>
    <w:rsid w:val="00041D03"/>
    <w:rsid w:val="00042BBC"/>
    <w:rsid w:val="000438C3"/>
    <w:rsid w:val="00044E2A"/>
    <w:rsid w:val="00045059"/>
    <w:rsid w:val="000461D3"/>
    <w:rsid w:val="0004719C"/>
    <w:rsid w:val="00047757"/>
    <w:rsid w:val="00051C86"/>
    <w:rsid w:val="000532F7"/>
    <w:rsid w:val="000534E5"/>
    <w:rsid w:val="00054321"/>
    <w:rsid w:val="00056291"/>
    <w:rsid w:val="00056631"/>
    <w:rsid w:val="000604B1"/>
    <w:rsid w:val="000609CA"/>
    <w:rsid w:val="00060E24"/>
    <w:rsid w:val="00061170"/>
    <w:rsid w:val="00061316"/>
    <w:rsid w:val="00061376"/>
    <w:rsid w:val="000627E4"/>
    <w:rsid w:val="00062C4A"/>
    <w:rsid w:val="00066081"/>
    <w:rsid w:val="000660EE"/>
    <w:rsid w:val="00066ADD"/>
    <w:rsid w:val="00067B06"/>
    <w:rsid w:val="00067B0E"/>
    <w:rsid w:val="00070A64"/>
    <w:rsid w:val="000714FB"/>
    <w:rsid w:val="000742BD"/>
    <w:rsid w:val="0007543D"/>
    <w:rsid w:val="00077A7D"/>
    <w:rsid w:val="00080CC8"/>
    <w:rsid w:val="00083434"/>
    <w:rsid w:val="00083791"/>
    <w:rsid w:val="0009166D"/>
    <w:rsid w:val="00092DA5"/>
    <w:rsid w:val="00092F7C"/>
    <w:rsid w:val="0009325C"/>
    <w:rsid w:val="00093A8D"/>
    <w:rsid w:val="00093FCE"/>
    <w:rsid w:val="000941F4"/>
    <w:rsid w:val="000944C2"/>
    <w:rsid w:val="00094999"/>
    <w:rsid w:val="00094C19"/>
    <w:rsid w:val="00094C77"/>
    <w:rsid w:val="000962A3"/>
    <w:rsid w:val="000A078B"/>
    <w:rsid w:val="000A3539"/>
    <w:rsid w:val="000A4398"/>
    <w:rsid w:val="000A4E72"/>
    <w:rsid w:val="000A50AB"/>
    <w:rsid w:val="000B0684"/>
    <w:rsid w:val="000B0E61"/>
    <w:rsid w:val="000B0F98"/>
    <w:rsid w:val="000B258F"/>
    <w:rsid w:val="000B3DB0"/>
    <w:rsid w:val="000B5144"/>
    <w:rsid w:val="000B548C"/>
    <w:rsid w:val="000B6106"/>
    <w:rsid w:val="000B7A66"/>
    <w:rsid w:val="000B7E79"/>
    <w:rsid w:val="000B7F89"/>
    <w:rsid w:val="000C39A0"/>
    <w:rsid w:val="000C3AD7"/>
    <w:rsid w:val="000C50B5"/>
    <w:rsid w:val="000C5175"/>
    <w:rsid w:val="000C65E0"/>
    <w:rsid w:val="000D17F9"/>
    <w:rsid w:val="000D1DAE"/>
    <w:rsid w:val="000D2B81"/>
    <w:rsid w:val="000D365F"/>
    <w:rsid w:val="000D41EE"/>
    <w:rsid w:val="000D50A0"/>
    <w:rsid w:val="000D7401"/>
    <w:rsid w:val="000E05D7"/>
    <w:rsid w:val="000E11C4"/>
    <w:rsid w:val="000E155B"/>
    <w:rsid w:val="000E2245"/>
    <w:rsid w:val="000E31CB"/>
    <w:rsid w:val="000E45F3"/>
    <w:rsid w:val="000E5893"/>
    <w:rsid w:val="000E5962"/>
    <w:rsid w:val="000E6470"/>
    <w:rsid w:val="000E67E2"/>
    <w:rsid w:val="000E6E7B"/>
    <w:rsid w:val="000E74A4"/>
    <w:rsid w:val="000E7E5B"/>
    <w:rsid w:val="000F0C83"/>
    <w:rsid w:val="000F0CE2"/>
    <w:rsid w:val="000F1887"/>
    <w:rsid w:val="000F1CFC"/>
    <w:rsid w:val="000F20B2"/>
    <w:rsid w:val="000F26C4"/>
    <w:rsid w:val="000F465C"/>
    <w:rsid w:val="000F4E9E"/>
    <w:rsid w:val="000F578C"/>
    <w:rsid w:val="000F5BEB"/>
    <w:rsid w:val="000F7174"/>
    <w:rsid w:val="00100A65"/>
    <w:rsid w:val="00102DDC"/>
    <w:rsid w:val="001064A5"/>
    <w:rsid w:val="00106CCB"/>
    <w:rsid w:val="001070AE"/>
    <w:rsid w:val="001078F0"/>
    <w:rsid w:val="00107B43"/>
    <w:rsid w:val="00112599"/>
    <w:rsid w:val="00112D23"/>
    <w:rsid w:val="00113DDC"/>
    <w:rsid w:val="00115F5A"/>
    <w:rsid w:val="001165B4"/>
    <w:rsid w:val="001165F0"/>
    <w:rsid w:val="00116D00"/>
    <w:rsid w:val="001215D8"/>
    <w:rsid w:val="00122869"/>
    <w:rsid w:val="00122A8D"/>
    <w:rsid w:val="0012345B"/>
    <w:rsid w:val="00124219"/>
    <w:rsid w:val="00124312"/>
    <w:rsid w:val="00124D7C"/>
    <w:rsid w:val="001306DA"/>
    <w:rsid w:val="00130775"/>
    <w:rsid w:val="00130880"/>
    <w:rsid w:val="00131BAC"/>
    <w:rsid w:val="001327E8"/>
    <w:rsid w:val="00133083"/>
    <w:rsid w:val="00134D19"/>
    <w:rsid w:val="001352C8"/>
    <w:rsid w:val="00135971"/>
    <w:rsid w:val="00135E5D"/>
    <w:rsid w:val="00136F26"/>
    <w:rsid w:val="00140196"/>
    <w:rsid w:val="00141626"/>
    <w:rsid w:val="00141E71"/>
    <w:rsid w:val="00143049"/>
    <w:rsid w:val="0014308D"/>
    <w:rsid w:val="001440F0"/>
    <w:rsid w:val="00144105"/>
    <w:rsid w:val="00145737"/>
    <w:rsid w:val="00145AA9"/>
    <w:rsid w:val="001463FB"/>
    <w:rsid w:val="00150AEB"/>
    <w:rsid w:val="00151114"/>
    <w:rsid w:val="001536EA"/>
    <w:rsid w:val="00153A45"/>
    <w:rsid w:val="001555D7"/>
    <w:rsid w:val="001562BC"/>
    <w:rsid w:val="001568DE"/>
    <w:rsid w:val="00157593"/>
    <w:rsid w:val="00160850"/>
    <w:rsid w:val="001614E4"/>
    <w:rsid w:val="00161B61"/>
    <w:rsid w:val="00161E77"/>
    <w:rsid w:val="00162D6F"/>
    <w:rsid w:val="00163055"/>
    <w:rsid w:val="00163D33"/>
    <w:rsid w:val="001645D0"/>
    <w:rsid w:val="00164759"/>
    <w:rsid w:val="00165107"/>
    <w:rsid w:val="001656F3"/>
    <w:rsid w:val="0016668A"/>
    <w:rsid w:val="001679AA"/>
    <w:rsid w:val="00167CF5"/>
    <w:rsid w:val="00170C32"/>
    <w:rsid w:val="00170E12"/>
    <w:rsid w:val="0017241F"/>
    <w:rsid w:val="00172770"/>
    <w:rsid w:val="00172F25"/>
    <w:rsid w:val="00173064"/>
    <w:rsid w:val="00176203"/>
    <w:rsid w:val="001764D3"/>
    <w:rsid w:val="001769F6"/>
    <w:rsid w:val="001830C4"/>
    <w:rsid w:val="0018374D"/>
    <w:rsid w:val="00183BD5"/>
    <w:rsid w:val="001849A1"/>
    <w:rsid w:val="00184B26"/>
    <w:rsid w:val="00184E10"/>
    <w:rsid w:val="001860CC"/>
    <w:rsid w:val="00186972"/>
    <w:rsid w:val="00186B14"/>
    <w:rsid w:val="00192375"/>
    <w:rsid w:val="00192D13"/>
    <w:rsid w:val="00192E0B"/>
    <w:rsid w:val="0019338C"/>
    <w:rsid w:val="00193BA9"/>
    <w:rsid w:val="00194285"/>
    <w:rsid w:val="00195775"/>
    <w:rsid w:val="00196041"/>
    <w:rsid w:val="00197B05"/>
    <w:rsid w:val="00197E14"/>
    <w:rsid w:val="001A0A80"/>
    <w:rsid w:val="001A14B5"/>
    <w:rsid w:val="001A180C"/>
    <w:rsid w:val="001A1B1A"/>
    <w:rsid w:val="001A1E1C"/>
    <w:rsid w:val="001A21C9"/>
    <w:rsid w:val="001A3C46"/>
    <w:rsid w:val="001A42CA"/>
    <w:rsid w:val="001A6263"/>
    <w:rsid w:val="001A6608"/>
    <w:rsid w:val="001B268B"/>
    <w:rsid w:val="001B4600"/>
    <w:rsid w:val="001B4BE0"/>
    <w:rsid w:val="001C01E4"/>
    <w:rsid w:val="001C1D5E"/>
    <w:rsid w:val="001C20FB"/>
    <w:rsid w:val="001C3022"/>
    <w:rsid w:val="001C3876"/>
    <w:rsid w:val="001C41E1"/>
    <w:rsid w:val="001C4E61"/>
    <w:rsid w:val="001C6E86"/>
    <w:rsid w:val="001D1939"/>
    <w:rsid w:val="001D1BCA"/>
    <w:rsid w:val="001D398D"/>
    <w:rsid w:val="001D79B9"/>
    <w:rsid w:val="001E064B"/>
    <w:rsid w:val="001E430C"/>
    <w:rsid w:val="001E4660"/>
    <w:rsid w:val="001E4DA3"/>
    <w:rsid w:val="001E602D"/>
    <w:rsid w:val="001E72F0"/>
    <w:rsid w:val="001E7BEB"/>
    <w:rsid w:val="001F04E5"/>
    <w:rsid w:val="001F1A90"/>
    <w:rsid w:val="001F3897"/>
    <w:rsid w:val="001F4B2A"/>
    <w:rsid w:val="001F5188"/>
    <w:rsid w:val="001F6AFF"/>
    <w:rsid w:val="001F7170"/>
    <w:rsid w:val="0020124B"/>
    <w:rsid w:val="00201C33"/>
    <w:rsid w:val="00201C9D"/>
    <w:rsid w:val="00201E73"/>
    <w:rsid w:val="002023E5"/>
    <w:rsid w:val="00202916"/>
    <w:rsid w:val="00205295"/>
    <w:rsid w:val="002068CF"/>
    <w:rsid w:val="00206EB9"/>
    <w:rsid w:val="00206F0B"/>
    <w:rsid w:val="00210949"/>
    <w:rsid w:val="00212355"/>
    <w:rsid w:val="002169CB"/>
    <w:rsid w:val="00220A97"/>
    <w:rsid w:val="00222BC4"/>
    <w:rsid w:val="00224FB5"/>
    <w:rsid w:val="0022595E"/>
    <w:rsid w:val="00227EC7"/>
    <w:rsid w:val="00230883"/>
    <w:rsid w:val="002309C6"/>
    <w:rsid w:val="00230DA2"/>
    <w:rsid w:val="002311A5"/>
    <w:rsid w:val="00231547"/>
    <w:rsid w:val="002335ED"/>
    <w:rsid w:val="0023645C"/>
    <w:rsid w:val="00240301"/>
    <w:rsid w:val="00241093"/>
    <w:rsid w:val="00242399"/>
    <w:rsid w:val="00243578"/>
    <w:rsid w:val="002448FB"/>
    <w:rsid w:val="00245214"/>
    <w:rsid w:val="0024574A"/>
    <w:rsid w:val="002461DF"/>
    <w:rsid w:val="002465F9"/>
    <w:rsid w:val="00246CC8"/>
    <w:rsid w:val="002473CC"/>
    <w:rsid w:val="00250293"/>
    <w:rsid w:val="00253520"/>
    <w:rsid w:val="002577C7"/>
    <w:rsid w:val="00257BD9"/>
    <w:rsid w:val="0026091F"/>
    <w:rsid w:val="00261D24"/>
    <w:rsid w:val="00264516"/>
    <w:rsid w:val="002645DC"/>
    <w:rsid w:val="00266614"/>
    <w:rsid w:val="00266E42"/>
    <w:rsid w:val="0026759F"/>
    <w:rsid w:val="0026792B"/>
    <w:rsid w:val="00267AD2"/>
    <w:rsid w:val="0027334D"/>
    <w:rsid w:val="00275683"/>
    <w:rsid w:val="0027576F"/>
    <w:rsid w:val="002769BE"/>
    <w:rsid w:val="002770E3"/>
    <w:rsid w:val="00280404"/>
    <w:rsid w:val="00281D0B"/>
    <w:rsid w:val="00281F88"/>
    <w:rsid w:val="002822F7"/>
    <w:rsid w:val="00282B41"/>
    <w:rsid w:val="00284905"/>
    <w:rsid w:val="00287B14"/>
    <w:rsid w:val="00290D8D"/>
    <w:rsid w:val="00290DA0"/>
    <w:rsid w:val="00291764"/>
    <w:rsid w:val="002933B6"/>
    <w:rsid w:val="00293CFD"/>
    <w:rsid w:val="00294547"/>
    <w:rsid w:val="00294A76"/>
    <w:rsid w:val="00295188"/>
    <w:rsid w:val="00295197"/>
    <w:rsid w:val="00296851"/>
    <w:rsid w:val="00296B49"/>
    <w:rsid w:val="00296EDE"/>
    <w:rsid w:val="002A089E"/>
    <w:rsid w:val="002A0C67"/>
    <w:rsid w:val="002A0E2A"/>
    <w:rsid w:val="002A339E"/>
    <w:rsid w:val="002A55AD"/>
    <w:rsid w:val="002A73F2"/>
    <w:rsid w:val="002B0632"/>
    <w:rsid w:val="002B06D8"/>
    <w:rsid w:val="002B0B77"/>
    <w:rsid w:val="002B17D1"/>
    <w:rsid w:val="002B1810"/>
    <w:rsid w:val="002B1D90"/>
    <w:rsid w:val="002B1DED"/>
    <w:rsid w:val="002B1F21"/>
    <w:rsid w:val="002B2B32"/>
    <w:rsid w:val="002B325C"/>
    <w:rsid w:val="002B3339"/>
    <w:rsid w:val="002B3A51"/>
    <w:rsid w:val="002B4915"/>
    <w:rsid w:val="002B4D15"/>
    <w:rsid w:val="002B50A1"/>
    <w:rsid w:val="002B5612"/>
    <w:rsid w:val="002B5797"/>
    <w:rsid w:val="002B74AC"/>
    <w:rsid w:val="002C143D"/>
    <w:rsid w:val="002C200D"/>
    <w:rsid w:val="002C2A77"/>
    <w:rsid w:val="002C33E6"/>
    <w:rsid w:val="002C3448"/>
    <w:rsid w:val="002C386B"/>
    <w:rsid w:val="002C3B5C"/>
    <w:rsid w:val="002C4572"/>
    <w:rsid w:val="002C5D53"/>
    <w:rsid w:val="002C7737"/>
    <w:rsid w:val="002C7894"/>
    <w:rsid w:val="002C789E"/>
    <w:rsid w:val="002D121F"/>
    <w:rsid w:val="002D2DCC"/>
    <w:rsid w:val="002D2F61"/>
    <w:rsid w:val="002D3522"/>
    <w:rsid w:val="002D404F"/>
    <w:rsid w:val="002D5E33"/>
    <w:rsid w:val="002D687A"/>
    <w:rsid w:val="002D692C"/>
    <w:rsid w:val="002D72FF"/>
    <w:rsid w:val="002D7426"/>
    <w:rsid w:val="002D750D"/>
    <w:rsid w:val="002E0E0C"/>
    <w:rsid w:val="002E168C"/>
    <w:rsid w:val="002E1DC9"/>
    <w:rsid w:val="002E263A"/>
    <w:rsid w:val="002E7D49"/>
    <w:rsid w:val="002F14A0"/>
    <w:rsid w:val="002F3E77"/>
    <w:rsid w:val="002F47FC"/>
    <w:rsid w:val="002F5135"/>
    <w:rsid w:val="002F6145"/>
    <w:rsid w:val="00300D5C"/>
    <w:rsid w:val="0030314F"/>
    <w:rsid w:val="0030358A"/>
    <w:rsid w:val="00304525"/>
    <w:rsid w:val="00304CE5"/>
    <w:rsid w:val="00305008"/>
    <w:rsid w:val="003052D2"/>
    <w:rsid w:val="00305AAC"/>
    <w:rsid w:val="003060F2"/>
    <w:rsid w:val="00306410"/>
    <w:rsid w:val="00306E93"/>
    <w:rsid w:val="003073CA"/>
    <w:rsid w:val="00307EF2"/>
    <w:rsid w:val="00312B6C"/>
    <w:rsid w:val="00313FBC"/>
    <w:rsid w:val="003156FB"/>
    <w:rsid w:val="0031677F"/>
    <w:rsid w:val="003177F5"/>
    <w:rsid w:val="003179F8"/>
    <w:rsid w:val="00320D97"/>
    <w:rsid w:val="00320FF1"/>
    <w:rsid w:val="003224D7"/>
    <w:rsid w:val="00322D2E"/>
    <w:rsid w:val="00323499"/>
    <w:rsid w:val="003236A4"/>
    <w:rsid w:val="00323FFA"/>
    <w:rsid w:val="00324A7A"/>
    <w:rsid w:val="003256F9"/>
    <w:rsid w:val="003258F1"/>
    <w:rsid w:val="00325D81"/>
    <w:rsid w:val="00327CBB"/>
    <w:rsid w:val="00331571"/>
    <w:rsid w:val="0033178F"/>
    <w:rsid w:val="00331DF0"/>
    <w:rsid w:val="00335251"/>
    <w:rsid w:val="00336AA5"/>
    <w:rsid w:val="003372C2"/>
    <w:rsid w:val="003379BE"/>
    <w:rsid w:val="00341259"/>
    <w:rsid w:val="003421B8"/>
    <w:rsid w:val="003421FF"/>
    <w:rsid w:val="0034257B"/>
    <w:rsid w:val="0034288C"/>
    <w:rsid w:val="003431CD"/>
    <w:rsid w:val="00343325"/>
    <w:rsid w:val="0034559E"/>
    <w:rsid w:val="003461D1"/>
    <w:rsid w:val="00347149"/>
    <w:rsid w:val="00350066"/>
    <w:rsid w:val="00353134"/>
    <w:rsid w:val="0035320C"/>
    <w:rsid w:val="0035372F"/>
    <w:rsid w:val="00353B90"/>
    <w:rsid w:val="003547D5"/>
    <w:rsid w:val="003562E3"/>
    <w:rsid w:val="00356B2F"/>
    <w:rsid w:val="00356CFE"/>
    <w:rsid w:val="0035738C"/>
    <w:rsid w:val="0035792C"/>
    <w:rsid w:val="003616AC"/>
    <w:rsid w:val="00362FAC"/>
    <w:rsid w:val="00363E81"/>
    <w:rsid w:val="0036545F"/>
    <w:rsid w:val="00372913"/>
    <w:rsid w:val="00375A16"/>
    <w:rsid w:val="00377038"/>
    <w:rsid w:val="00377399"/>
    <w:rsid w:val="003814C4"/>
    <w:rsid w:val="0038197D"/>
    <w:rsid w:val="00381D4C"/>
    <w:rsid w:val="0038469B"/>
    <w:rsid w:val="00384DF3"/>
    <w:rsid w:val="003900FE"/>
    <w:rsid w:val="0039092F"/>
    <w:rsid w:val="00391E7F"/>
    <w:rsid w:val="00392990"/>
    <w:rsid w:val="00397A94"/>
    <w:rsid w:val="003A1183"/>
    <w:rsid w:val="003A2CDC"/>
    <w:rsid w:val="003A2E0A"/>
    <w:rsid w:val="003B285D"/>
    <w:rsid w:val="003B2C2B"/>
    <w:rsid w:val="003B3002"/>
    <w:rsid w:val="003B300A"/>
    <w:rsid w:val="003B39ED"/>
    <w:rsid w:val="003B3D46"/>
    <w:rsid w:val="003B4502"/>
    <w:rsid w:val="003B66D0"/>
    <w:rsid w:val="003B71CD"/>
    <w:rsid w:val="003B79A7"/>
    <w:rsid w:val="003B7AF6"/>
    <w:rsid w:val="003B7C7E"/>
    <w:rsid w:val="003C204A"/>
    <w:rsid w:val="003C599E"/>
    <w:rsid w:val="003C6799"/>
    <w:rsid w:val="003C6B60"/>
    <w:rsid w:val="003C6BE1"/>
    <w:rsid w:val="003C75C1"/>
    <w:rsid w:val="003D1413"/>
    <w:rsid w:val="003D40A7"/>
    <w:rsid w:val="003D4C58"/>
    <w:rsid w:val="003D5AFC"/>
    <w:rsid w:val="003D5C44"/>
    <w:rsid w:val="003D61B9"/>
    <w:rsid w:val="003D679C"/>
    <w:rsid w:val="003E15B8"/>
    <w:rsid w:val="003E16A7"/>
    <w:rsid w:val="003E1CB7"/>
    <w:rsid w:val="003E2C22"/>
    <w:rsid w:val="003E508B"/>
    <w:rsid w:val="003E5691"/>
    <w:rsid w:val="003E5FCE"/>
    <w:rsid w:val="003E7FF0"/>
    <w:rsid w:val="003F08AD"/>
    <w:rsid w:val="003F08F5"/>
    <w:rsid w:val="003F11E9"/>
    <w:rsid w:val="003F1391"/>
    <w:rsid w:val="003F2790"/>
    <w:rsid w:val="003F34C9"/>
    <w:rsid w:val="003F4477"/>
    <w:rsid w:val="003F6082"/>
    <w:rsid w:val="003F6760"/>
    <w:rsid w:val="003F7609"/>
    <w:rsid w:val="004007AA"/>
    <w:rsid w:val="004011A7"/>
    <w:rsid w:val="00402BF5"/>
    <w:rsid w:val="00402D67"/>
    <w:rsid w:val="0040330C"/>
    <w:rsid w:val="00403D6C"/>
    <w:rsid w:val="00403E21"/>
    <w:rsid w:val="0040452C"/>
    <w:rsid w:val="004047E7"/>
    <w:rsid w:val="00404AD0"/>
    <w:rsid w:val="004056B8"/>
    <w:rsid w:val="00405B80"/>
    <w:rsid w:val="00406284"/>
    <w:rsid w:val="00406F35"/>
    <w:rsid w:val="0040729E"/>
    <w:rsid w:val="00407558"/>
    <w:rsid w:val="004107BF"/>
    <w:rsid w:val="00410CB6"/>
    <w:rsid w:val="0041257A"/>
    <w:rsid w:val="004131BF"/>
    <w:rsid w:val="00413786"/>
    <w:rsid w:val="00413BE3"/>
    <w:rsid w:val="00413F2E"/>
    <w:rsid w:val="00416DFC"/>
    <w:rsid w:val="00421777"/>
    <w:rsid w:val="0042231D"/>
    <w:rsid w:val="0042561A"/>
    <w:rsid w:val="00425CFF"/>
    <w:rsid w:val="0043088F"/>
    <w:rsid w:val="004308E1"/>
    <w:rsid w:val="00431F2F"/>
    <w:rsid w:val="00432553"/>
    <w:rsid w:val="00432921"/>
    <w:rsid w:val="00432AD7"/>
    <w:rsid w:val="00432D98"/>
    <w:rsid w:val="004350FA"/>
    <w:rsid w:val="0043529D"/>
    <w:rsid w:val="0043561D"/>
    <w:rsid w:val="00435629"/>
    <w:rsid w:val="00436A3D"/>
    <w:rsid w:val="00436D8B"/>
    <w:rsid w:val="00437C15"/>
    <w:rsid w:val="004403AE"/>
    <w:rsid w:val="00440427"/>
    <w:rsid w:val="00440471"/>
    <w:rsid w:val="004419C9"/>
    <w:rsid w:val="0044294E"/>
    <w:rsid w:val="00443460"/>
    <w:rsid w:val="00444E91"/>
    <w:rsid w:val="004452A3"/>
    <w:rsid w:val="004455D4"/>
    <w:rsid w:val="004458A4"/>
    <w:rsid w:val="004556E4"/>
    <w:rsid w:val="00455AE5"/>
    <w:rsid w:val="00456CD9"/>
    <w:rsid w:val="00461C8C"/>
    <w:rsid w:val="00461FB5"/>
    <w:rsid w:val="00462474"/>
    <w:rsid w:val="00462842"/>
    <w:rsid w:val="00463310"/>
    <w:rsid w:val="00464004"/>
    <w:rsid w:val="0046515E"/>
    <w:rsid w:val="00465692"/>
    <w:rsid w:val="004665FF"/>
    <w:rsid w:val="00466D95"/>
    <w:rsid w:val="00467226"/>
    <w:rsid w:val="0047043A"/>
    <w:rsid w:val="00470A5F"/>
    <w:rsid w:val="0047219C"/>
    <w:rsid w:val="00472EA2"/>
    <w:rsid w:val="00473811"/>
    <w:rsid w:val="00474906"/>
    <w:rsid w:val="0047511F"/>
    <w:rsid w:val="00476643"/>
    <w:rsid w:val="004777A0"/>
    <w:rsid w:val="00477CA8"/>
    <w:rsid w:val="00480B66"/>
    <w:rsid w:val="00480F61"/>
    <w:rsid w:val="004814E5"/>
    <w:rsid w:val="0048366A"/>
    <w:rsid w:val="0048409E"/>
    <w:rsid w:val="004855E2"/>
    <w:rsid w:val="0048587F"/>
    <w:rsid w:val="004872ED"/>
    <w:rsid w:val="00487B36"/>
    <w:rsid w:val="00490EE4"/>
    <w:rsid w:val="0049200B"/>
    <w:rsid w:val="0049240E"/>
    <w:rsid w:val="00492CF4"/>
    <w:rsid w:val="00493384"/>
    <w:rsid w:val="00493386"/>
    <w:rsid w:val="004935DA"/>
    <w:rsid w:val="004945CD"/>
    <w:rsid w:val="004946F8"/>
    <w:rsid w:val="0049561C"/>
    <w:rsid w:val="00496BDC"/>
    <w:rsid w:val="0049720F"/>
    <w:rsid w:val="00497D98"/>
    <w:rsid w:val="004A0ECA"/>
    <w:rsid w:val="004A1DEA"/>
    <w:rsid w:val="004A2A27"/>
    <w:rsid w:val="004A316C"/>
    <w:rsid w:val="004A422B"/>
    <w:rsid w:val="004A4B3D"/>
    <w:rsid w:val="004A571A"/>
    <w:rsid w:val="004A5EE0"/>
    <w:rsid w:val="004A7329"/>
    <w:rsid w:val="004B0331"/>
    <w:rsid w:val="004B09DE"/>
    <w:rsid w:val="004B1831"/>
    <w:rsid w:val="004B21AB"/>
    <w:rsid w:val="004B28D9"/>
    <w:rsid w:val="004B2AF5"/>
    <w:rsid w:val="004B2BA7"/>
    <w:rsid w:val="004B2CB3"/>
    <w:rsid w:val="004B48A5"/>
    <w:rsid w:val="004B51B0"/>
    <w:rsid w:val="004B5828"/>
    <w:rsid w:val="004B6723"/>
    <w:rsid w:val="004C0C64"/>
    <w:rsid w:val="004C3ED5"/>
    <w:rsid w:val="004C4377"/>
    <w:rsid w:val="004C5F89"/>
    <w:rsid w:val="004D03D9"/>
    <w:rsid w:val="004D052C"/>
    <w:rsid w:val="004D0D2A"/>
    <w:rsid w:val="004D244C"/>
    <w:rsid w:val="004D36EC"/>
    <w:rsid w:val="004D3D85"/>
    <w:rsid w:val="004D6B73"/>
    <w:rsid w:val="004D7DAC"/>
    <w:rsid w:val="004E0378"/>
    <w:rsid w:val="004E05F1"/>
    <w:rsid w:val="004E241D"/>
    <w:rsid w:val="004E3035"/>
    <w:rsid w:val="004E31CE"/>
    <w:rsid w:val="004E387F"/>
    <w:rsid w:val="004E671A"/>
    <w:rsid w:val="004E796B"/>
    <w:rsid w:val="004F115B"/>
    <w:rsid w:val="004F20B9"/>
    <w:rsid w:val="004F24AC"/>
    <w:rsid w:val="004F3539"/>
    <w:rsid w:val="004F3E0C"/>
    <w:rsid w:val="004F4677"/>
    <w:rsid w:val="004F529C"/>
    <w:rsid w:val="004F55B2"/>
    <w:rsid w:val="004F5AEC"/>
    <w:rsid w:val="004F5F17"/>
    <w:rsid w:val="004F67AA"/>
    <w:rsid w:val="004F7F4E"/>
    <w:rsid w:val="00500059"/>
    <w:rsid w:val="005014E0"/>
    <w:rsid w:val="0050218A"/>
    <w:rsid w:val="005026CC"/>
    <w:rsid w:val="00504330"/>
    <w:rsid w:val="00504754"/>
    <w:rsid w:val="005058AE"/>
    <w:rsid w:val="00510B9C"/>
    <w:rsid w:val="005115F9"/>
    <w:rsid w:val="00511D01"/>
    <w:rsid w:val="00512115"/>
    <w:rsid w:val="00512822"/>
    <w:rsid w:val="005128C3"/>
    <w:rsid w:val="005131AA"/>
    <w:rsid w:val="00513E82"/>
    <w:rsid w:val="00514AFC"/>
    <w:rsid w:val="00515684"/>
    <w:rsid w:val="00515766"/>
    <w:rsid w:val="005168B4"/>
    <w:rsid w:val="00516AF8"/>
    <w:rsid w:val="00516D4F"/>
    <w:rsid w:val="00517921"/>
    <w:rsid w:val="005203E8"/>
    <w:rsid w:val="005213E7"/>
    <w:rsid w:val="00521721"/>
    <w:rsid w:val="005231D1"/>
    <w:rsid w:val="00523C17"/>
    <w:rsid w:val="00523EEE"/>
    <w:rsid w:val="00524DB4"/>
    <w:rsid w:val="00525A8F"/>
    <w:rsid w:val="00525FF6"/>
    <w:rsid w:val="005269DB"/>
    <w:rsid w:val="00527191"/>
    <w:rsid w:val="005271FE"/>
    <w:rsid w:val="0053105A"/>
    <w:rsid w:val="005313AE"/>
    <w:rsid w:val="0053457C"/>
    <w:rsid w:val="005347F4"/>
    <w:rsid w:val="005351CE"/>
    <w:rsid w:val="00536A96"/>
    <w:rsid w:val="00536EC3"/>
    <w:rsid w:val="0053767E"/>
    <w:rsid w:val="0053781C"/>
    <w:rsid w:val="00537EAE"/>
    <w:rsid w:val="005401BA"/>
    <w:rsid w:val="0054258A"/>
    <w:rsid w:val="00544317"/>
    <w:rsid w:val="00544B89"/>
    <w:rsid w:val="00550FA3"/>
    <w:rsid w:val="00551506"/>
    <w:rsid w:val="00552BF3"/>
    <w:rsid w:val="00553A5D"/>
    <w:rsid w:val="005552CE"/>
    <w:rsid w:val="005560A6"/>
    <w:rsid w:val="00556B3B"/>
    <w:rsid w:val="005579C9"/>
    <w:rsid w:val="00560647"/>
    <w:rsid w:val="005610F9"/>
    <w:rsid w:val="00561AA0"/>
    <w:rsid w:val="00562D9B"/>
    <w:rsid w:val="00563892"/>
    <w:rsid w:val="00563940"/>
    <w:rsid w:val="0056394A"/>
    <w:rsid w:val="00563BCD"/>
    <w:rsid w:val="00563D01"/>
    <w:rsid w:val="005645BB"/>
    <w:rsid w:val="005649E6"/>
    <w:rsid w:val="005660E0"/>
    <w:rsid w:val="0056656F"/>
    <w:rsid w:val="005700EA"/>
    <w:rsid w:val="00570FBB"/>
    <w:rsid w:val="00571A0B"/>
    <w:rsid w:val="00576C11"/>
    <w:rsid w:val="00581CE4"/>
    <w:rsid w:val="0058273A"/>
    <w:rsid w:val="0058709E"/>
    <w:rsid w:val="00587C68"/>
    <w:rsid w:val="0059002E"/>
    <w:rsid w:val="00591728"/>
    <w:rsid w:val="0059262E"/>
    <w:rsid w:val="0059365E"/>
    <w:rsid w:val="00593B4F"/>
    <w:rsid w:val="00593F91"/>
    <w:rsid w:val="005962A7"/>
    <w:rsid w:val="005967FC"/>
    <w:rsid w:val="0059714F"/>
    <w:rsid w:val="0059751D"/>
    <w:rsid w:val="005A3111"/>
    <w:rsid w:val="005A535F"/>
    <w:rsid w:val="005A55A2"/>
    <w:rsid w:val="005A5A9C"/>
    <w:rsid w:val="005A79EB"/>
    <w:rsid w:val="005B1398"/>
    <w:rsid w:val="005B266F"/>
    <w:rsid w:val="005B2E0D"/>
    <w:rsid w:val="005B32E7"/>
    <w:rsid w:val="005B4468"/>
    <w:rsid w:val="005B5162"/>
    <w:rsid w:val="005C170B"/>
    <w:rsid w:val="005C2F75"/>
    <w:rsid w:val="005C3946"/>
    <w:rsid w:val="005C3C21"/>
    <w:rsid w:val="005C421F"/>
    <w:rsid w:val="005C5429"/>
    <w:rsid w:val="005C54F1"/>
    <w:rsid w:val="005C6219"/>
    <w:rsid w:val="005C6E6D"/>
    <w:rsid w:val="005C703B"/>
    <w:rsid w:val="005D29D0"/>
    <w:rsid w:val="005D41F2"/>
    <w:rsid w:val="005D52D8"/>
    <w:rsid w:val="005D7FAA"/>
    <w:rsid w:val="005E07AD"/>
    <w:rsid w:val="005E0A81"/>
    <w:rsid w:val="005E1E24"/>
    <w:rsid w:val="005E225D"/>
    <w:rsid w:val="005E25AF"/>
    <w:rsid w:val="005E3859"/>
    <w:rsid w:val="005E391A"/>
    <w:rsid w:val="005E68C0"/>
    <w:rsid w:val="005E76DB"/>
    <w:rsid w:val="005F081F"/>
    <w:rsid w:val="005F10DE"/>
    <w:rsid w:val="005F17D7"/>
    <w:rsid w:val="005F2CC0"/>
    <w:rsid w:val="005F3A94"/>
    <w:rsid w:val="005F3F8F"/>
    <w:rsid w:val="005F49B5"/>
    <w:rsid w:val="005F562B"/>
    <w:rsid w:val="005F67BA"/>
    <w:rsid w:val="006002E5"/>
    <w:rsid w:val="00601646"/>
    <w:rsid w:val="006017EF"/>
    <w:rsid w:val="006018CC"/>
    <w:rsid w:val="00602EEF"/>
    <w:rsid w:val="00603105"/>
    <w:rsid w:val="00603D65"/>
    <w:rsid w:val="006042B0"/>
    <w:rsid w:val="00605758"/>
    <w:rsid w:val="00605829"/>
    <w:rsid w:val="006063BF"/>
    <w:rsid w:val="0060651E"/>
    <w:rsid w:val="006067E9"/>
    <w:rsid w:val="006075F9"/>
    <w:rsid w:val="00607A35"/>
    <w:rsid w:val="0061013A"/>
    <w:rsid w:val="00610867"/>
    <w:rsid w:val="006120A1"/>
    <w:rsid w:val="006124E6"/>
    <w:rsid w:val="00612FB2"/>
    <w:rsid w:val="00613745"/>
    <w:rsid w:val="00613A71"/>
    <w:rsid w:val="00615CD8"/>
    <w:rsid w:val="00616D71"/>
    <w:rsid w:val="006170F8"/>
    <w:rsid w:val="00624274"/>
    <w:rsid w:val="00625C1B"/>
    <w:rsid w:val="00625CCA"/>
    <w:rsid w:val="00625DE5"/>
    <w:rsid w:val="00626859"/>
    <w:rsid w:val="006308C6"/>
    <w:rsid w:val="0063152F"/>
    <w:rsid w:val="00631E2F"/>
    <w:rsid w:val="00632295"/>
    <w:rsid w:val="006332F9"/>
    <w:rsid w:val="006337F5"/>
    <w:rsid w:val="00633A75"/>
    <w:rsid w:val="006344EB"/>
    <w:rsid w:val="0063541D"/>
    <w:rsid w:val="006362F2"/>
    <w:rsid w:val="00637752"/>
    <w:rsid w:val="00637E59"/>
    <w:rsid w:val="006443EC"/>
    <w:rsid w:val="00647D63"/>
    <w:rsid w:val="00647D65"/>
    <w:rsid w:val="00647FD1"/>
    <w:rsid w:val="00650AA7"/>
    <w:rsid w:val="00650CCE"/>
    <w:rsid w:val="00650F3A"/>
    <w:rsid w:val="00651552"/>
    <w:rsid w:val="0065196D"/>
    <w:rsid w:val="00651FE0"/>
    <w:rsid w:val="00652B39"/>
    <w:rsid w:val="0065404A"/>
    <w:rsid w:val="00654B97"/>
    <w:rsid w:val="00654EAC"/>
    <w:rsid w:val="00656420"/>
    <w:rsid w:val="00656E31"/>
    <w:rsid w:val="00657D39"/>
    <w:rsid w:val="006605B9"/>
    <w:rsid w:val="006620EF"/>
    <w:rsid w:val="0066281E"/>
    <w:rsid w:val="006637F6"/>
    <w:rsid w:val="00663E65"/>
    <w:rsid w:val="006655DA"/>
    <w:rsid w:val="006668AE"/>
    <w:rsid w:val="00666B70"/>
    <w:rsid w:val="00667678"/>
    <w:rsid w:val="00667C29"/>
    <w:rsid w:val="00671B11"/>
    <w:rsid w:val="00671BF5"/>
    <w:rsid w:val="00672CD0"/>
    <w:rsid w:val="006741D7"/>
    <w:rsid w:val="00674EC4"/>
    <w:rsid w:val="0067606F"/>
    <w:rsid w:val="00676355"/>
    <w:rsid w:val="00676393"/>
    <w:rsid w:val="00680213"/>
    <w:rsid w:val="00680A8A"/>
    <w:rsid w:val="00682E73"/>
    <w:rsid w:val="00683FCE"/>
    <w:rsid w:val="006857E1"/>
    <w:rsid w:val="00686D05"/>
    <w:rsid w:val="00686F07"/>
    <w:rsid w:val="006926F9"/>
    <w:rsid w:val="006948A3"/>
    <w:rsid w:val="00694FC5"/>
    <w:rsid w:val="00695D4E"/>
    <w:rsid w:val="00696075"/>
    <w:rsid w:val="0069697B"/>
    <w:rsid w:val="00696A8D"/>
    <w:rsid w:val="0069712E"/>
    <w:rsid w:val="00697E5D"/>
    <w:rsid w:val="006A0194"/>
    <w:rsid w:val="006A02E2"/>
    <w:rsid w:val="006A03F7"/>
    <w:rsid w:val="006A1ADF"/>
    <w:rsid w:val="006A3DC9"/>
    <w:rsid w:val="006A4C58"/>
    <w:rsid w:val="006A4E33"/>
    <w:rsid w:val="006A518E"/>
    <w:rsid w:val="006A587F"/>
    <w:rsid w:val="006A6F85"/>
    <w:rsid w:val="006A7B79"/>
    <w:rsid w:val="006B0379"/>
    <w:rsid w:val="006B18C6"/>
    <w:rsid w:val="006B463A"/>
    <w:rsid w:val="006B4E81"/>
    <w:rsid w:val="006B6CBD"/>
    <w:rsid w:val="006B71A8"/>
    <w:rsid w:val="006C1645"/>
    <w:rsid w:val="006C1A26"/>
    <w:rsid w:val="006C4714"/>
    <w:rsid w:val="006C4820"/>
    <w:rsid w:val="006C5027"/>
    <w:rsid w:val="006C6546"/>
    <w:rsid w:val="006D1213"/>
    <w:rsid w:val="006D1837"/>
    <w:rsid w:val="006D220B"/>
    <w:rsid w:val="006D5CD4"/>
    <w:rsid w:val="006D6751"/>
    <w:rsid w:val="006D71A6"/>
    <w:rsid w:val="006D7A9F"/>
    <w:rsid w:val="006E07A5"/>
    <w:rsid w:val="006E083A"/>
    <w:rsid w:val="006E132B"/>
    <w:rsid w:val="006E166F"/>
    <w:rsid w:val="006E2175"/>
    <w:rsid w:val="006E3DF3"/>
    <w:rsid w:val="006E499F"/>
    <w:rsid w:val="006E53BF"/>
    <w:rsid w:val="006E5CCE"/>
    <w:rsid w:val="006E6F35"/>
    <w:rsid w:val="006F03D9"/>
    <w:rsid w:val="006F1D06"/>
    <w:rsid w:val="006F20E2"/>
    <w:rsid w:val="006F2EB6"/>
    <w:rsid w:val="006F30BD"/>
    <w:rsid w:val="006F3EC0"/>
    <w:rsid w:val="006F6747"/>
    <w:rsid w:val="006F6EE9"/>
    <w:rsid w:val="006F7266"/>
    <w:rsid w:val="00701BDB"/>
    <w:rsid w:val="00701F5A"/>
    <w:rsid w:val="00704554"/>
    <w:rsid w:val="007128FB"/>
    <w:rsid w:val="0071366C"/>
    <w:rsid w:val="00713F43"/>
    <w:rsid w:val="007143D4"/>
    <w:rsid w:val="0071470F"/>
    <w:rsid w:val="0071563C"/>
    <w:rsid w:val="007169DA"/>
    <w:rsid w:val="0071720B"/>
    <w:rsid w:val="00717A82"/>
    <w:rsid w:val="00717B1B"/>
    <w:rsid w:val="00721807"/>
    <w:rsid w:val="00722ADA"/>
    <w:rsid w:val="00722D4B"/>
    <w:rsid w:val="00722D75"/>
    <w:rsid w:val="00724497"/>
    <w:rsid w:val="007247CE"/>
    <w:rsid w:val="007273D9"/>
    <w:rsid w:val="007279D7"/>
    <w:rsid w:val="00727D14"/>
    <w:rsid w:val="00730144"/>
    <w:rsid w:val="007301FB"/>
    <w:rsid w:val="007309FC"/>
    <w:rsid w:val="00730A5A"/>
    <w:rsid w:val="00730F65"/>
    <w:rsid w:val="0073216F"/>
    <w:rsid w:val="007322C3"/>
    <w:rsid w:val="00732CF0"/>
    <w:rsid w:val="00733050"/>
    <w:rsid w:val="00733244"/>
    <w:rsid w:val="00733314"/>
    <w:rsid w:val="007339E9"/>
    <w:rsid w:val="007356DD"/>
    <w:rsid w:val="00735FD8"/>
    <w:rsid w:val="00736855"/>
    <w:rsid w:val="0073794F"/>
    <w:rsid w:val="00741B27"/>
    <w:rsid w:val="00741E72"/>
    <w:rsid w:val="00742EB6"/>
    <w:rsid w:val="00743440"/>
    <w:rsid w:val="00744267"/>
    <w:rsid w:val="00744B79"/>
    <w:rsid w:val="00746175"/>
    <w:rsid w:val="007472C1"/>
    <w:rsid w:val="007502A5"/>
    <w:rsid w:val="007506FA"/>
    <w:rsid w:val="007517CF"/>
    <w:rsid w:val="00754466"/>
    <w:rsid w:val="0075614D"/>
    <w:rsid w:val="0075636F"/>
    <w:rsid w:val="0076070F"/>
    <w:rsid w:val="00762EF9"/>
    <w:rsid w:val="00763D4F"/>
    <w:rsid w:val="00764AEF"/>
    <w:rsid w:val="0076660C"/>
    <w:rsid w:val="00766DF5"/>
    <w:rsid w:val="00766E09"/>
    <w:rsid w:val="00767A2F"/>
    <w:rsid w:val="00770556"/>
    <w:rsid w:val="0077334C"/>
    <w:rsid w:val="00773522"/>
    <w:rsid w:val="007748CA"/>
    <w:rsid w:val="0077515F"/>
    <w:rsid w:val="00775D96"/>
    <w:rsid w:val="007769F0"/>
    <w:rsid w:val="00776AC5"/>
    <w:rsid w:val="00776B96"/>
    <w:rsid w:val="007778B6"/>
    <w:rsid w:val="00777D69"/>
    <w:rsid w:val="00780C76"/>
    <w:rsid w:val="007819B7"/>
    <w:rsid w:val="00783CAB"/>
    <w:rsid w:val="007849F0"/>
    <w:rsid w:val="00785176"/>
    <w:rsid w:val="00787A35"/>
    <w:rsid w:val="00790CA7"/>
    <w:rsid w:val="00791A11"/>
    <w:rsid w:val="00791E56"/>
    <w:rsid w:val="007921FC"/>
    <w:rsid w:val="00792F69"/>
    <w:rsid w:val="00794312"/>
    <w:rsid w:val="007944E4"/>
    <w:rsid w:val="0079494C"/>
    <w:rsid w:val="00795995"/>
    <w:rsid w:val="0079599B"/>
    <w:rsid w:val="00795E38"/>
    <w:rsid w:val="00795F76"/>
    <w:rsid w:val="007979A1"/>
    <w:rsid w:val="007A0255"/>
    <w:rsid w:val="007A1D65"/>
    <w:rsid w:val="007A2816"/>
    <w:rsid w:val="007A28FA"/>
    <w:rsid w:val="007A2F3E"/>
    <w:rsid w:val="007A51F5"/>
    <w:rsid w:val="007A6AB7"/>
    <w:rsid w:val="007B064D"/>
    <w:rsid w:val="007B06D5"/>
    <w:rsid w:val="007B0EC3"/>
    <w:rsid w:val="007B14F5"/>
    <w:rsid w:val="007B151D"/>
    <w:rsid w:val="007B3B42"/>
    <w:rsid w:val="007B4D2F"/>
    <w:rsid w:val="007B4EA9"/>
    <w:rsid w:val="007B7E4C"/>
    <w:rsid w:val="007C0784"/>
    <w:rsid w:val="007C0BB5"/>
    <w:rsid w:val="007C17A9"/>
    <w:rsid w:val="007C325B"/>
    <w:rsid w:val="007C3ECA"/>
    <w:rsid w:val="007C3FA4"/>
    <w:rsid w:val="007C5A29"/>
    <w:rsid w:val="007D0997"/>
    <w:rsid w:val="007D2B44"/>
    <w:rsid w:val="007D2FA7"/>
    <w:rsid w:val="007D3F22"/>
    <w:rsid w:val="007D492F"/>
    <w:rsid w:val="007D54F0"/>
    <w:rsid w:val="007D63D3"/>
    <w:rsid w:val="007E00E2"/>
    <w:rsid w:val="007E01CE"/>
    <w:rsid w:val="007E0915"/>
    <w:rsid w:val="007E3220"/>
    <w:rsid w:val="007E3416"/>
    <w:rsid w:val="007E39D7"/>
    <w:rsid w:val="007E4B49"/>
    <w:rsid w:val="007E4E0C"/>
    <w:rsid w:val="007E528C"/>
    <w:rsid w:val="007F00A6"/>
    <w:rsid w:val="007F1519"/>
    <w:rsid w:val="007F3050"/>
    <w:rsid w:val="007F4998"/>
    <w:rsid w:val="007F49BE"/>
    <w:rsid w:val="007F4E78"/>
    <w:rsid w:val="007F5770"/>
    <w:rsid w:val="008001B2"/>
    <w:rsid w:val="0080081A"/>
    <w:rsid w:val="00800FE4"/>
    <w:rsid w:val="00801691"/>
    <w:rsid w:val="00801A4A"/>
    <w:rsid w:val="0080233A"/>
    <w:rsid w:val="008028DD"/>
    <w:rsid w:val="00803FF4"/>
    <w:rsid w:val="00804B6D"/>
    <w:rsid w:val="00804F8A"/>
    <w:rsid w:val="00805516"/>
    <w:rsid w:val="00806166"/>
    <w:rsid w:val="00806631"/>
    <w:rsid w:val="00806696"/>
    <w:rsid w:val="008102BC"/>
    <w:rsid w:val="00810F0B"/>
    <w:rsid w:val="008120FA"/>
    <w:rsid w:val="00813D2E"/>
    <w:rsid w:val="00814327"/>
    <w:rsid w:val="0081526F"/>
    <w:rsid w:val="00815E8B"/>
    <w:rsid w:val="00815F7B"/>
    <w:rsid w:val="00816808"/>
    <w:rsid w:val="00827C41"/>
    <w:rsid w:val="00827F59"/>
    <w:rsid w:val="00831D52"/>
    <w:rsid w:val="00832B49"/>
    <w:rsid w:val="008331A6"/>
    <w:rsid w:val="008342E1"/>
    <w:rsid w:val="008343F4"/>
    <w:rsid w:val="008347B6"/>
    <w:rsid w:val="00835126"/>
    <w:rsid w:val="00835830"/>
    <w:rsid w:val="00836DAB"/>
    <w:rsid w:val="00836F69"/>
    <w:rsid w:val="0084017F"/>
    <w:rsid w:val="008402C3"/>
    <w:rsid w:val="00840A73"/>
    <w:rsid w:val="00840DD1"/>
    <w:rsid w:val="0084132B"/>
    <w:rsid w:val="00842860"/>
    <w:rsid w:val="00843ABB"/>
    <w:rsid w:val="0084416B"/>
    <w:rsid w:val="008447F5"/>
    <w:rsid w:val="00845681"/>
    <w:rsid w:val="008462EC"/>
    <w:rsid w:val="008478BE"/>
    <w:rsid w:val="008508F3"/>
    <w:rsid w:val="00850F44"/>
    <w:rsid w:val="00851839"/>
    <w:rsid w:val="00851B50"/>
    <w:rsid w:val="008529BD"/>
    <w:rsid w:val="00854F7E"/>
    <w:rsid w:val="008552D0"/>
    <w:rsid w:val="00855A88"/>
    <w:rsid w:val="00855E6C"/>
    <w:rsid w:val="00855E6F"/>
    <w:rsid w:val="00856655"/>
    <w:rsid w:val="00856697"/>
    <w:rsid w:val="00856A45"/>
    <w:rsid w:val="00857CD4"/>
    <w:rsid w:val="00857EA9"/>
    <w:rsid w:val="0086055C"/>
    <w:rsid w:val="00861972"/>
    <w:rsid w:val="008624FE"/>
    <w:rsid w:val="00864A8B"/>
    <w:rsid w:val="00867A85"/>
    <w:rsid w:val="00870835"/>
    <w:rsid w:val="00870C1C"/>
    <w:rsid w:val="00871D48"/>
    <w:rsid w:val="00871E20"/>
    <w:rsid w:val="00872BAC"/>
    <w:rsid w:val="00874241"/>
    <w:rsid w:val="008764C5"/>
    <w:rsid w:val="0087725E"/>
    <w:rsid w:val="00880668"/>
    <w:rsid w:val="0088136C"/>
    <w:rsid w:val="008825CF"/>
    <w:rsid w:val="00882A09"/>
    <w:rsid w:val="00884EB8"/>
    <w:rsid w:val="008851E7"/>
    <w:rsid w:val="00885349"/>
    <w:rsid w:val="0088621B"/>
    <w:rsid w:val="0088677D"/>
    <w:rsid w:val="00887BA0"/>
    <w:rsid w:val="00887CC1"/>
    <w:rsid w:val="00890F92"/>
    <w:rsid w:val="00893C74"/>
    <w:rsid w:val="00894EF7"/>
    <w:rsid w:val="0089532F"/>
    <w:rsid w:val="0089654A"/>
    <w:rsid w:val="008965F3"/>
    <w:rsid w:val="00896E67"/>
    <w:rsid w:val="008A010A"/>
    <w:rsid w:val="008A05F0"/>
    <w:rsid w:val="008A0A4E"/>
    <w:rsid w:val="008A0C43"/>
    <w:rsid w:val="008A110D"/>
    <w:rsid w:val="008A110F"/>
    <w:rsid w:val="008A151F"/>
    <w:rsid w:val="008A275A"/>
    <w:rsid w:val="008A4DE4"/>
    <w:rsid w:val="008A7C16"/>
    <w:rsid w:val="008B0B3C"/>
    <w:rsid w:val="008B345E"/>
    <w:rsid w:val="008B39BF"/>
    <w:rsid w:val="008B4107"/>
    <w:rsid w:val="008B476D"/>
    <w:rsid w:val="008B578A"/>
    <w:rsid w:val="008B6A61"/>
    <w:rsid w:val="008C00FD"/>
    <w:rsid w:val="008C1E14"/>
    <w:rsid w:val="008C2525"/>
    <w:rsid w:val="008C2E7D"/>
    <w:rsid w:val="008C527D"/>
    <w:rsid w:val="008C727B"/>
    <w:rsid w:val="008C74BD"/>
    <w:rsid w:val="008C7DB7"/>
    <w:rsid w:val="008D0624"/>
    <w:rsid w:val="008D1424"/>
    <w:rsid w:val="008D20A5"/>
    <w:rsid w:val="008D2DBD"/>
    <w:rsid w:val="008D3947"/>
    <w:rsid w:val="008D3DF9"/>
    <w:rsid w:val="008D4F40"/>
    <w:rsid w:val="008D60D8"/>
    <w:rsid w:val="008D74D6"/>
    <w:rsid w:val="008D7CCB"/>
    <w:rsid w:val="008E1E97"/>
    <w:rsid w:val="008E2691"/>
    <w:rsid w:val="008E2C45"/>
    <w:rsid w:val="008E31D7"/>
    <w:rsid w:val="008E35CA"/>
    <w:rsid w:val="008E3C98"/>
    <w:rsid w:val="008E5759"/>
    <w:rsid w:val="008E6057"/>
    <w:rsid w:val="008E636D"/>
    <w:rsid w:val="008F0F7A"/>
    <w:rsid w:val="008F5A3B"/>
    <w:rsid w:val="008F6B5D"/>
    <w:rsid w:val="008F6CF4"/>
    <w:rsid w:val="008F77C3"/>
    <w:rsid w:val="008F7B60"/>
    <w:rsid w:val="008F7E3C"/>
    <w:rsid w:val="009006C0"/>
    <w:rsid w:val="00901B67"/>
    <w:rsid w:val="00901FE9"/>
    <w:rsid w:val="0090771E"/>
    <w:rsid w:val="00907BD6"/>
    <w:rsid w:val="00907E1D"/>
    <w:rsid w:val="009100D0"/>
    <w:rsid w:val="0091040D"/>
    <w:rsid w:val="00910ED7"/>
    <w:rsid w:val="009130C7"/>
    <w:rsid w:val="00915C16"/>
    <w:rsid w:val="00915FF6"/>
    <w:rsid w:val="0091755F"/>
    <w:rsid w:val="009204F9"/>
    <w:rsid w:val="009211EB"/>
    <w:rsid w:val="00923021"/>
    <w:rsid w:val="00924585"/>
    <w:rsid w:val="00925514"/>
    <w:rsid w:val="00927778"/>
    <w:rsid w:val="00927A1B"/>
    <w:rsid w:val="009304F3"/>
    <w:rsid w:val="00930EF0"/>
    <w:rsid w:val="009320F4"/>
    <w:rsid w:val="00932ABE"/>
    <w:rsid w:val="0093309A"/>
    <w:rsid w:val="009348C3"/>
    <w:rsid w:val="00935484"/>
    <w:rsid w:val="00937E24"/>
    <w:rsid w:val="009401BD"/>
    <w:rsid w:val="009428F8"/>
    <w:rsid w:val="009433A1"/>
    <w:rsid w:val="00943EDA"/>
    <w:rsid w:val="0094418C"/>
    <w:rsid w:val="009447CD"/>
    <w:rsid w:val="009449ED"/>
    <w:rsid w:val="00944B59"/>
    <w:rsid w:val="0094576E"/>
    <w:rsid w:val="00945B7A"/>
    <w:rsid w:val="00945EB2"/>
    <w:rsid w:val="009468F7"/>
    <w:rsid w:val="009476CF"/>
    <w:rsid w:val="00951DD4"/>
    <w:rsid w:val="0095315E"/>
    <w:rsid w:val="00953417"/>
    <w:rsid w:val="009534CD"/>
    <w:rsid w:val="009543F2"/>
    <w:rsid w:val="00955140"/>
    <w:rsid w:val="00956665"/>
    <w:rsid w:val="00956B34"/>
    <w:rsid w:val="009576D6"/>
    <w:rsid w:val="009618E6"/>
    <w:rsid w:val="009621D5"/>
    <w:rsid w:val="00962AE8"/>
    <w:rsid w:val="00963C73"/>
    <w:rsid w:val="00965419"/>
    <w:rsid w:val="00965435"/>
    <w:rsid w:val="009659D4"/>
    <w:rsid w:val="00966E2C"/>
    <w:rsid w:val="00967211"/>
    <w:rsid w:val="00971B1F"/>
    <w:rsid w:val="0097202E"/>
    <w:rsid w:val="00973416"/>
    <w:rsid w:val="00974B74"/>
    <w:rsid w:val="00975983"/>
    <w:rsid w:val="00975DD6"/>
    <w:rsid w:val="00976686"/>
    <w:rsid w:val="00977BCF"/>
    <w:rsid w:val="00977E4B"/>
    <w:rsid w:val="00980076"/>
    <w:rsid w:val="00980302"/>
    <w:rsid w:val="00980CAF"/>
    <w:rsid w:val="00982C76"/>
    <w:rsid w:val="0098305A"/>
    <w:rsid w:val="009878E3"/>
    <w:rsid w:val="009905C5"/>
    <w:rsid w:val="00990CB7"/>
    <w:rsid w:val="0099178E"/>
    <w:rsid w:val="00991A18"/>
    <w:rsid w:val="00992FE4"/>
    <w:rsid w:val="009938F3"/>
    <w:rsid w:val="00994851"/>
    <w:rsid w:val="0099781F"/>
    <w:rsid w:val="0099784F"/>
    <w:rsid w:val="009A05D7"/>
    <w:rsid w:val="009A0911"/>
    <w:rsid w:val="009A0CDF"/>
    <w:rsid w:val="009A1838"/>
    <w:rsid w:val="009A223F"/>
    <w:rsid w:val="009A2D61"/>
    <w:rsid w:val="009B13EC"/>
    <w:rsid w:val="009B22FE"/>
    <w:rsid w:val="009B3737"/>
    <w:rsid w:val="009B3B03"/>
    <w:rsid w:val="009B43C4"/>
    <w:rsid w:val="009B5B41"/>
    <w:rsid w:val="009B69FA"/>
    <w:rsid w:val="009C2104"/>
    <w:rsid w:val="009C32F9"/>
    <w:rsid w:val="009C4584"/>
    <w:rsid w:val="009C55EC"/>
    <w:rsid w:val="009C5753"/>
    <w:rsid w:val="009C7283"/>
    <w:rsid w:val="009C7DAA"/>
    <w:rsid w:val="009D0006"/>
    <w:rsid w:val="009D0355"/>
    <w:rsid w:val="009D1033"/>
    <w:rsid w:val="009D14AD"/>
    <w:rsid w:val="009D15FC"/>
    <w:rsid w:val="009D183E"/>
    <w:rsid w:val="009D29AA"/>
    <w:rsid w:val="009D2E07"/>
    <w:rsid w:val="009D3045"/>
    <w:rsid w:val="009D41A3"/>
    <w:rsid w:val="009D526C"/>
    <w:rsid w:val="009D6150"/>
    <w:rsid w:val="009D78E7"/>
    <w:rsid w:val="009E0443"/>
    <w:rsid w:val="009E293B"/>
    <w:rsid w:val="009E32BC"/>
    <w:rsid w:val="009E51BB"/>
    <w:rsid w:val="009E55A3"/>
    <w:rsid w:val="009E5D7E"/>
    <w:rsid w:val="009F07D1"/>
    <w:rsid w:val="009F1CD1"/>
    <w:rsid w:val="009F2F26"/>
    <w:rsid w:val="009F331B"/>
    <w:rsid w:val="009F3508"/>
    <w:rsid w:val="009F3628"/>
    <w:rsid w:val="009F3EC0"/>
    <w:rsid w:val="009F4B9D"/>
    <w:rsid w:val="009F4CA7"/>
    <w:rsid w:val="009F601D"/>
    <w:rsid w:val="009F63DD"/>
    <w:rsid w:val="009F6AF3"/>
    <w:rsid w:val="009F776C"/>
    <w:rsid w:val="00A0016D"/>
    <w:rsid w:val="00A00206"/>
    <w:rsid w:val="00A0040F"/>
    <w:rsid w:val="00A02545"/>
    <w:rsid w:val="00A06A02"/>
    <w:rsid w:val="00A10397"/>
    <w:rsid w:val="00A109CC"/>
    <w:rsid w:val="00A10A63"/>
    <w:rsid w:val="00A1118B"/>
    <w:rsid w:val="00A14585"/>
    <w:rsid w:val="00A154D9"/>
    <w:rsid w:val="00A159C3"/>
    <w:rsid w:val="00A16422"/>
    <w:rsid w:val="00A20B26"/>
    <w:rsid w:val="00A21EF4"/>
    <w:rsid w:val="00A2249F"/>
    <w:rsid w:val="00A22CB0"/>
    <w:rsid w:val="00A23251"/>
    <w:rsid w:val="00A2349F"/>
    <w:rsid w:val="00A23D70"/>
    <w:rsid w:val="00A244F9"/>
    <w:rsid w:val="00A24E44"/>
    <w:rsid w:val="00A2628F"/>
    <w:rsid w:val="00A2658F"/>
    <w:rsid w:val="00A27F66"/>
    <w:rsid w:val="00A30024"/>
    <w:rsid w:val="00A306CF"/>
    <w:rsid w:val="00A31376"/>
    <w:rsid w:val="00A32725"/>
    <w:rsid w:val="00A32AE8"/>
    <w:rsid w:val="00A33F23"/>
    <w:rsid w:val="00A33FDA"/>
    <w:rsid w:val="00A360E7"/>
    <w:rsid w:val="00A36134"/>
    <w:rsid w:val="00A41635"/>
    <w:rsid w:val="00A41D72"/>
    <w:rsid w:val="00A426C9"/>
    <w:rsid w:val="00A452F2"/>
    <w:rsid w:val="00A455E9"/>
    <w:rsid w:val="00A46B69"/>
    <w:rsid w:val="00A4724B"/>
    <w:rsid w:val="00A473EE"/>
    <w:rsid w:val="00A5147E"/>
    <w:rsid w:val="00A518DB"/>
    <w:rsid w:val="00A5308F"/>
    <w:rsid w:val="00A53232"/>
    <w:rsid w:val="00A5324D"/>
    <w:rsid w:val="00A533C3"/>
    <w:rsid w:val="00A53EAB"/>
    <w:rsid w:val="00A53FFD"/>
    <w:rsid w:val="00A56020"/>
    <w:rsid w:val="00A568BF"/>
    <w:rsid w:val="00A575B8"/>
    <w:rsid w:val="00A578A2"/>
    <w:rsid w:val="00A57DCC"/>
    <w:rsid w:val="00A57FE3"/>
    <w:rsid w:val="00A607E5"/>
    <w:rsid w:val="00A61B5F"/>
    <w:rsid w:val="00A62BFB"/>
    <w:rsid w:val="00A635F4"/>
    <w:rsid w:val="00A63791"/>
    <w:rsid w:val="00A64654"/>
    <w:rsid w:val="00A6502F"/>
    <w:rsid w:val="00A658F0"/>
    <w:rsid w:val="00A65E42"/>
    <w:rsid w:val="00A70004"/>
    <w:rsid w:val="00A7140A"/>
    <w:rsid w:val="00A7151E"/>
    <w:rsid w:val="00A73537"/>
    <w:rsid w:val="00A73E8B"/>
    <w:rsid w:val="00A7634B"/>
    <w:rsid w:val="00A76FA7"/>
    <w:rsid w:val="00A770DA"/>
    <w:rsid w:val="00A80F86"/>
    <w:rsid w:val="00A84103"/>
    <w:rsid w:val="00A84D34"/>
    <w:rsid w:val="00A85894"/>
    <w:rsid w:val="00A86D82"/>
    <w:rsid w:val="00A87946"/>
    <w:rsid w:val="00A911B8"/>
    <w:rsid w:val="00A912FB"/>
    <w:rsid w:val="00A9169D"/>
    <w:rsid w:val="00A919C1"/>
    <w:rsid w:val="00A94F4D"/>
    <w:rsid w:val="00A9524F"/>
    <w:rsid w:val="00A96A4A"/>
    <w:rsid w:val="00A96F27"/>
    <w:rsid w:val="00AA0634"/>
    <w:rsid w:val="00AA095F"/>
    <w:rsid w:val="00AA0981"/>
    <w:rsid w:val="00AA278C"/>
    <w:rsid w:val="00AA280E"/>
    <w:rsid w:val="00AA342F"/>
    <w:rsid w:val="00AA3D5E"/>
    <w:rsid w:val="00AA4AEB"/>
    <w:rsid w:val="00AA5126"/>
    <w:rsid w:val="00AA7879"/>
    <w:rsid w:val="00AB266C"/>
    <w:rsid w:val="00AB3522"/>
    <w:rsid w:val="00AB3DAE"/>
    <w:rsid w:val="00AB4F79"/>
    <w:rsid w:val="00AB5075"/>
    <w:rsid w:val="00AB5E0E"/>
    <w:rsid w:val="00AB67E9"/>
    <w:rsid w:val="00AB71B1"/>
    <w:rsid w:val="00AB779D"/>
    <w:rsid w:val="00AC0EB8"/>
    <w:rsid w:val="00AC1B79"/>
    <w:rsid w:val="00AC30B5"/>
    <w:rsid w:val="00AC51F2"/>
    <w:rsid w:val="00AC6F6C"/>
    <w:rsid w:val="00AC77D2"/>
    <w:rsid w:val="00AD078E"/>
    <w:rsid w:val="00AD3E57"/>
    <w:rsid w:val="00AD405B"/>
    <w:rsid w:val="00AD553F"/>
    <w:rsid w:val="00AD6392"/>
    <w:rsid w:val="00AD650D"/>
    <w:rsid w:val="00AD7D13"/>
    <w:rsid w:val="00AE01CE"/>
    <w:rsid w:val="00AE2698"/>
    <w:rsid w:val="00AE31C2"/>
    <w:rsid w:val="00AE381B"/>
    <w:rsid w:val="00AE4686"/>
    <w:rsid w:val="00AE532E"/>
    <w:rsid w:val="00AE7316"/>
    <w:rsid w:val="00AF05B7"/>
    <w:rsid w:val="00AF1E35"/>
    <w:rsid w:val="00AF297B"/>
    <w:rsid w:val="00AF48A4"/>
    <w:rsid w:val="00AF6DF4"/>
    <w:rsid w:val="00AF7EB3"/>
    <w:rsid w:val="00B016A8"/>
    <w:rsid w:val="00B019A2"/>
    <w:rsid w:val="00B02AD9"/>
    <w:rsid w:val="00B039E0"/>
    <w:rsid w:val="00B03BFE"/>
    <w:rsid w:val="00B05F78"/>
    <w:rsid w:val="00B062AC"/>
    <w:rsid w:val="00B066D7"/>
    <w:rsid w:val="00B07DDA"/>
    <w:rsid w:val="00B1041D"/>
    <w:rsid w:val="00B11C79"/>
    <w:rsid w:val="00B11F85"/>
    <w:rsid w:val="00B13D52"/>
    <w:rsid w:val="00B142F3"/>
    <w:rsid w:val="00B146E3"/>
    <w:rsid w:val="00B1562E"/>
    <w:rsid w:val="00B15F52"/>
    <w:rsid w:val="00B16098"/>
    <w:rsid w:val="00B1744F"/>
    <w:rsid w:val="00B21E9F"/>
    <w:rsid w:val="00B22608"/>
    <w:rsid w:val="00B22884"/>
    <w:rsid w:val="00B23668"/>
    <w:rsid w:val="00B25D65"/>
    <w:rsid w:val="00B25F36"/>
    <w:rsid w:val="00B26E1F"/>
    <w:rsid w:val="00B271C7"/>
    <w:rsid w:val="00B306C3"/>
    <w:rsid w:val="00B31A25"/>
    <w:rsid w:val="00B3447D"/>
    <w:rsid w:val="00B34FB9"/>
    <w:rsid w:val="00B37899"/>
    <w:rsid w:val="00B41461"/>
    <w:rsid w:val="00B41DE6"/>
    <w:rsid w:val="00B4237C"/>
    <w:rsid w:val="00B43EDB"/>
    <w:rsid w:val="00B45EC2"/>
    <w:rsid w:val="00B50787"/>
    <w:rsid w:val="00B507E0"/>
    <w:rsid w:val="00B510F2"/>
    <w:rsid w:val="00B52045"/>
    <w:rsid w:val="00B55008"/>
    <w:rsid w:val="00B6000A"/>
    <w:rsid w:val="00B60A45"/>
    <w:rsid w:val="00B6189E"/>
    <w:rsid w:val="00B61EDF"/>
    <w:rsid w:val="00B62521"/>
    <w:rsid w:val="00B625C4"/>
    <w:rsid w:val="00B62677"/>
    <w:rsid w:val="00B63234"/>
    <w:rsid w:val="00B64C2E"/>
    <w:rsid w:val="00B64FF5"/>
    <w:rsid w:val="00B66C3E"/>
    <w:rsid w:val="00B674AD"/>
    <w:rsid w:val="00B702C3"/>
    <w:rsid w:val="00B74305"/>
    <w:rsid w:val="00B764D8"/>
    <w:rsid w:val="00B766A1"/>
    <w:rsid w:val="00B76781"/>
    <w:rsid w:val="00B7682E"/>
    <w:rsid w:val="00B76A77"/>
    <w:rsid w:val="00B7700F"/>
    <w:rsid w:val="00B81B4B"/>
    <w:rsid w:val="00B82979"/>
    <w:rsid w:val="00B82B82"/>
    <w:rsid w:val="00B84D9B"/>
    <w:rsid w:val="00B866E1"/>
    <w:rsid w:val="00B90115"/>
    <w:rsid w:val="00B90CF1"/>
    <w:rsid w:val="00B90D4A"/>
    <w:rsid w:val="00B911A5"/>
    <w:rsid w:val="00B91E00"/>
    <w:rsid w:val="00B93BE8"/>
    <w:rsid w:val="00B93FFF"/>
    <w:rsid w:val="00B94318"/>
    <w:rsid w:val="00B945A6"/>
    <w:rsid w:val="00B95383"/>
    <w:rsid w:val="00B96167"/>
    <w:rsid w:val="00B967B3"/>
    <w:rsid w:val="00B9791B"/>
    <w:rsid w:val="00BA228F"/>
    <w:rsid w:val="00BA4DD4"/>
    <w:rsid w:val="00BA5321"/>
    <w:rsid w:val="00BA5434"/>
    <w:rsid w:val="00BA5DFB"/>
    <w:rsid w:val="00BA70E2"/>
    <w:rsid w:val="00BA72CC"/>
    <w:rsid w:val="00BB0121"/>
    <w:rsid w:val="00BB2AEA"/>
    <w:rsid w:val="00BB2B0F"/>
    <w:rsid w:val="00BB362F"/>
    <w:rsid w:val="00BB3EA0"/>
    <w:rsid w:val="00BB5175"/>
    <w:rsid w:val="00BB51BF"/>
    <w:rsid w:val="00BC2433"/>
    <w:rsid w:val="00BC291C"/>
    <w:rsid w:val="00BC5B28"/>
    <w:rsid w:val="00BC6F18"/>
    <w:rsid w:val="00BC73E7"/>
    <w:rsid w:val="00BD1741"/>
    <w:rsid w:val="00BD1CD9"/>
    <w:rsid w:val="00BD2D74"/>
    <w:rsid w:val="00BD2E22"/>
    <w:rsid w:val="00BD3B4E"/>
    <w:rsid w:val="00BD5311"/>
    <w:rsid w:val="00BD6E2E"/>
    <w:rsid w:val="00BD7081"/>
    <w:rsid w:val="00BD70FF"/>
    <w:rsid w:val="00BD71D4"/>
    <w:rsid w:val="00BE0602"/>
    <w:rsid w:val="00BE0B89"/>
    <w:rsid w:val="00BE108D"/>
    <w:rsid w:val="00BE1A5A"/>
    <w:rsid w:val="00BE2A1B"/>
    <w:rsid w:val="00BE2CFF"/>
    <w:rsid w:val="00BE3C73"/>
    <w:rsid w:val="00BE49E3"/>
    <w:rsid w:val="00BF1879"/>
    <w:rsid w:val="00BF21A7"/>
    <w:rsid w:val="00BF2B4B"/>
    <w:rsid w:val="00BF34F3"/>
    <w:rsid w:val="00BF4CA3"/>
    <w:rsid w:val="00BF5203"/>
    <w:rsid w:val="00BF5333"/>
    <w:rsid w:val="00BF57FD"/>
    <w:rsid w:val="00C02788"/>
    <w:rsid w:val="00C03A3E"/>
    <w:rsid w:val="00C047E3"/>
    <w:rsid w:val="00C04D11"/>
    <w:rsid w:val="00C05B84"/>
    <w:rsid w:val="00C0632F"/>
    <w:rsid w:val="00C0704E"/>
    <w:rsid w:val="00C118B0"/>
    <w:rsid w:val="00C12321"/>
    <w:rsid w:val="00C12E9F"/>
    <w:rsid w:val="00C133EF"/>
    <w:rsid w:val="00C146A6"/>
    <w:rsid w:val="00C146FC"/>
    <w:rsid w:val="00C165FB"/>
    <w:rsid w:val="00C2066B"/>
    <w:rsid w:val="00C209ED"/>
    <w:rsid w:val="00C218FC"/>
    <w:rsid w:val="00C22886"/>
    <w:rsid w:val="00C23534"/>
    <w:rsid w:val="00C26001"/>
    <w:rsid w:val="00C268EF"/>
    <w:rsid w:val="00C26B7F"/>
    <w:rsid w:val="00C26FCC"/>
    <w:rsid w:val="00C300BD"/>
    <w:rsid w:val="00C303D1"/>
    <w:rsid w:val="00C30604"/>
    <w:rsid w:val="00C30F2E"/>
    <w:rsid w:val="00C313E9"/>
    <w:rsid w:val="00C338E8"/>
    <w:rsid w:val="00C34EF2"/>
    <w:rsid w:val="00C35D2F"/>
    <w:rsid w:val="00C3764E"/>
    <w:rsid w:val="00C40127"/>
    <w:rsid w:val="00C41E41"/>
    <w:rsid w:val="00C4295D"/>
    <w:rsid w:val="00C42B01"/>
    <w:rsid w:val="00C43121"/>
    <w:rsid w:val="00C44564"/>
    <w:rsid w:val="00C44DAC"/>
    <w:rsid w:val="00C44F2D"/>
    <w:rsid w:val="00C453F8"/>
    <w:rsid w:val="00C4549C"/>
    <w:rsid w:val="00C457DE"/>
    <w:rsid w:val="00C45A80"/>
    <w:rsid w:val="00C45B9C"/>
    <w:rsid w:val="00C469DA"/>
    <w:rsid w:val="00C4782C"/>
    <w:rsid w:val="00C5032B"/>
    <w:rsid w:val="00C50363"/>
    <w:rsid w:val="00C50524"/>
    <w:rsid w:val="00C50EF9"/>
    <w:rsid w:val="00C532A6"/>
    <w:rsid w:val="00C536F7"/>
    <w:rsid w:val="00C548F4"/>
    <w:rsid w:val="00C5566D"/>
    <w:rsid w:val="00C55E10"/>
    <w:rsid w:val="00C56149"/>
    <w:rsid w:val="00C569CE"/>
    <w:rsid w:val="00C570B2"/>
    <w:rsid w:val="00C57D3E"/>
    <w:rsid w:val="00C610CC"/>
    <w:rsid w:val="00C61D9C"/>
    <w:rsid w:val="00C63EB5"/>
    <w:rsid w:val="00C640C9"/>
    <w:rsid w:val="00C659C0"/>
    <w:rsid w:val="00C65BBD"/>
    <w:rsid w:val="00C67B75"/>
    <w:rsid w:val="00C70858"/>
    <w:rsid w:val="00C71090"/>
    <w:rsid w:val="00C71892"/>
    <w:rsid w:val="00C74D97"/>
    <w:rsid w:val="00C754B8"/>
    <w:rsid w:val="00C76163"/>
    <w:rsid w:val="00C80807"/>
    <w:rsid w:val="00C816E9"/>
    <w:rsid w:val="00C8224B"/>
    <w:rsid w:val="00C82280"/>
    <w:rsid w:val="00C825B0"/>
    <w:rsid w:val="00C83130"/>
    <w:rsid w:val="00C83C45"/>
    <w:rsid w:val="00C83F1F"/>
    <w:rsid w:val="00C85126"/>
    <w:rsid w:val="00C85852"/>
    <w:rsid w:val="00C85AE6"/>
    <w:rsid w:val="00C864B3"/>
    <w:rsid w:val="00C86F53"/>
    <w:rsid w:val="00C87D1D"/>
    <w:rsid w:val="00C87F98"/>
    <w:rsid w:val="00C911AD"/>
    <w:rsid w:val="00C9148B"/>
    <w:rsid w:val="00C916D8"/>
    <w:rsid w:val="00C94284"/>
    <w:rsid w:val="00C946D3"/>
    <w:rsid w:val="00C9579A"/>
    <w:rsid w:val="00C9708E"/>
    <w:rsid w:val="00C97A15"/>
    <w:rsid w:val="00CA118B"/>
    <w:rsid w:val="00CA2C7F"/>
    <w:rsid w:val="00CA358F"/>
    <w:rsid w:val="00CA35BA"/>
    <w:rsid w:val="00CA5ECB"/>
    <w:rsid w:val="00CA6A14"/>
    <w:rsid w:val="00CA7B54"/>
    <w:rsid w:val="00CB0352"/>
    <w:rsid w:val="00CB2402"/>
    <w:rsid w:val="00CB3199"/>
    <w:rsid w:val="00CB39AC"/>
    <w:rsid w:val="00CB54FF"/>
    <w:rsid w:val="00CB6A5C"/>
    <w:rsid w:val="00CB763B"/>
    <w:rsid w:val="00CB766A"/>
    <w:rsid w:val="00CB7C8D"/>
    <w:rsid w:val="00CC0CA4"/>
    <w:rsid w:val="00CC2DDF"/>
    <w:rsid w:val="00CC6AF3"/>
    <w:rsid w:val="00CC7715"/>
    <w:rsid w:val="00CD0762"/>
    <w:rsid w:val="00CD0798"/>
    <w:rsid w:val="00CD0EBC"/>
    <w:rsid w:val="00CD34B1"/>
    <w:rsid w:val="00CD49EA"/>
    <w:rsid w:val="00CD56FC"/>
    <w:rsid w:val="00CD59BE"/>
    <w:rsid w:val="00CD70DF"/>
    <w:rsid w:val="00CD73FF"/>
    <w:rsid w:val="00CD7D73"/>
    <w:rsid w:val="00CE0D98"/>
    <w:rsid w:val="00CE1405"/>
    <w:rsid w:val="00CE2657"/>
    <w:rsid w:val="00CE2E31"/>
    <w:rsid w:val="00CE43BB"/>
    <w:rsid w:val="00CE5A0D"/>
    <w:rsid w:val="00CE6224"/>
    <w:rsid w:val="00CE6EE6"/>
    <w:rsid w:val="00CF00AF"/>
    <w:rsid w:val="00CF294B"/>
    <w:rsid w:val="00CF3093"/>
    <w:rsid w:val="00CF3A8B"/>
    <w:rsid w:val="00CF3CAF"/>
    <w:rsid w:val="00CF5CE2"/>
    <w:rsid w:val="00CF61A9"/>
    <w:rsid w:val="00CF67C4"/>
    <w:rsid w:val="00D016D0"/>
    <w:rsid w:val="00D0186A"/>
    <w:rsid w:val="00D01887"/>
    <w:rsid w:val="00D01A30"/>
    <w:rsid w:val="00D02B4F"/>
    <w:rsid w:val="00D03F1E"/>
    <w:rsid w:val="00D0433A"/>
    <w:rsid w:val="00D04703"/>
    <w:rsid w:val="00D04B37"/>
    <w:rsid w:val="00D05B9D"/>
    <w:rsid w:val="00D0633C"/>
    <w:rsid w:val="00D0691B"/>
    <w:rsid w:val="00D0699D"/>
    <w:rsid w:val="00D078C6"/>
    <w:rsid w:val="00D079D3"/>
    <w:rsid w:val="00D10C65"/>
    <w:rsid w:val="00D1225F"/>
    <w:rsid w:val="00D12CD3"/>
    <w:rsid w:val="00D139C0"/>
    <w:rsid w:val="00D167BE"/>
    <w:rsid w:val="00D16ABF"/>
    <w:rsid w:val="00D200DF"/>
    <w:rsid w:val="00D20E9C"/>
    <w:rsid w:val="00D250ED"/>
    <w:rsid w:val="00D255AE"/>
    <w:rsid w:val="00D31775"/>
    <w:rsid w:val="00D31DC7"/>
    <w:rsid w:val="00D328BD"/>
    <w:rsid w:val="00D32EFB"/>
    <w:rsid w:val="00D350A5"/>
    <w:rsid w:val="00D35BAE"/>
    <w:rsid w:val="00D373B7"/>
    <w:rsid w:val="00D37D5C"/>
    <w:rsid w:val="00D40601"/>
    <w:rsid w:val="00D40D8A"/>
    <w:rsid w:val="00D41CD1"/>
    <w:rsid w:val="00D43F35"/>
    <w:rsid w:val="00D44749"/>
    <w:rsid w:val="00D45C50"/>
    <w:rsid w:val="00D50E2D"/>
    <w:rsid w:val="00D52B71"/>
    <w:rsid w:val="00D52DCE"/>
    <w:rsid w:val="00D52FAC"/>
    <w:rsid w:val="00D54A81"/>
    <w:rsid w:val="00D54B8E"/>
    <w:rsid w:val="00D553E4"/>
    <w:rsid w:val="00D561E5"/>
    <w:rsid w:val="00D566E7"/>
    <w:rsid w:val="00D56C50"/>
    <w:rsid w:val="00D60601"/>
    <w:rsid w:val="00D607C4"/>
    <w:rsid w:val="00D61D0B"/>
    <w:rsid w:val="00D61DCB"/>
    <w:rsid w:val="00D62EEC"/>
    <w:rsid w:val="00D63D8A"/>
    <w:rsid w:val="00D661A1"/>
    <w:rsid w:val="00D676CF"/>
    <w:rsid w:val="00D707A1"/>
    <w:rsid w:val="00D709DA"/>
    <w:rsid w:val="00D71195"/>
    <w:rsid w:val="00D71658"/>
    <w:rsid w:val="00D71C0A"/>
    <w:rsid w:val="00D726FD"/>
    <w:rsid w:val="00D7294C"/>
    <w:rsid w:val="00D75EB5"/>
    <w:rsid w:val="00D75F12"/>
    <w:rsid w:val="00D762C9"/>
    <w:rsid w:val="00D76D8B"/>
    <w:rsid w:val="00D77B5E"/>
    <w:rsid w:val="00D81BAD"/>
    <w:rsid w:val="00D83940"/>
    <w:rsid w:val="00D83F78"/>
    <w:rsid w:val="00D83FAB"/>
    <w:rsid w:val="00D84408"/>
    <w:rsid w:val="00D84572"/>
    <w:rsid w:val="00D86F76"/>
    <w:rsid w:val="00D870EF"/>
    <w:rsid w:val="00D8758F"/>
    <w:rsid w:val="00D87954"/>
    <w:rsid w:val="00D87D19"/>
    <w:rsid w:val="00D91854"/>
    <w:rsid w:val="00D91BB4"/>
    <w:rsid w:val="00D92859"/>
    <w:rsid w:val="00D94695"/>
    <w:rsid w:val="00D96FF3"/>
    <w:rsid w:val="00DA0B33"/>
    <w:rsid w:val="00DA13F1"/>
    <w:rsid w:val="00DA1839"/>
    <w:rsid w:val="00DA187E"/>
    <w:rsid w:val="00DA2BE8"/>
    <w:rsid w:val="00DA3192"/>
    <w:rsid w:val="00DA4F86"/>
    <w:rsid w:val="00DA520C"/>
    <w:rsid w:val="00DA5D95"/>
    <w:rsid w:val="00DB012E"/>
    <w:rsid w:val="00DB0B21"/>
    <w:rsid w:val="00DB0CFE"/>
    <w:rsid w:val="00DB129D"/>
    <w:rsid w:val="00DB22EC"/>
    <w:rsid w:val="00DB259D"/>
    <w:rsid w:val="00DB2CEF"/>
    <w:rsid w:val="00DB30BD"/>
    <w:rsid w:val="00DB4641"/>
    <w:rsid w:val="00DB6629"/>
    <w:rsid w:val="00DC0443"/>
    <w:rsid w:val="00DC0B71"/>
    <w:rsid w:val="00DC2A28"/>
    <w:rsid w:val="00DC4D16"/>
    <w:rsid w:val="00DC4E5B"/>
    <w:rsid w:val="00DC7656"/>
    <w:rsid w:val="00DD0D51"/>
    <w:rsid w:val="00DD24E4"/>
    <w:rsid w:val="00DD2685"/>
    <w:rsid w:val="00DD36D4"/>
    <w:rsid w:val="00DD3FF4"/>
    <w:rsid w:val="00DD475D"/>
    <w:rsid w:val="00DD49AD"/>
    <w:rsid w:val="00DE007F"/>
    <w:rsid w:val="00DE04E9"/>
    <w:rsid w:val="00DE0AEA"/>
    <w:rsid w:val="00DE19A1"/>
    <w:rsid w:val="00DE5345"/>
    <w:rsid w:val="00DE6DE2"/>
    <w:rsid w:val="00DF4DEF"/>
    <w:rsid w:val="00DF5561"/>
    <w:rsid w:val="00DF7288"/>
    <w:rsid w:val="00DF766A"/>
    <w:rsid w:val="00DF7C24"/>
    <w:rsid w:val="00E005E4"/>
    <w:rsid w:val="00E02B18"/>
    <w:rsid w:val="00E03365"/>
    <w:rsid w:val="00E054A0"/>
    <w:rsid w:val="00E076D2"/>
    <w:rsid w:val="00E10F4C"/>
    <w:rsid w:val="00E11D60"/>
    <w:rsid w:val="00E1209E"/>
    <w:rsid w:val="00E12DCB"/>
    <w:rsid w:val="00E137BB"/>
    <w:rsid w:val="00E13EF2"/>
    <w:rsid w:val="00E14A7E"/>
    <w:rsid w:val="00E1706E"/>
    <w:rsid w:val="00E20019"/>
    <w:rsid w:val="00E21091"/>
    <w:rsid w:val="00E22CB4"/>
    <w:rsid w:val="00E22D09"/>
    <w:rsid w:val="00E23EF7"/>
    <w:rsid w:val="00E242EF"/>
    <w:rsid w:val="00E24865"/>
    <w:rsid w:val="00E24EDE"/>
    <w:rsid w:val="00E27189"/>
    <w:rsid w:val="00E30164"/>
    <w:rsid w:val="00E3140D"/>
    <w:rsid w:val="00E32460"/>
    <w:rsid w:val="00E32BCD"/>
    <w:rsid w:val="00E35725"/>
    <w:rsid w:val="00E35DA3"/>
    <w:rsid w:val="00E3712E"/>
    <w:rsid w:val="00E378CC"/>
    <w:rsid w:val="00E37BD7"/>
    <w:rsid w:val="00E4022F"/>
    <w:rsid w:val="00E43482"/>
    <w:rsid w:val="00E4410C"/>
    <w:rsid w:val="00E4437B"/>
    <w:rsid w:val="00E4517A"/>
    <w:rsid w:val="00E45715"/>
    <w:rsid w:val="00E468BC"/>
    <w:rsid w:val="00E4746D"/>
    <w:rsid w:val="00E52131"/>
    <w:rsid w:val="00E5343E"/>
    <w:rsid w:val="00E54A76"/>
    <w:rsid w:val="00E5525B"/>
    <w:rsid w:val="00E55B37"/>
    <w:rsid w:val="00E56BCB"/>
    <w:rsid w:val="00E5758B"/>
    <w:rsid w:val="00E57E8B"/>
    <w:rsid w:val="00E603A6"/>
    <w:rsid w:val="00E6133D"/>
    <w:rsid w:val="00E62857"/>
    <w:rsid w:val="00E639B5"/>
    <w:rsid w:val="00E6495C"/>
    <w:rsid w:val="00E67D40"/>
    <w:rsid w:val="00E70CB0"/>
    <w:rsid w:val="00E71F6A"/>
    <w:rsid w:val="00E72884"/>
    <w:rsid w:val="00E72EA0"/>
    <w:rsid w:val="00E730C8"/>
    <w:rsid w:val="00E73201"/>
    <w:rsid w:val="00E7344F"/>
    <w:rsid w:val="00E74935"/>
    <w:rsid w:val="00E7602D"/>
    <w:rsid w:val="00E81ED4"/>
    <w:rsid w:val="00E82C13"/>
    <w:rsid w:val="00E8674A"/>
    <w:rsid w:val="00E86BFE"/>
    <w:rsid w:val="00E86E6B"/>
    <w:rsid w:val="00E90391"/>
    <w:rsid w:val="00E9114A"/>
    <w:rsid w:val="00E911D8"/>
    <w:rsid w:val="00E91619"/>
    <w:rsid w:val="00E923D3"/>
    <w:rsid w:val="00E927D0"/>
    <w:rsid w:val="00E934BF"/>
    <w:rsid w:val="00E94C3B"/>
    <w:rsid w:val="00E94DBF"/>
    <w:rsid w:val="00E95540"/>
    <w:rsid w:val="00E95DC8"/>
    <w:rsid w:val="00E95E8B"/>
    <w:rsid w:val="00E96087"/>
    <w:rsid w:val="00E967D0"/>
    <w:rsid w:val="00EA017E"/>
    <w:rsid w:val="00EA2080"/>
    <w:rsid w:val="00EA236C"/>
    <w:rsid w:val="00EA4059"/>
    <w:rsid w:val="00EA4DF4"/>
    <w:rsid w:val="00EA5131"/>
    <w:rsid w:val="00EA52FB"/>
    <w:rsid w:val="00EA53F8"/>
    <w:rsid w:val="00EA603A"/>
    <w:rsid w:val="00EA714D"/>
    <w:rsid w:val="00EA7D76"/>
    <w:rsid w:val="00EB107B"/>
    <w:rsid w:val="00EB17A1"/>
    <w:rsid w:val="00EB1A34"/>
    <w:rsid w:val="00EB201C"/>
    <w:rsid w:val="00EB4F5C"/>
    <w:rsid w:val="00EB50B1"/>
    <w:rsid w:val="00EB51F5"/>
    <w:rsid w:val="00EB68B7"/>
    <w:rsid w:val="00EB763D"/>
    <w:rsid w:val="00EB7FB2"/>
    <w:rsid w:val="00EC0F67"/>
    <w:rsid w:val="00EC11B8"/>
    <w:rsid w:val="00EC3A33"/>
    <w:rsid w:val="00EC3FE9"/>
    <w:rsid w:val="00EC427A"/>
    <w:rsid w:val="00EC4A00"/>
    <w:rsid w:val="00EC4C6E"/>
    <w:rsid w:val="00EC51CC"/>
    <w:rsid w:val="00EC5BEC"/>
    <w:rsid w:val="00ED0067"/>
    <w:rsid w:val="00ED1D1B"/>
    <w:rsid w:val="00ED32E5"/>
    <w:rsid w:val="00ED3390"/>
    <w:rsid w:val="00ED6711"/>
    <w:rsid w:val="00ED6EF9"/>
    <w:rsid w:val="00ED79DE"/>
    <w:rsid w:val="00EE04B7"/>
    <w:rsid w:val="00EE2313"/>
    <w:rsid w:val="00EE2645"/>
    <w:rsid w:val="00EE2B60"/>
    <w:rsid w:val="00EE2E70"/>
    <w:rsid w:val="00EE3ABA"/>
    <w:rsid w:val="00EE3D6A"/>
    <w:rsid w:val="00EE500E"/>
    <w:rsid w:val="00EE69C9"/>
    <w:rsid w:val="00EF0879"/>
    <w:rsid w:val="00EF0DB3"/>
    <w:rsid w:val="00EF1A89"/>
    <w:rsid w:val="00EF3B82"/>
    <w:rsid w:val="00EF41CE"/>
    <w:rsid w:val="00EF5A36"/>
    <w:rsid w:val="00EF609B"/>
    <w:rsid w:val="00EF6EC4"/>
    <w:rsid w:val="00F00856"/>
    <w:rsid w:val="00F032B0"/>
    <w:rsid w:val="00F03653"/>
    <w:rsid w:val="00F0387F"/>
    <w:rsid w:val="00F06042"/>
    <w:rsid w:val="00F062A4"/>
    <w:rsid w:val="00F106E7"/>
    <w:rsid w:val="00F118BF"/>
    <w:rsid w:val="00F1283A"/>
    <w:rsid w:val="00F12A68"/>
    <w:rsid w:val="00F142B8"/>
    <w:rsid w:val="00F15F00"/>
    <w:rsid w:val="00F214AF"/>
    <w:rsid w:val="00F21C58"/>
    <w:rsid w:val="00F22217"/>
    <w:rsid w:val="00F225AC"/>
    <w:rsid w:val="00F22702"/>
    <w:rsid w:val="00F23067"/>
    <w:rsid w:val="00F2413B"/>
    <w:rsid w:val="00F2494B"/>
    <w:rsid w:val="00F25BC1"/>
    <w:rsid w:val="00F2734A"/>
    <w:rsid w:val="00F30AAC"/>
    <w:rsid w:val="00F310A8"/>
    <w:rsid w:val="00F32BB3"/>
    <w:rsid w:val="00F3339F"/>
    <w:rsid w:val="00F33911"/>
    <w:rsid w:val="00F34947"/>
    <w:rsid w:val="00F353B1"/>
    <w:rsid w:val="00F35523"/>
    <w:rsid w:val="00F35A4C"/>
    <w:rsid w:val="00F35DB7"/>
    <w:rsid w:val="00F36068"/>
    <w:rsid w:val="00F36DD0"/>
    <w:rsid w:val="00F37746"/>
    <w:rsid w:val="00F40AEC"/>
    <w:rsid w:val="00F40CDE"/>
    <w:rsid w:val="00F41408"/>
    <w:rsid w:val="00F424EE"/>
    <w:rsid w:val="00F44715"/>
    <w:rsid w:val="00F46988"/>
    <w:rsid w:val="00F47E97"/>
    <w:rsid w:val="00F50F1A"/>
    <w:rsid w:val="00F51A09"/>
    <w:rsid w:val="00F52764"/>
    <w:rsid w:val="00F52F49"/>
    <w:rsid w:val="00F54464"/>
    <w:rsid w:val="00F54809"/>
    <w:rsid w:val="00F553BE"/>
    <w:rsid w:val="00F559D1"/>
    <w:rsid w:val="00F5638F"/>
    <w:rsid w:val="00F56E14"/>
    <w:rsid w:val="00F574DD"/>
    <w:rsid w:val="00F60B5C"/>
    <w:rsid w:val="00F61CD0"/>
    <w:rsid w:val="00F61E88"/>
    <w:rsid w:val="00F61FD4"/>
    <w:rsid w:val="00F61FE7"/>
    <w:rsid w:val="00F620DC"/>
    <w:rsid w:val="00F6308E"/>
    <w:rsid w:val="00F64B66"/>
    <w:rsid w:val="00F6762A"/>
    <w:rsid w:val="00F678E6"/>
    <w:rsid w:val="00F679DE"/>
    <w:rsid w:val="00F7638B"/>
    <w:rsid w:val="00F7671F"/>
    <w:rsid w:val="00F7759C"/>
    <w:rsid w:val="00F77925"/>
    <w:rsid w:val="00F77A65"/>
    <w:rsid w:val="00F807FB"/>
    <w:rsid w:val="00F8092E"/>
    <w:rsid w:val="00F81219"/>
    <w:rsid w:val="00F82336"/>
    <w:rsid w:val="00F87AC7"/>
    <w:rsid w:val="00F90BC0"/>
    <w:rsid w:val="00F93D92"/>
    <w:rsid w:val="00F95C1A"/>
    <w:rsid w:val="00F95DD5"/>
    <w:rsid w:val="00F96A5C"/>
    <w:rsid w:val="00FA1C1D"/>
    <w:rsid w:val="00FA2248"/>
    <w:rsid w:val="00FA3F9D"/>
    <w:rsid w:val="00FA487F"/>
    <w:rsid w:val="00FA5328"/>
    <w:rsid w:val="00FA5446"/>
    <w:rsid w:val="00FA609A"/>
    <w:rsid w:val="00FA691D"/>
    <w:rsid w:val="00FA7913"/>
    <w:rsid w:val="00FA7BC6"/>
    <w:rsid w:val="00FA7FA1"/>
    <w:rsid w:val="00FB1922"/>
    <w:rsid w:val="00FB20F6"/>
    <w:rsid w:val="00FB2250"/>
    <w:rsid w:val="00FB24F1"/>
    <w:rsid w:val="00FB53BF"/>
    <w:rsid w:val="00FB5838"/>
    <w:rsid w:val="00FB6A84"/>
    <w:rsid w:val="00FB77F9"/>
    <w:rsid w:val="00FC1AE2"/>
    <w:rsid w:val="00FC2E2D"/>
    <w:rsid w:val="00FC359F"/>
    <w:rsid w:val="00FC39C1"/>
    <w:rsid w:val="00FC57C1"/>
    <w:rsid w:val="00FC61F4"/>
    <w:rsid w:val="00FC66D5"/>
    <w:rsid w:val="00FC787B"/>
    <w:rsid w:val="00FD02A1"/>
    <w:rsid w:val="00FD0835"/>
    <w:rsid w:val="00FD36B4"/>
    <w:rsid w:val="00FD49C8"/>
    <w:rsid w:val="00FD63AF"/>
    <w:rsid w:val="00FD66C7"/>
    <w:rsid w:val="00FD6860"/>
    <w:rsid w:val="00FD6F13"/>
    <w:rsid w:val="00FD731B"/>
    <w:rsid w:val="00FD76B4"/>
    <w:rsid w:val="00FE0B02"/>
    <w:rsid w:val="00FE0CB0"/>
    <w:rsid w:val="00FE162F"/>
    <w:rsid w:val="00FE27A3"/>
    <w:rsid w:val="00FE3E63"/>
    <w:rsid w:val="00FE4289"/>
    <w:rsid w:val="00FE442B"/>
    <w:rsid w:val="00FE457A"/>
    <w:rsid w:val="00FE4638"/>
    <w:rsid w:val="00FE4865"/>
    <w:rsid w:val="00FE696F"/>
    <w:rsid w:val="00FE6BC9"/>
    <w:rsid w:val="00FE6BFA"/>
    <w:rsid w:val="00FF02D3"/>
    <w:rsid w:val="00FF3243"/>
    <w:rsid w:val="00FF3617"/>
    <w:rsid w:val="00FF3BD7"/>
    <w:rsid w:val="00FF4476"/>
    <w:rsid w:val="00FF633A"/>
    <w:rsid w:val="00FF6565"/>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1B"/>
    <w:pPr>
      <w:autoSpaceDE w:val="0"/>
      <w:autoSpaceDN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E95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76B9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A3C46"/>
    <w:pPr>
      <w:keepNext/>
      <w:autoSpaceDE/>
      <w:autoSpaceDN/>
      <w:spacing w:before="240" w:after="120"/>
      <w:jc w:val="center"/>
      <w:outlineLvl w:val="3"/>
    </w:pPr>
    <w:rPr>
      <w:rFonts w:eastAsia="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022F"/>
    <w:pPr>
      <w:autoSpaceDE/>
      <w:autoSpaceDN/>
      <w:jc w:val="both"/>
    </w:pPr>
    <w:rPr>
      <w:rFonts w:eastAsia="Times New Roman"/>
      <w:sz w:val="28"/>
    </w:rPr>
  </w:style>
  <w:style w:type="character" w:customStyle="1" w:styleId="a4">
    <w:name w:val="Основной текст Знак"/>
    <w:basedOn w:val="a0"/>
    <w:link w:val="a3"/>
    <w:rsid w:val="00E4022F"/>
    <w:rPr>
      <w:rFonts w:ascii="Times New Roman" w:eastAsia="Times New Roman" w:hAnsi="Times New Roman" w:cs="Times New Roman"/>
      <w:sz w:val="28"/>
      <w:szCs w:val="20"/>
      <w:lang w:eastAsia="ru-RU"/>
    </w:rPr>
  </w:style>
  <w:style w:type="paragraph" w:styleId="a5">
    <w:name w:val="Body Text Indent"/>
    <w:aliases w:val="Основной текст 1"/>
    <w:basedOn w:val="a"/>
    <w:link w:val="a6"/>
    <w:rsid w:val="00E4022F"/>
    <w:pPr>
      <w:autoSpaceDE/>
      <w:autoSpaceDN/>
      <w:ind w:firstLine="720"/>
      <w:jc w:val="both"/>
    </w:pPr>
    <w:rPr>
      <w:rFonts w:eastAsia="Times New Roman"/>
      <w:sz w:val="28"/>
    </w:rPr>
  </w:style>
  <w:style w:type="character" w:customStyle="1" w:styleId="a6">
    <w:name w:val="Основной текст с отступом Знак"/>
    <w:aliases w:val="Основной текст 1 Знак"/>
    <w:basedOn w:val="a0"/>
    <w:link w:val="a5"/>
    <w:rsid w:val="00E4022F"/>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3178F"/>
    <w:rPr>
      <w:rFonts w:ascii="Tahoma" w:hAnsi="Tahoma" w:cs="Tahoma"/>
      <w:sz w:val="16"/>
      <w:szCs w:val="16"/>
    </w:rPr>
  </w:style>
  <w:style w:type="character" w:customStyle="1" w:styleId="a8">
    <w:name w:val="Текст выноски Знак"/>
    <w:basedOn w:val="a0"/>
    <w:link w:val="a7"/>
    <w:uiPriority w:val="99"/>
    <w:semiHidden/>
    <w:rsid w:val="0033178F"/>
    <w:rPr>
      <w:rFonts w:ascii="Tahoma" w:eastAsia="Calibri" w:hAnsi="Tahoma" w:cs="Tahoma"/>
      <w:sz w:val="16"/>
      <w:szCs w:val="16"/>
      <w:lang w:eastAsia="ru-RU"/>
    </w:rPr>
  </w:style>
  <w:style w:type="character" w:customStyle="1" w:styleId="a9">
    <w:name w:val="Основной текст_"/>
    <w:basedOn w:val="a0"/>
    <w:link w:val="11"/>
    <w:rsid w:val="008F5A3B"/>
    <w:rPr>
      <w:rFonts w:ascii="Times New Roman" w:eastAsia="Times New Roman" w:hAnsi="Times New Roman" w:cs="Times New Roman"/>
      <w:spacing w:val="1"/>
      <w:shd w:val="clear" w:color="auto" w:fill="FFFFFF"/>
    </w:rPr>
  </w:style>
  <w:style w:type="paragraph" w:customStyle="1" w:styleId="11">
    <w:name w:val="Основной текст1"/>
    <w:basedOn w:val="a"/>
    <w:link w:val="a9"/>
    <w:rsid w:val="008F5A3B"/>
    <w:pPr>
      <w:widowControl w:val="0"/>
      <w:shd w:val="clear" w:color="auto" w:fill="FFFFFF"/>
      <w:autoSpaceDE/>
      <w:autoSpaceDN/>
      <w:spacing w:before="300" w:line="298" w:lineRule="exact"/>
      <w:jc w:val="both"/>
    </w:pPr>
    <w:rPr>
      <w:rFonts w:eastAsia="Times New Roman"/>
      <w:spacing w:val="1"/>
      <w:sz w:val="22"/>
      <w:szCs w:val="22"/>
      <w:lang w:eastAsia="en-US"/>
    </w:rPr>
  </w:style>
  <w:style w:type="paragraph" w:styleId="aa">
    <w:name w:val="header"/>
    <w:basedOn w:val="a"/>
    <w:link w:val="ab"/>
    <w:uiPriority w:val="99"/>
    <w:rsid w:val="00384DF3"/>
    <w:pPr>
      <w:tabs>
        <w:tab w:val="center" w:pos="4677"/>
        <w:tab w:val="right" w:pos="9355"/>
      </w:tabs>
      <w:autoSpaceDE/>
      <w:autoSpaceDN/>
    </w:pPr>
    <w:rPr>
      <w:rFonts w:eastAsia="Times New Roman"/>
      <w:sz w:val="24"/>
      <w:szCs w:val="24"/>
    </w:rPr>
  </w:style>
  <w:style w:type="character" w:customStyle="1" w:styleId="ab">
    <w:name w:val="Верхний колонтитул Знак"/>
    <w:basedOn w:val="a0"/>
    <w:link w:val="aa"/>
    <w:uiPriority w:val="99"/>
    <w:rsid w:val="00384DF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283A"/>
    <w:pPr>
      <w:tabs>
        <w:tab w:val="center" w:pos="4677"/>
        <w:tab w:val="right" w:pos="9355"/>
      </w:tabs>
    </w:pPr>
  </w:style>
  <w:style w:type="character" w:customStyle="1" w:styleId="ad">
    <w:name w:val="Нижний колонтитул Знак"/>
    <w:basedOn w:val="a0"/>
    <w:link w:val="ac"/>
    <w:uiPriority w:val="99"/>
    <w:rsid w:val="00F1283A"/>
    <w:rPr>
      <w:rFonts w:ascii="Times New Roman" w:eastAsia="Calibri" w:hAnsi="Times New Roman" w:cs="Times New Roman"/>
      <w:sz w:val="20"/>
      <w:szCs w:val="20"/>
      <w:lang w:eastAsia="ru-RU"/>
    </w:rPr>
  </w:style>
  <w:style w:type="paragraph" w:customStyle="1" w:styleId="ConsPlusNonformat">
    <w:name w:val="ConsPlusNonformat"/>
    <w:uiPriority w:val="99"/>
    <w:rsid w:val="001F1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C83C45"/>
    <w:pPr>
      <w:spacing w:after="120" w:line="480" w:lineRule="auto"/>
      <w:ind w:left="283"/>
    </w:pPr>
  </w:style>
  <w:style w:type="character" w:customStyle="1" w:styleId="20">
    <w:name w:val="Основной текст с отступом 2 Знак"/>
    <w:basedOn w:val="a0"/>
    <w:link w:val="2"/>
    <w:uiPriority w:val="99"/>
    <w:semiHidden/>
    <w:rsid w:val="00C83C45"/>
    <w:rPr>
      <w:rFonts w:ascii="Times New Roman" w:eastAsia="Calibri" w:hAnsi="Times New Roman" w:cs="Times New Roman"/>
      <w:sz w:val="20"/>
      <w:szCs w:val="20"/>
      <w:lang w:eastAsia="ru-RU"/>
    </w:rPr>
  </w:style>
  <w:style w:type="paragraph" w:customStyle="1" w:styleId="ConsPlusCell">
    <w:name w:val="ConsPlusCell"/>
    <w:rsid w:val="009F2F26"/>
    <w:pPr>
      <w:widowControl w:val="0"/>
      <w:suppressAutoHyphens/>
      <w:autoSpaceDE w:val="0"/>
      <w:spacing w:after="0" w:line="240" w:lineRule="auto"/>
    </w:pPr>
    <w:rPr>
      <w:rFonts w:ascii="Calibri" w:eastAsia="Times New Roman" w:hAnsi="Calibri" w:cs="Calibri"/>
      <w:lang w:eastAsia="ar-SA"/>
    </w:rPr>
  </w:style>
  <w:style w:type="paragraph" w:customStyle="1" w:styleId="21">
    <w:name w:val="Основной текст2"/>
    <w:basedOn w:val="a"/>
    <w:rsid w:val="00A1118B"/>
    <w:pPr>
      <w:widowControl w:val="0"/>
      <w:shd w:val="clear" w:color="auto" w:fill="FFFFFF"/>
      <w:autoSpaceDE/>
      <w:autoSpaceDN/>
      <w:spacing w:after="420" w:line="0" w:lineRule="atLeast"/>
      <w:jc w:val="center"/>
    </w:pPr>
    <w:rPr>
      <w:rFonts w:eastAsia="Times New Roman"/>
      <w:sz w:val="27"/>
      <w:szCs w:val="27"/>
      <w:lang w:eastAsia="en-US"/>
    </w:rPr>
  </w:style>
  <w:style w:type="paragraph" w:styleId="ae">
    <w:name w:val="List Paragraph"/>
    <w:basedOn w:val="a"/>
    <w:link w:val="af"/>
    <w:uiPriority w:val="34"/>
    <w:qFormat/>
    <w:rsid w:val="000051BA"/>
    <w:pPr>
      <w:ind w:left="720"/>
      <w:contextualSpacing/>
    </w:pPr>
  </w:style>
  <w:style w:type="paragraph" w:styleId="af0">
    <w:name w:val="Normal (Web)"/>
    <w:basedOn w:val="a"/>
    <w:uiPriority w:val="99"/>
    <w:unhideWhenUsed/>
    <w:rsid w:val="00AA7879"/>
    <w:pPr>
      <w:autoSpaceDE/>
      <w:autoSpaceDN/>
      <w:spacing w:before="100" w:beforeAutospacing="1" w:after="100" w:afterAutospacing="1"/>
    </w:pPr>
    <w:rPr>
      <w:rFonts w:eastAsia="Times New Roman"/>
      <w:sz w:val="24"/>
      <w:szCs w:val="24"/>
    </w:rPr>
  </w:style>
  <w:style w:type="paragraph" w:customStyle="1" w:styleId="22">
    <w:name w:val="Знак2"/>
    <w:basedOn w:val="a"/>
    <w:rsid w:val="00A426C9"/>
    <w:pPr>
      <w:autoSpaceDE/>
      <w:autoSpaceDN/>
    </w:pPr>
    <w:rPr>
      <w:rFonts w:ascii="Verdana" w:eastAsia="Times New Roman" w:hAnsi="Verdana" w:cs="Verdana"/>
      <w:lang w:val="en-US" w:eastAsia="en-US"/>
    </w:rPr>
  </w:style>
  <w:style w:type="character" w:customStyle="1" w:styleId="40">
    <w:name w:val="Заголовок 4 Знак"/>
    <w:basedOn w:val="a0"/>
    <w:link w:val="4"/>
    <w:semiHidden/>
    <w:rsid w:val="001A3C46"/>
    <w:rPr>
      <w:rFonts w:ascii="Times New Roman" w:eastAsia="Times New Roman" w:hAnsi="Times New Roman" w:cs="Times New Roman"/>
      <w:b/>
      <w:bCs/>
      <w:sz w:val="26"/>
      <w:szCs w:val="28"/>
      <w:lang w:eastAsia="ru-RU"/>
    </w:rPr>
  </w:style>
  <w:style w:type="character" w:styleId="af1">
    <w:name w:val="Hyperlink"/>
    <w:uiPriority w:val="99"/>
    <w:semiHidden/>
    <w:unhideWhenUsed/>
    <w:rsid w:val="001A3C46"/>
    <w:rPr>
      <w:color w:val="0000FF"/>
      <w:u w:val="single"/>
    </w:rPr>
  </w:style>
  <w:style w:type="character" w:customStyle="1" w:styleId="12">
    <w:name w:val="Текст Знак1"/>
    <w:aliases w:val="Знак15 Знак Знак Знак,Знак15 Знак Знак1,Знак15 Знак1,Текст Знак1 Знак Знак,Текст Знак Знак Знак Знак,Знак15 Знак Знак Знак1 Знак Знак Знак,Знак15 Знак Знак Знак Знак Знак Знак Знак,Знак15 Знак Знак1 Знак Знак Знак"/>
    <w:link w:val="af2"/>
    <w:semiHidden/>
    <w:locked/>
    <w:rsid w:val="004458A4"/>
    <w:rPr>
      <w:rFonts w:ascii="Courier New" w:hAnsi="Courier New" w:cs="Courier New"/>
    </w:rPr>
  </w:style>
  <w:style w:type="paragraph" w:styleId="af2">
    <w:name w:val="Plain Text"/>
    <w:aliases w:val="Знак15 Знак Знак,Знак15 Знак,Знак15,Текст Знак1 Знак,Текст Знак Знак Знак,Знак15 Знак Знак Знак1 Знак Знак,Знак15 Знак Знак Знак Знак Знак Знак,Знак15 Знак Знак1 Знак Знак,Знак15 Знак Знак Знак3 Знак"/>
    <w:basedOn w:val="a"/>
    <w:link w:val="12"/>
    <w:semiHidden/>
    <w:unhideWhenUsed/>
    <w:rsid w:val="004458A4"/>
    <w:pPr>
      <w:autoSpaceDE/>
      <w:autoSpaceDN/>
    </w:pPr>
    <w:rPr>
      <w:rFonts w:ascii="Courier New" w:eastAsiaTheme="minorHAnsi" w:hAnsi="Courier New" w:cs="Courier New"/>
      <w:sz w:val="22"/>
      <w:szCs w:val="22"/>
      <w:lang w:eastAsia="en-US"/>
    </w:rPr>
  </w:style>
  <w:style w:type="character" w:customStyle="1" w:styleId="af3">
    <w:name w:val="Текст Знак"/>
    <w:basedOn w:val="a0"/>
    <w:uiPriority w:val="99"/>
    <w:semiHidden/>
    <w:rsid w:val="004458A4"/>
    <w:rPr>
      <w:rFonts w:ascii="Consolas" w:eastAsia="Calibri" w:hAnsi="Consolas" w:cs="Consolas"/>
      <w:sz w:val="21"/>
      <w:szCs w:val="21"/>
      <w:lang w:eastAsia="ru-RU"/>
    </w:rPr>
  </w:style>
  <w:style w:type="character" w:customStyle="1" w:styleId="30">
    <w:name w:val="Заголовок 3 Знак"/>
    <w:basedOn w:val="a0"/>
    <w:link w:val="3"/>
    <w:uiPriority w:val="9"/>
    <w:semiHidden/>
    <w:rsid w:val="00776B96"/>
    <w:rPr>
      <w:rFonts w:asciiTheme="majorHAnsi" w:eastAsiaTheme="majorEastAsia" w:hAnsiTheme="majorHAnsi" w:cstheme="majorBidi"/>
      <w:b/>
      <w:bCs/>
      <w:color w:val="4F81BD" w:themeColor="accent1"/>
      <w:sz w:val="20"/>
      <w:szCs w:val="20"/>
      <w:lang w:eastAsia="ru-RU"/>
    </w:rPr>
  </w:style>
  <w:style w:type="character" w:styleId="af4">
    <w:name w:val="Strong"/>
    <w:basedOn w:val="a0"/>
    <w:uiPriority w:val="22"/>
    <w:qFormat/>
    <w:rsid w:val="00C94284"/>
    <w:rPr>
      <w:b/>
      <w:bCs/>
    </w:rPr>
  </w:style>
  <w:style w:type="character" w:customStyle="1" w:styleId="af">
    <w:name w:val="Абзац списка Знак"/>
    <w:link w:val="ae"/>
    <w:uiPriority w:val="34"/>
    <w:rsid w:val="00637E59"/>
    <w:rPr>
      <w:rFonts w:ascii="Times New Roman" w:eastAsia="Calibri" w:hAnsi="Times New Roman" w:cs="Times New Roman"/>
      <w:sz w:val="20"/>
      <w:szCs w:val="20"/>
      <w:lang w:eastAsia="ru-RU"/>
    </w:rPr>
  </w:style>
  <w:style w:type="paragraph" w:customStyle="1" w:styleId="ConsPlusNormal">
    <w:name w:val="ConsPlusNormal"/>
    <w:rsid w:val="00A62BFB"/>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E95540"/>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E95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1B"/>
    <w:pPr>
      <w:autoSpaceDE w:val="0"/>
      <w:autoSpaceDN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E95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76B9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A3C46"/>
    <w:pPr>
      <w:keepNext/>
      <w:autoSpaceDE/>
      <w:autoSpaceDN/>
      <w:spacing w:before="240" w:after="120"/>
      <w:jc w:val="center"/>
      <w:outlineLvl w:val="3"/>
    </w:pPr>
    <w:rPr>
      <w:rFonts w:eastAsia="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022F"/>
    <w:pPr>
      <w:autoSpaceDE/>
      <w:autoSpaceDN/>
      <w:jc w:val="both"/>
    </w:pPr>
    <w:rPr>
      <w:rFonts w:eastAsia="Times New Roman"/>
      <w:sz w:val="28"/>
    </w:rPr>
  </w:style>
  <w:style w:type="character" w:customStyle="1" w:styleId="a4">
    <w:name w:val="Основной текст Знак"/>
    <w:basedOn w:val="a0"/>
    <w:link w:val="a3"/>
    <w:rsid w:val="00E4022F"/>
    <w:rPr>
      <w:rFonts w:ascii="Times New Roman" w:eastAsia="Times New Roman" w:hAnsi="Times New Roman" w:cs="Times New Roman"/>
      <w:sz w:val="28"/>
      <w:szCs w:val="20"/>
      <w:lang w:eastAsia="ru-RU"/>
    </w:rPr>
  </w:style>
  <w:style w:type="paragraph" w:styleId="a5">
    <w:name w:val="Body Text Indent"/>
    <w:aliases w:val="Основной текст 1"/>
    <w:basedOn w:val="a"/>
    <w:link w:val="a6"/>
    <w:rsid w:val="00E4022F"/>
    <w:pPr>
      <w:autoSpaceDE/>
      <w:autoSpaceDN/>
      <w:ind w:firstLine="720"/>
      <w:jc w:val="both"/>
    </w:pPr>
    <w:rPr>
      <w:rFonts w:eastAsia="Times New Roman"/>
      <w:sz w:val="28"/>
    </w:rPr>
  </w:style>
  <w:style w:type="character" w:customStyle="1" w:styleId="a6">
    <w:name w:val="Основной текст с отступом Знак"/>
    <w:aliases w:val="Основной текст 1 Знак"/>
    <w:basedOn w:val="a0"/>
    <w:link w:val="a5"/>
    <w:rsid w:val="00E4022F"/>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3178F"/>
    <w:rPr>
      <w:rFonts w:ascii="Tahoma" w:hAnsi="Tahoma" w:cs="Tahoma"/>
      <w:sz w:val="16"/>
      <w:szCs w:val="16"/>
    </w:rPr>
  </w:style>
  <w:style w:type="character" w:customStyle="1" w:styleId="a8">
    <w:name w:val="Текст выноски Знак"/>
    <w:basedOn w:val="a0"/>
    <w:link w:val="a7"/>
    <w:uiPriority w:val="99"/>
    <w:semiHidden/>
    <w:rsid w:val="0033178F"/>
    <w:rPr>
      <w:rFonts w:ascii="Tahoma" w:eastAsia="Calibri" w:hAnsi="Tahoma" w:cs="Tahoma"/>
      <w:sz w:val="16"/>
      <w:szCs w:val="16"/>
      <w:lang w:eastAsia="ru-RU"/>
    </w:rPr>
  </w:style>
  <w:style w:type="character" w:customStyle="1" w:styleId="a9">
    <w:name w:val="Основной текст_"/>
    <w:basedOn w:val="a0"/>
    <w:link w:val="11"/>
    <w:rsid w:val="008F5A3B"/>
    <w:rPr>
      <w:rFonts w:ascii="Times New Roman" w:eastAsia="Times New Roman" w:hAnsi="Times New Roman" w:cs="Times New Roman"/>
      <w:spacing w:val="1"/>
      <w:shd w:val="clear" w:color="auto" w:fill="FFFFFF"/>
    </w:rPr>
  </w:style>
  <w:style w:type="paragraph" w:customStyle="1" w:styleId="11">
    <w:name w:val="Основной текст1"/>
    <w:basedOn w:val="a"/>
    <w:link w:val="a9"/>
    <w:rsid w:val="008F5A3B"/>
    <w:pPr>
      <w:widowControl w:val="0"/>
      <w:shd w:val="clear" w:color="auto" w:fill="FFFFFF"/>
      <w:autoSpaceDE/>
      <w:autoSpaceDN/>
      <w:spacing w:before="300" w:line="298" w:lineRule="exact"/>
      <w:jc w:val="both"/>
    </w:pPr>
    <w:rPr>
      <w:rFonts w:eastAsia="Times New Roman"/>
      <w:spacing w:val="1"/>
      <w:sz w:val="22"/>
      <w:szCs w:val="22"/>
      <w:lang w:eastAsia="en-US"/>
    </w:rPr>
  </w:style>
  <w:style w:type="paragraph" w:styleId="aa">
    <w:name w:val="header"/>
    <w:basedOn w:val="a"/>
    <w:link w:val="ab"/>
    <w:uiPriority w:val="99"/>
    <w:rsid w:val="00384DF3"/>
    <w:pPr>
      <w:tabs>
        <w:tab w:val="center" w:pos="4677"/>
        <w:tab w:val="right" w:pos="9355"/>
      </w:tabs>
      <w:autoSpaceDE/>
      <w:autoSpaceDN/>
    </w:pPr>
    <w:rPr>
      <w:rFonts w:eastAsia="Times New Roman"/>
      <w:sz w:val="24"/>
      <w:szCs w:val="24"/>
    </w:rPr>
  </w:style>
  <w:style w:type="character" w:customStyle="1" w:styleId="ab">
    <w:name w:val="Верхний колонтитул Знак"/>
    <w:basedOn w:val="a0"/>
    <w:link w:val="aa"/>
    <w:uiPriority w:val="99"/>
    <w:rsid w:val="00384DF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283A"/>
    <w:pPr>
      <w:tabs>
        <w:tab w:val="center" w:pos="4677"/>
        <w:tab w:val="right" w:pos="9355"/>
      </w:tabs>
    </w:pPr>
  </w:style>
  <w:style w:type="character" w:customStyle="1" w:styleId="ad">
    <w:name w:val="Нижний колонтитул Знак"/>
    <w:basedOn w:val="a0"/>
    <w:link w:val="ac"/>
    <w:uiPriority w:val="99"/>
    <w:rsid w:val="00F1283A"/>
    <w:rPr>
      <w:rFonts w:ascii="Times New Roman" w:eastAsia="Calibri" w:hAnsi="Times New Roman" w:cs="Times New Roman"/>
      <w:sz w:val="20"/>
      <w:szCs w:val="20"/>
      <w:lang w:eastAsia="ru-RU"/>
    </w:rPr>
  </w:style>
  <w:style w:type="paragraph" w:customStyle="1" w:styleId="ConsPlusNonformat">
    <w:name w:val="ConsPlusNonformat"/>
    <w:uiPriority w:val="99"/>
    <w:rsid w:val="001F1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C83C45"/>
    <w:pPr>
      <w:spacing w:after="120" w:line="480" w:lineRule="auto"/>
      <w:ind w:left="283"/>
    </w:pPr>
  </w:style>
  <w:style w:type="character" w:customStyle="1" w:styleId="20">
    <w:name w:val="Основной текст с отступом 2 Знак"/>
    <w:basedOn w:val="a0"/>
    <w:link w:val="2"/>
    <w:uiPriority w:val="99"/>
    <w:semiHidden/>
    <w:rsid w:val="00C83C45"/>
    <w:rPr>
      <w:rFonts w:ascii="Times New Roman" w:eastAsia="Calibri" w:hAnsi="Times New Roman" w:cs="Times New Roman"/>
      <w:sz w:val="20"/>
      <w:szCs w:val="20"/>
      <w:lang w:eastAsia="ru-RU"/>
    </w:rPr>
  </w:style>
  <w:style w:type="paragraph" w:customStyle="1" w:styleId="ConsPlusCell">
    <w:name w:val="ConsPlusCell"/>
    <w:rsid w:val="009F2F26"/>
    <w:pPr>
      <w:widowControl w:val="0"/>
      <w:suppressAutoHyphens/>
      <w:autoSpaceDE w:val="0"/>
      <w:spacing w:after="0" w:line="240" w:lineRule="auto"/>
    </w:pPr>
    <w:rPr>
      <w:rFonts w:ascii="Calibri" w:eastAsia="Times New Roman" w:hAnsi="Calibri" w:cs="Calibri"/>
      <w:lang w:eastAsia="ar-SA"/>
    </w:rPr>
  </w:style>
  <w:style w:type="paragraph" w:customStyle="1" w:styleId="21">
    <w:name w:val="Основной текст2"/>
    <w:basedOn w:val="a"/>
    <w:rsid w:val="00A1118B"/>
    <w:pPr>
      <w:widowControl w:val="0"/>
      <w:shd w:val="clear" w:color="auto" w:fill="FFFFFF"/>
      <w:autoSpaceDE/>
      <w:autoSpaceDN/>
      <w:spacing w:after="420" w:line="0" w:lineRule="atLeast"/>
      <w:jc w:val="center"/>
    </w:pPr>
    <w:rPr>
      <w:rFonts w:eastAsia="Times New Roman"/>
      <w:sz w:val="27"/>
      <w:szCs w:val="27"/>
      <w:lang w:eastAsia="en-US"/>
    </w:rPr>
  </w:style>
  <w:style w:type="paragraph" w:styleId="ae">
    <w:name w:val="List Paragraph"/>
    <w:basedOn w:val="a"/>
    <w:link w:val="af"/>
    <w:uiPriority w:val="34"/>
    <w:qFormat/>
    <w:rsid w:val="000051BA"/>
    <w:pPr>
      <w:ind w:left="720"/>
      <w:contextualSpacing/>
    </w:pPr>
  </w:style>
  <w:style w:type="paragraph" w:styleId="af0">
    <w:name w:val="Normal (Web)"/>
    <w:basedOn w:val="a"/>
    <w:uiPriority w:val="99"/>
    <w:unhideWhenUsed/>
    <w:rsid w:val="00AA7879"/>
    <w:pPr>
      <w:autoSpaceDE/>
      <w:autoSpaceDN/>
      <w:spacing w:before="100" w:beforeAutospacing="1" w:after="100" w:afterAutospacing="1"/>
    </w:pPr>
    <w:rPr>
      <w:rFonts w:eastAsia="Times New Roman"/>
      <w:sz w:val="24"/>
      <w:szCs w:val="24"/>
    </w:rPr>
  </w:style>
  <w:style w:type="paragraph" w:customStyle="1" w:styleId="22">
    <w:name w:val="Знак2"/>
    <w:basedOn w:val="a"/>
    <w:rsid w:val="00A426C9"/>
    <w:pPr>
      <w:autoSpaceDE/>
      <w:autoSpaceDN/>
    </w:pPr>
    <w:rPr>
      <w:rFonts w:ascii="Verdana" w:eastAsia="Times New Roman" w:hAnsi="Verdana" w:cs="Verdana"/>
      <w:lang w:val="en-US" w:eastAsia="en-US"/>
    </w:rPr>
  </w:style>
  <w:style w:type="character" w:customStyle="1" w:styleId="40">
    <w:name w:val="Заголовок 4 Знак"/>
    <w:basedOn w:val="a0"/>
    <w:link w:val="4"/>
    <w:semiHidden/>
    <w:rsid w:val="001A3C46"/>
    <w:rPr>
      <w:rFonts w:ascii="Times New Roman" w:eastAsia="Times New Roman" w:hAnsi="Times New Roman" w:cs="Times New Roman"/>
      <w:b/>
      <w:bCs/>
      <w:sz w:val="26"/>
      <w:szCs w:val="28"/>
      <w:lang w:eastAsia="ru-RU"/>
    </w:rPr>
  </w:style>
  <w:style w:type="character" w:styleId="af1">
    <w:name w:val="Hyperlink"/>
    <w:uiPriority w:val="99"/>
    <w:semiHidden/>
    <w:unhideWhenUsed/>
    <w:rsid w:val="001A3C46"/>
    <w:rPr>
      <w:color w:val="0000FF"/>
      <w:u w:val="single"/>
    </w:rPr>
  </w:style>
  <w:style w:type="character" w:customStyle="1" w:styleId="12">
    <w:name w:val="Текст Знак1"/>
    <w:aliases w:val="Знак15 Знак Знак Знак,Знак15 Знак Знак1,Знак15 Знак1,Текст Знак1 Знак Знак,Текст Знак Знак Знак Знак,Знак15 Знак Знак Знак1 Знак Знак Знак,Знак15 Знак Знак Знак Знак Знак Знак Знак,Знак15 Знак Знак1 Знак Знак Знак"/>
    <w:link w:val="af2"/>
    <w:semiHidden/>
    <w:locked/>
    <w:rsid w:val="004458A4"/>
    <w:rPr>
      <w:rFonts w:ascii="Courier New" w:hAnsi="Courier New" w:cs="Courier New"/>
    </w:rPr>
  </w:style>
  <w:style w:type="paragraph" w:styleId="af2">
    <w:name w:val="Plain Text"/>
    <w:aliases w:val="Знак15 Знак Знак,Знак15 Знак,Знак15,Текст Знак1 Знак,Текст Знак Знак Знак,Знак15 Знак Знак Знак1 Знак Знак,Знак15 Знак Знак Знак Знак Знак Знак,Знак15 Знак Знак1 Знак Знак,Знак15 Знак Знак Знак3 Знак"/>
    <w:basedOn w:val="a"/>
    <w:link w:val="12"/>
    <w:semiHidden/>
    <w:unhideWhenUsed/>
    <w:rsid w:val="004458A4"/>
    <w:pPr>
      <w:autoSpaceDE/>
      <w:autoSpaceDN/>
    </w:pPr>
    <w:rPr>
      <w:rFonts w:ascii="Courier New" w:eastAsiaTheme="minorHAnsi" w:hAnsi="Courier New" w:cs="Courier New"/>
      <w:sz w:val="22"/>
      <w:szCs w:val="22"/>
      <w:lang w:eastAsia="en-US"/>
    </w:rPr>
  </w:style>
  <w:style w:type="character" w:customStyle="1" w:styleId="af3">
    <w:name w:val="Текст Знак"/>
    <w:basedOn w:val="a0"/>
    <w:uiPriority w:val="99"/>
    <w:semiHidden/>
    <w:rsid w:val="004458A4"/>
    <w:rPr>
      <w:rFonts w:ascii="Consolas" w:eastAsia="Calibri" w:hAnsi="Consolas" w:cs="Consolas"/>
      <w:sz w:val="21"/>
      <w:szCs w:val="21"/>
      <w:lang w:eastAsia="ru-RU"/>
    </w:rPr>
  </w:style>
  <w:style w:type="character" w:customStyle="1" w:styleId="30">
    <w:name w:val="Заголовок 3 Знак"/>
    <w:basedOn w:val="a0"/>
    <w:link w:val="3"/>
    <w:uiPriority w:val="9"/>
    <w:semiHidden/>
    <w:rsid w:val="00776B96"/>
    <w:rPr>
      <w:rFonts w:asciiTheme="majorHAnsi" w:eastAsiaTheme="majorEastAsia" w:hAnsiTheme="majorHAnsi" w:cstheme="majorBidi"/>
      <w:b/>
      <w:bCs/>
      <w:color w:val="4F81BD" w:themeColor="accent1"/>
      <w:sz w:val="20"/>
      <w:szCs w:val="20"/>
      <w:lang w:eastAsia="ru-RU"/>
    </w:rPr>
  </w:style>
  <w:style w:type="character" w:styleId="af4">
    <w:name w:val="Strong"/>
    <w:basedOn w:val="a0"/>
    <w:uiPriority w:val="22"/>
    <w:qFormat/>
    <w:rsid w:val="00C94284"/>
    <w:rPr>
      <w:b/>
      <w:bCs/>
    </w:rPr>
  </w:style>
  <w:style w:type="character" w:customStyle="1" w:styleId="af">
    <w:name w:val="Абзац списка Знак"/>
    <w:link w:val="ae"/>
    <w:uiPriority w:val="34"/>
    <w:rsid w:val="00637E59"/>
    <w:rPr>
      <w:rFonts w:ascii="Times New Roman" w:eastAsia="Calibri" w:hAnsi="Times New Roman" w:cs="Times New Roman"/>
      <w:sz w:val="20"/>
      <w:szCs w:val="20"/>
      <w:lang w:eastAsia="ru-RU"/>
    </w:rPr>
  </w:style>
  <w:style w:type="paragraph" w:customStyle="1" w:styleId="ConsPlusNormal">
    <w:name w:val="ConsPlusNormal"/>
    <w:rsid w:val="00A62BFB"/>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E95540"/>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E9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202">
      <w:bodyDiv w:val="1"/>
      <w:marLeft w:val="0"/>
      <w:marRight w:val="0"/>
      <w:marTop w:val="0"/>
      <w:marBottom w:val="0"/>
      <w:divBdr>
        <w:top w:val="none" w:sz="0" w:space="0" w:color="auto"/>
        <w:left w:val="none" w:sz="0" w:space="0" w:color="auto"/>
        <w:bottom w:val="none" w:sz="0" w:space="0" w:color="auto"/>
        <w:right w:val="none" w:sz="0" w:space="0" w:color="auto"/>
      </w:divBdr>
    </w:div>
    <w:div w:id="27686805">
      <w:bodyDiv w:val="1"/>
      <w:marLeft w:val="0"/>
      <w:marRight w:val="0"/>
      <w:marTop w:val="0"/>
      <w:marBottom w:val="0"/>
      <w:divBdr>
        <w:top w:val="none" w:sz="0" w:space="0" w:color="auto"/>
        <w:left w:val="none" w:sz="0" w:space="0" w:color="auto"/>
        <w:bottom w:val="none" w:sz="0" w:space="0" w:color="auto"/>
        <w:right w:val="none" w:sz="0" w:space="0" w:color="auto"/>
      </w:divBdr>
      <w:divsChild>
        <w:div w:id="1828787388">
          <w:marLeft w:val="0"/>
          <w:marRight w:val="0"/>
          <w:marTop w:val="0"/>
          <w:marBottom w:val="0"/>
          <w:divBdr>
            <w:top w:val="none" w:sz="0" w:space="0" w:color="auto"/>
            <w:left w:val="none" w:sz="0" w:space="0" w:color="auto"/>
            <w:bottom w:val="none" w:sz="0" w:space="0" w:color="auto"/>
            <w:right w:val="none" w:sz="0" w:space="0" w:color="auto"/>
          </w:divBdr>
          <w:divsChild>
            <w:div w:id="1800875491">
              <w:marLeft w:val="0"/>
              <w:marRight w:val="0"/>
              <w:marTop w:val="0"/>
              <w:marBottom w:val="0"/>
              <w:divBdr>
                <w:top w:val="none" w:sz="0" w:space="0" w:color="auto"/>
                <w:left w:val="none" w:sz="0" w:space="0" w:color="auto"/>
                <w:bottom w:val="none" w:sz="0" w:space="0" w:color="auto"/>
                <w:right w:val="none" w:sz="0" w:space="0" w:color="auto"/>
              </w:divBdr>
              <w:divsChild>
                <w:div w:id="1715738458">
                  <w:marLeft w:val="0"/>
                  <w:marRight w:val="0"/>
                  <w:marTop w:val="0"/>
                  <w:marBottom w:val="0"/>
                  <w:divBdr>
                    <w:top w:val="none" w:sz="0" w:space="0" w:color="auto"/>
                    <w:left w:val="none" w:sz="0" w:space="0" w:color="auto"/>
                    <w:bottom w:val="none" w:sz="0" w:space="0" w:color="auto"/>
                    <w:right w:val="none" w:sz="0" w:space="0" w:color="auto"/>
                  </w:divBdr>
                  <w:divsChild>
                    <w:div w:id="1459107373">
                      <w:marLeft w:val="0"/>
                      <w:marRight w:val="0"/>
                      <w:marTop w:val="0"/>
                      <w:marBottom w:val="0"/>
                      <w:divBdr>
                        <w:top w:val="none" w:sz="0" w:space="0" w:color="auto"/>
                        <w:left w:val="none" w:sz="0" w:space="0" w:color="auto"/>
                        <w:bottom w:val="none" w:sz="0" w:space="0" w:color="auto"/>
                        <w:right w:val="none" w:sz="0" w:space="0" w:color="auto"/>
                      </w:divBdr>
                      <w:divsChild>
                        <w:div w:id="2039506269">
                          <w:marLeft w:val="0"/>
                          <w:marRight w:val="0"/>
                          <w:marTop w:val="0"/>
                          <w:marBottom w:val="0"/>
                          <w:divBdr>
                            <w:top w:val="none" w:sz="0" w:space="0" w:color="auto"/>
                            <w:left w:val="none" w:sz="0" w:space="0" w:color="auto"/>
                            <w:bottom w:val="none" w:sz="0" w:space="0" w:color="auto"/>
                            <w:right w:val="none" w:sz="0" w:space="0" w:color="auto"/>
                          </w:divBdr>
                          <w:divsChild>
                            <w:div w:id="7173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83544">
      <w:bodyDiv w:val="1"/>
      <w:marLeft w:val="0"/>
      <w:marRight w:val="0"/>
      <w:marTop w:val="0"/>
      <w:marBottom w:val="0"/>
      <w:divBdr>
        <w:top w:val="none" w:sz="0" w:space="0" w:color="auto"/>
        <w:left w:val="none" w:sz="0" w:space="0" w:color="auto"/>
        <w:bottom w:val="none" w:sz="0" w:space="0" w:color="auto"/>
        <w:right w:val="none" w:sz="0" w:space="0" w:color="auto"/>
      </w:divBdr>
      <w:divsChild>
        <w:div w:id="412894203">
          <w:marLeft w:val="0"/>
          <w:marRight w:val="0"/>
          <w:marTop w:val="0"/>
          <w:marBottom w:val="0"/>
          <w:divBdr>
            <w:top w:val="none" w:sz="0" w:space="0" w:color="auto"/>
            <w:left w:val="none" w:sz="0" w:space="0" w:color="auto"/>
            <w:bottom w:val="none" w:sz="0" w:space="0" w:color="auto"/>
            <w:right w:val="none" w:sz="0" w:space="0" w:color="auto"/>
          </w:divBdr>
          <w:divsChild>
            <w:div w:id="591014989">
              <w:marLeft w:val="0"/>
              <w:marRight w:val="0"/>
              <w:marTop w:val="0"/>
              <w:marBottom w:val="0"/>
              <w:divBdr>
                <w:top w:val="none" w:sz="0" w:space="0" w:color="auto"/>
                <w:left w:val="none" w:sz="0" w:space="0" w:color="auto"/>
                <w:bottom w:val="none" w:sz="0" w:space="0" w:color="auto"/>
                <w:right w:val="none" w:sz="0" w:space="0" w:color="auto"/>
              </w:divBdr>
              <w:divsChild>
                <w:div w:id="1409300695">
                  <w:marLeft w:val="0"/>
                  <w:marRight w:val="0"/>
                  <w:marTop w:val="0"/>
                  <w:marBottom w:val="0"/>
                  <w:divBdr>
                    <w:top w:val="none" w:sz="0" w:space="0" w:color="auto"/>
                    <w:left w:val="single" w:sz="6" w:space="0" w:color="DDDDDD"/>
                    <w:bottom w:val="none" w:sz="0" w:space="0" w:color="auto"/>
                    <w:right w:val="single" w:sz="6" w:space="0" w:color="DDDDDD"/>
                  </w:divBdr>
                  <w:divsChild>
                    <w:div w:id="933780569">
                      <w:marLeft w:val="0"/>
                      <w:marRight w:val="0"/>
                      <w:marTop w:val="0"/>
                      <w:marBottom w:val="0"/>
                      <w:divBdr>
                        <w:top w:val="none" w:sz="0" w:space="0" w:color="auto"/>
                        <w:left w:val="none" w:sz="0" w:space="0" w:color="auto"/>
                        <w:bottom w:val="none" w:sz="0" w:space="0" w:color="auto"/>
                        <w:right w:val="none" w:sz="0" w:space="0" w:color="auto"/>
                      </w:divBdr>
                      <w:divsChild>
                        <w:div w:id="1512524373">
                          <w:marLeft w:val="0"/>
                          <w:marRight w:val="0"/>
                          <w:marTop w:val="0"/>
                          <w:marBottom w:val="0"/>
                          <w:divBdr>
                            <w:top w:val="none" w:sz="0" w:space="0" w:color="auto"/>
                            <w:left w:val="none" w:sz="0" w:space="0" w:color="auto"/>
                            <w:bottom w:val="none" w:sz="0" w:space="0" w:color="auto"/>
                            <w:right w:val="none" w:sz="0" w:space="0" w:color="auto"/>
                          </w:divBdr>
                          <w:divsChild>
                            <w:div w:id="1111973366">
                              <w:marLeft w:val="0"/>
                              <w:marRight w:val="0"/>
                              <w:marTop w:val="0"/>
                              <w:marBottom w:val="0"/>
                              <w:divBdr>
                                <w:top w:val="none" w:sz="0" w:space="0" w:color="auto"/>
                                <w:left w:val="none" w:sz="0" w:space="0" w:color="auto"/>
                                <w:bottom w:val="none" w:sz="0" w:space="0" w:color="auto"/>
                                <w:right w:val="none" w:sz="0" w:space="0" w:color="auto"/>
                              </w:divBdr>
                              <w:divsChild>
                                <w:div w:id="561141868">
                                  <w:marLeft w:val="0"/>
                                  <w:marRight w:val="0"/>
                                  <w:marTop w:val="0"/>
                                  <w:marBottom w:val="0"/>
                                  <w:divBdr>
                                    <w:top w:val="none" w:sz="0" w:space="0" w:color="auto"/>
                                    <w:left w:val="none" w:sz="0" w:space="0" w:color="auto"/>
                                    <w:bottom w:val="none" w:sz="0" w:space="0" w:color="auto"/>
                                    <w:right w:val="none" w:sz="0" w:space="0" w:color="auto"/>
                                  </w:divBdr>
                                  <w:divsChild>
                                    <w:div w:id="1108813724">
                                      <w:marLeft w:val="0"/>
                                      <w:marRight w:val="0"/>
                                      <w:marTop w:val="0"/>
                                      <w:marBottom w:val="0"/>
                                      <w:divBdr>
                                        <w:top w:val="none" w:sz="0" w:space="0" w:color="auto"/>
                                        <w:left w:val="none" w:sz="0" w:space="0" w:color="auto"/>
                                        <w:bottom w:val="none" w:sz="0" w:space="0" w:color="auto"/>
                                        <w:right w:val="none" w:sz="0" w:space="0" w:color="auto"/>
                                      </w:divBdr>
                                      <w:divsChild>
                                        <w:div w:id="1483694702">
                                          <w:marLeft w:val="0"/>
                                          <w:marRight w:val="0"/>
                                          <w:marTop w:val="0"/>
                                          <w:marBottom w:val="0"/>
                                          <w:divBdr>
                                            <w:top w:val="none" w:sz="0" w:space="0" w:color="auto"/>
                                            <w:left w:val="none" w:sz="0" w:space="0" w:color="auto"/>
                                            <w:bottom w:val="none" w:sz="0" w:space="0" w:color="auto"/>
                                            <w:right w:val="none" w:sz="0" w:space="0" w:color="auto"/>
                                          </w:divBdr>
                                          <w:divsChild>
                                            <w:div w:id="1915041808">
                                              <w:marLeft w:val="0"/>
                                              <w:marRight w:val="0"/>
                                              <w:marTop w:val="0"/>
                                              <w:marBottom w:val="300"/>
                                              <w:divBdr>
                                                <w:top w:val="none" w:sz="0" w:space="0" w:color="auto"/>
                                                <w:left w:val="none" w:sz="0" w:space="0" w:color="auto"/>
                                                <w:bottom w:val="none" w:sz="0" w:space="0" w:color="auto"/>
                                                <w:right w:val="none" w:sz="0" w:space="0" w:color="auto"/>
                                              </w:divBdr>
                                              <w:divsChild>
                                                <w:div w:id="3142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51770">
      <w:bodyDiv w:val="1"/>
      <w:marLeft w:val="0"/>
      <w:marRight w:val="0"/>
      <w:marTop w:val="0"/>
      <w:marBottom w:val="0"/>
      <w:divBdr>
        <w:top w:val="none" w:sz="0" w:space="0" w:color="auto"/>
        <w:left w:val="none" w:sz="0" w:space="0" w:color="auto"/>
        <w:bottom w:val="none" w:sz="0" w:space="0" w:color="auto"/>
        <w:right w:val="none" w:sz="0" w:space="0" w:color="auto"/>
      </w:divBdr>
    </w:div>
    <w:div w:id="146897618">
      <w:bodyDiv w:val="1"/>
      <w:marLeft w:val="0"/>
      <w:marRight w:val="0"/>
      <w:marTop w:val="0"/>
      <w:marBottom w:val="0"/>
      <w:divBdr>
        <w:top w:val="none" w:sz="0" w:space="0" w:color="auto"/>
        <w:left w:val="none" w:sz="0" w:space="0" w:color="auto"/>
        <w:bottom w:val="none" w:sz="0" w:space="0" w:color="auto"/>
        <w:right w:val="none" w:sz="0" w:space="0" w:color="auto"/>
      </w:divBdr>
    </w:div>
    <w:div w:id="168376061">
      <w:bodyDiv w:val="1"/>
      <w:marLeft w:val="0"/>
      <w:marRight w:val="0"/>
      <w:marTop w:val="0"/>
      <w:marBottom w:val="0"/>
      <w:divBdr>
        <w:top w:val="none" w:sz="0" w:space="0" w:color="auto"/>
        <w:left w:val="none" w:sz="0" w:space="0" w:color="auto"/>
        <w:bottom w:val="none" w:sz="0" w:space="0" w:color="auto"/>
        <w:right w:val="none" w:sz="0" w:space="0" w:color="auto"/>
      </w:divBdr>
    </w:div>
    <w:div w:id="220989702">
      <w:bodyDiv w:val="1"/>
      <w:marLeft w:val="0"/>
      <w:marRight w:val="0"/>
      <w:marTop w:val="0"/>
      <w:marBottom w:val="0"/>
      <w:divBdr>
        <w:top w:val="none" w:sz="0" w:space="0" w:color="auto"/>
        <w:left w:val="none" w:sz="0" w:space="0" w:color="auto"/>
        <w:bottom w:val="none" w:sz="0" w:space="0" w:color="auto"/>
        <w:right w:val="none" w:sz="0" w:space="0" w:color="auto"/>
      </w:divBdr>
    </w:div>
    <w:div w:id="237638329">
      <w:bodyDiv w:val="1"/>
      <w:marLeft w:val="0"/>
      <w:marRight w:val="0"/>
      <w:marTop w:val="0"/>
      <w:marBottom w:val="0"/>
      <w:divBdr>
        <w:top w:val="none" w:sz="0" w:space="0" w:color="auto"/>
        <w:left w:val="none" w:sz="0" w:space="0" w:color="auto"/>
        <w:bottom w:val="none" w:sz="0" w:space="0" w:color="auto"/>
        <w:right w:val="none" w:sz="0" w:space="0" w:color="auto"/>
      </w:divBdr>
    </w:div>
    <w:div w:id="269092025">
      <w:bodyDiv w:val="1"/>
      <w:marLeft w:val="0"/>
      <w:marRight w:val="0"/>
      <w:marTop w:val="0"/>
      <w:marBottom w:val="0"/>
      <w:divBdr>
        <w:top w:val="none" w:sz="0" w:space="0" w:color="auto"/>
        <w:left w:val="none" w:sz="0" w:space="0" w:color="auto"/>
        <w:bottom w:val="none" w:sz="0" w:space="0" w:color="auto"/>
        <w:right w:val="none" w:sz="0" w:space="0" w:color="auto"/>
      </w:divBdr>
    </w:div>
    <w:div w:id="287013681">
      <w:bodyDiv w:val="1"/>
      <w:marLeft w:val="0"/>
      <w:marRight w:val="0"/>
      <w:marTop w:val="0"/>
      <w:marBottom w:val="0"/>
      <w:divBdr>
        <w:top w:val="none" w:sz="0" w:space="0" w:color="auto"/>
        <w:left w:val="none" w:sz="0" w:space="0" w:color="auto"/>
        <w:bottom w:val="none" w:sz="0" w:space="0" w:color="auto"/>
        <w:right w:val="none" w:sz="0" w:space="0" w:color="auto"/>
      </w:divBdr>
    </w:div>
    <w:div w:id="287202805">
      <w:bodyDiv w:val="1"/>
      <w:marLeft w:val="0"/>
      <w:marRight w:val="0"/>
      <w:marTop w:val="0"/>
      <w:marBottom w:val="0"/>
      <w:divBdr>
        <w:top w:val="none" w:sz="0" w:space="0" w:color="auto"/>
        <w:left w:val="none" w:sz="0" w:space="0" w:color="auto"/>
        <w:bottom w:val="none" w:sz="0" w:space="0" w:color="auto"/>
        <w:right w:val="none" w:sz="0" w:space="0" w:color="auto"/>
      </w:divBdr>
    </w:div>
    <w:div w:id="457187588">
      <w:bodyDiv w:val="1"/>
      <w:marLeft w:val="0"/>
      <w:marRight w:val="0"/>
      <w:marTop w:val="0"/>
      <w:marBottom w:val="0"/>
      <w:divBdr>
        <w:top w:val="none" w:sz="0" w:space="0" w:color="auto"/>
        <w:left w:val="none" w:sz="0" w:space="0" w:color="auto"/>
        <w:bottom w:val="none" w:sz="0" w:space="0" w:color="auto"/>
        <w:right w:val="none" w:sz="0" w:space="0" w:color="auto"/>
      </w:divBdr>
    </w:div>
    <w:div w:id="526021534">
      <w:bodyDiv w:val="1"/>
      <w:marLeft w:val="0"/>
      <w:marRight w:val="0"/>
      <w:marTop w:val="0"/>
      <w:marBottom w:val="0"/>
      <w:divBdr>
        <w:top w:val="none" w:sz="0" w:space="0" w:color="auto"/>
        <w:left w:val="none" w:sz="0" w:space="0" w:color="auto"/>
        <w:bottom w:val="none" w:sz="0" w:space="0" w:color="auto"/>
        <w:right w:val="none" w:sz="0" w:space="0" w:color="auto"/>
      </w:divBdr>
    </w:div>
    <w:div w:id="595216776">
      <w:bodyDiv w:val="1"/>
      <w:marLeft w:val="0"/>
      <w:marRight w:val="0"/>
      <w:marTop w:val="0"/>
      <w:marBottom w:val="0"/>
      <w:divBdr>
        <w:top w:val="none" w:sz="0" w:space="0" w:color="auto"/>
        <w:left w:val="none" w:sz="0" w:space="0" w:color="auto"/>
        <w:bottom w:val="none" w:sz="0" w:space="0" w:color="auto"/>
        <w:right w:val="none" w:sz="0" w:space="0" w:color="auto"/>
      </w:divBdr>
    </w:div>
    <w:div w:id="645401716">
      <w:bodyDiv w:val="1"/>
      <w:marLeft w:val="0"/>
      <w:marRight w:val="0"/>
      <w:marTop w:val="0"/>
      <w:marBottom w:val="0"/>
      <w:divBdr>
        <w:top w:val="none" w:sz="0" w:space="0" w:color="auto"/>
        <w:left w:val="none" w:sz="0" w:space="0" w:color="auto"/>
        <w:bottom w:val="none" w:sz="0" w:space="0" w:color="auto"/>
        <w:right w:val="none" w:sz="0" w:space="0" w:color="auto"/>
      </w:divBdr>
    </w:div>
    <w:div w:id="694305522">
      <w:bodyDiv w:val="1"/>
      <w:marLeft w:val="0"/>
      <w:marRight w:val="0"/>
      <w:marTop w:val="0"/>
      <w:marBottom w:val="0"/>
      <w:divBdr>
        <w:top w:val="none" w:sz="0" w:space="0" w:color="auto"/>
        <w:left w:val="none" w:sz="0" w:space="0" w:color="auto"/>
        <w:bottom w:val="none" w:sz="0" w:space="0" w:color="auto"/>
        <w:right w:val="none" w:sz="0" w:space="0" w:color="auto"/>
      </w:divBdr>
    </w:div>
    <w:div w:id="734013646">
      <w:bodyDiv w:val="1"/>
      <w:marLeft w:val="0"/>
      <w:marRight w:val="0"/>
      <w:marTop w:val="0"/>
      <w:marBottom w:val="0"/>
      <w:divBdr>
        <w:top w:val="none" w:sz="0" w:space="0" w:color="auto"/>
        <w:left w:val="none" w:sz="0" w:space="0" w:color="auto"/>
        <w:bottom w:val="none" w:sz="0" w:space="0" w:color="auto"/>
        <w:right w:val="none" w:sz="0" w:space="0" w:color="auto"/>
      </w:divBdr>
    </w:div>
    <w:div w:id="772095398">
      <w:bodyDiv w:val="1"/>
      <w:marLeft w:val="0"/>
      <w:marRight w:val="0"/>
      <w:marTop w:val="0"/>
      <w:marBottom w:val="0"/>
      <w:divBdr>
        <w:top w:val="none" w:sz="0" w:space="0" w:color="auto"/>
        <w:left w:val="none" w:sz="0" w:space="0" w:color="auto"/>
        <w:bottom w:val="none" w:sz="0" w:space="0" w:color="auto"/>
        <w:right w:val="none" w:sz="0" w:space="0" w:color="auto"/>
      </w:divBdr>
    </w:div>
    <w:div w:id="891693197">
      <w:bodyDiv w:val="1"/>
      <w:marLeft w:val="0"/>
      <w:marRight w:val="0"/>
      <w:marTop w:val="0"/>
      <w:marBottom w:val="0"/>
      <w:divBdr>
        <w:top w:val="none" w:sz="0" w:space="0" w:color="auto"/>
        <w:left w:val="none" w:sz="0" w:space="0" w:color="auto"/>
        <w:bottom w:val="none" w:sz="0" w:space="0" w:color="auto"/>
        <w:right w:val="none" w:sz="0" w:space="0" w:color="auto"/>
      </w:divBdr>
    </w:div>
    <w:div w:id="999306963">
      <w:bodyDiv w:val="1"/>
      <w:marLeft w:val="0"/>
      <w:marRight w:val="0"/>
      <w:marTop w:val="0"/>
      <w:marBottom w:val="0"/>
      <w:divBdr>
        <w:top w:val="none" w:sz="0" w:space="0" w:color="auto"/>
        <w:left w:val="none" w:sz="0" w:space="0" w:color="auto"/>
        <w:bottom w:val="none" w:sz="0" w:space="0" w:color="auto"/>
        <w:right w:val="none" w:sz="0" w:space="0" w:color="auto"/>
      </w:divBdr>
    </w:div>
    <w:div w:id="1156721637">
      <w:bodyDiv w:val="1"/>
      <w:marLeft w:val="0"/>
      <w:marRight w:val="0"/>
      <w:marTop w:val="0"/>
      <w:marBottom w:val="0"/>
      <w:divBdr>
        <w:top w:val="none" w:sz="0" w:space="0" w:color="auto"/>
        <w:left w:val="none" w:sz="0" w:space="0" w:color="auto"/>
        <w:bottom w:val="none" w:sz="0" w:space="0" w:color="auto"/>
        <w:right w:val="none" w:sz="0" w:space="0" w:color="auto"/>
      </w:divBdr>
    </w:div>
    <w:div w:id="1379745315">
      <w:bodyDiv w:val="1"/>
      <w:marLeft w:val="0"/>
      <w:marRight w:val="0"/>
      <w:marTop w:val="0"/>
      <w:marBottom w:val="0"/>
      <w:divBdr>
        <w:top w:val="none" w:sz="0" w:space="0" w:color="auto"/>
        <w:left w:val="none" w:sz="0" w:space="0" w:color="auto"/>
        <w:bottom w:val="none" w:sz="0" w:space="0" w:color="auto"/>
        <w:right w:val="none" w:sz="0" w:space="0" w:color="auto"/>
      </w:divBdr>
    </w:div>
    <w:div w:id="1418592284">
      <w:bodyDiv w:val="1"/>
      <w:marLeft w:val="0"/>
      <w:marRight w:val="0"/>
      <w:marTop w:val="0"/>
      <w:marBottom w:val="0"/>
      <w:divBdr>
        <w:top w:val="none" w:sz="0" w:space="0" w:color="auto"/>
        <w:left w:val="none" w:sz="0" w:space="0" w:color="auto"/>
        <w:bottom w:val="none" w:sz="0" w:space="0" w:color="auto"/>
        <w:right w:val="none" w:sz="0" w:space="0" w:color="auto"/>
      </w:divBdr>
    </w:div>
    <w:div w:id="1428575087">
      <w:bodyDiv w:val="1"/>
      <w:marLeft w:val="0"/>
      <w:marRight w:val="0"/>
      <w:marTop w:val="0"/>
      <w:marBottom w:val="0"/>
      <w:divBdr>
        <w:top w:val="none" w:sz="0" w:space="0" w:color="auto"/>
        <w:left w:val="none" w:sz="0" w:space="0" w:color="auto"/>
        <w:bottom w:val="none" w:sz="0" w:space="0" w:color="auto"/>
        <w:right w:val="none" w:sz="0" w:space="0" w:color="auto"/>
      </w:divBdr>
    </w:div>
    <w:div w:id="1507597360">
      <w:bodyDiv w:val="1"/>
      <w:marLeft w:val="0"/>
      <w:marRight w:val="0"/>
      <w:marTop w:val="0"/>
      <w:marBottom w:val="0"/>
      <w:divBdr>
        <w:top w:val="none" w:sz="0" w:space="0" w:color="auto"/>
        <w:left w:val="none" w:sz="0" w:space="0" w:color="auto"/>
        <w:bottom w:val="none" w:sz="0" w:space="0" w:color="auto"/>
        <w:right w:val="none" w:sz="0" w:space="0" w:color="auto"/>
      </w:divBdr>
    </w:div>
    <w:div w:id="1565529531">
      <w:bodyDiv w:val="1"/>
      <w:marLeft w:val="0"/>
      <w:marRight w:val="0"/>
      <w:marTop w:val="0"/>
      <w:marBottom w:val="0"/>
      <w:divBdr>
        <w:top w:val="none" w:sz="0" w:space="0" w:color="auto"/>
        <w:left w:val="none" w:sz="0" w:space="0" w:color="auto"/>
        <w:bottom w:val="none" w:sz="0" w:space="0" w:color="auto"/>
        <w:right w:val="none" w:sz="0" w:space="0" w:color="auto"/>
      </w:divBdr>
    </w:div>
    <w:div w:id="1700164167">
      <w:bodyDiv w:val="1"/>
      <w:marLeft w:val="0"/>
      <w:marRight w:val="0"/>
      <w:marTop w:val="0"/>
      <w:marBottom w:val="0"/>
      <w:divBdr>
        <w:top w:val="none" w:sz="0" w:space="0" w:color="auto"/>
        <w:left w:val="none" w:sz="0" w:space="0" w:color="auto"/>
        <w:bottom w:val="none" w:sz="0" w:space="0" w:color="auto"/>
        <w:right w:val="none" w:sz="0" w:space="0" w:color="auto"/>
      </w:divBdr>
    </w:div>
    <w:div w:id="1730811398">
      <w:bodyDiv w:val="1"/>
      <w:marLeft w:val="0"/>
      <w:marRight w:val="0"/>
      <w:marTop w:val="0"/>
      <w:marBottom w:val="0"/>
      <w:divBdr>
        <w:top w:val="none" w:sz="0" w:space="0" w:color="auto"/>
        <w:left w:val="none" w:sz="0" w:space="0" w:color="auto"/>
        <w:bottom w:val="none" w:sz="0" w:space="0" w:color="auto"/>
        <w:right w:val="none" w:sz="0" w:space="0" w:color="auto"/>
      </w:divBdr>
    </w:div>
    <w:div w:id="1760248228">
      <w:bodyDiv w:val="1"/>
      <w:marLeft w:val="0"/>
      <w:marRight w:val="0"/>
      <w:marTop w:val="0"/>
      <w:marBottom w:val="0"/>
      <w:divBdr>
        <w:top w:val="none" w:sz="0" w:space="0" w:color="auto"/>
        <w:left w:val="none" w:sz="0" w:space="0" w:color="auto"/>
        <w:bottom w:val="none" w:sz="0" w:space="0" w:color="auto"/>
        <w:right w:val="none" w:sz="0" w:space="0" w:color="auto"/>
      </w:divBdr>
    </w:div>
    <w:div w:id="1852331753">
      <w:bodyDiv w:val="1"/>
      <w:marLeft w:val="0"/>
      <w:marRight w:val="0"/>
      <w:marTop w:val="0"/>
      <w:marBottom w:val="0"/>
      <w:divBdr>
        <w:top w:val="none" w:sz="0" w:space="0" w:color="auto"/>
        <w:left w:val="none" w:sz="0" w:space="0" w:color="auto"/>
        <w:bottom w:val="none" w:sz="0" w:space="0" w:color="auto"/>
        <w:right w:val="none" w:sz="0" w:space="0" w:color="auto"/>
      </w:divBdr>
    </w:div>
    <w:div w:id="1926381856">
      <w:bodyDiv w:val="1"/>
      <w:marLeft w:val="0"/>
      <w:marRight w:val="0"/>
      <w:marTop w:val="0"/>
      <w:marBottom w:val="0"/>
      <w:divBdr>
        <w:top w:val="none" w:sz="0" w:space="0" w:color="auto"/>
        <w:left w:val="none" w:sz="0" w:space="0" w:color="auto"/>
        <w:bottom w:val="none" w:sz="0" w:space="0" w:color="auto"/>
        <w:right w:val="none" w:sz="0" w:space="0" w:color="auto"/>
      </w:divBdr>
    </w:div>
    <w:div w:id="1943492031">
      <w:bodyDiv w:val="1"/>
      <w:marLeft w:val="0"/>
      <w:marRight w:val="0"/>
      <w:marTop w:val="0"/>
      <w:marBottom w:val="0"/>
      <w:divBdr>
        <w:top w:val="none" w:sz="0" w:space="0" w:color="auto"/>
        <w:left w:val="none" w:sz="0" w:space="0" w:color="auto"/>
        <w:bottom w:val="none" w:sz="0" w:space="0" w:color="auto"/>
        <w:right w:val="none" w:sz="0" w:space="0" w:color="auto"/>
      </w:divBdr>
    </w:div>
    <w:div w:id="20205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9679-17D6-439F-84BA-3E7080D0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Pages>
  <Words>4805</Words>
  <Characters>27390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Hacaeva</cp:lastModifiedBy>
  <cp:revision>5</cp:revision>
  <cp:lastPrinted>2016-10-11T11:58:00Z</cp:lastPrinted>
  <dcterms:created xsi:type="dcterms:W3CDTF">2016-07-19T07:53:00Z</dcterms:created>
  <dcterms:modified xsi:type="dcterms:W3CDTF">2016-10-17T10:51:00Z</dcterms:modified>
</cp:coreProperties>
</file>